
<file path=[Content_Types].xml><?xml version="1.0" encoding="utf-8"?>
<Types xmlns="http://schemas.openxmlformats.org/package/2006/content-types">
  <Default Extension="bin" ContentType="application/vnd.openxmlformats-officedocument.oleObject"/>
  <Default Extension="png" ContentType="image/png"/>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D6EC1" w:rsidRPr="000255AA" w:rsidRDefault="00F3408A" w:rsidP="00794584">
      <w:pPr>
        <w:jc w:val="center"/>
        <w:rPr>
          <w:rFonts w:ascii="Times New Roman" w:hAnsi="Times New Roman" w:cs="Times New Roman"/>
          <w:b/>
          <w:sz w:val="24"/>
          <w:szCs w:val="24"/>
        </w:rPr>
      </w:pPr>
      <w:r w:rsidRPr="000255AA">
        <w:rPr>
          <w:rFonts w:ascii="Times New Roman" w:hAnsi="Times New Roman" w:cs="Times New Roman"/>
          <w:b/>
          <w:color w:val="000000" w:themeColor="text1"/>
          <w:sz w:val="24"/>
          <w:szCs w:val="24"/>
        </w:rPr>
        <w:t>EFFECT</w:t>
      </w:r>
      <w:r w:rsidR="009855D6" w:rsidRPr="000255AA">
        <w:rPr>
          <w:rFonts w:ascii="Times New Roman" w:hAnsi="Times New Roman" w:cs="Times New Roman"/>
          <w:b/>
          <w:color w:val="000000" w:themeColor="text1"/>
          <w:sz w:val="24"/>
          <w:szCs w:val="24"/>
        </w:rPr>
        <w:t xml:space="preserve"> OF SCHOOL RESOURCE MANAGEMENT ON KENYA CERTIFICATE OF PRIMARY EDUCATION PERFORMANCE</w:t>
      </w:r>
      <w:r w:rsidRPr="000255AA">
        <w:rPr>
          <w:rFonts w:ascii="Times New Roman" w:hAnsi="Times New Roman" w:cs="Times New Roman"/>
          <w:b/>
          <w:color w:val="000000" w:themeColor="text1"/>
          <w:sz w:val="24"/>
          <w:szCs w:val="24"/>
        </w:rPr>
        <w:t xml:space="preserve"> IN PUBLIC PRIMARY SCHOOLS IN K</w:t>
      </w:r>
      <w:r w:rsidR="009855D6" w:rsidRPr="000255AA">
        <w:rPr>
          <w:rFonts w:ascii="Times New Roman" w:hAnsi="Times New Roman" w:cs="Times New Roman"/>
          <w:b/>
          <w:color w:val="000000" w:themeColor="text1"/>
          <w:sz w:val="24"/>
          <w:szCs w:val="24"/>
        </w:rPr>
        <w:t>AK</w:t>
      </w:r>
      <w:r w:rsidRPr="000255AA">
        <w:rPr>
          <w:rFonts w:ascii="Times New Roman" w:hAnsi="Times New Roman" w:cs="Times New Roman"/>
          <w:b/>
          <w:color w:val="000000" w:themeColor="text1"/>
          <w:sz w:val="24"/>
          <w:szCs w:val="24"/>
        </w:rPr>
        <w:t>A</w:t>
      </w:r>
      <w:r w:rsidR="009855D6" w:rsidRPr="000255AA">
        <w:rPr>
          <w:rFonts w:ascii="Times New Roman" w:hAnsi="Times New Roman" w:cs="Times New Roman"/>
          <w:b/>
          <w:color w:val="000000" w:themeColor="text1"/>
          <w:sz w:val="24"/>
          <w:szCs w:val="24"/>
        </w:rPr>
        <w:t>MEGA EAST SUB-COUNTY</w:t>
      </w:r>
    </w:p>
    <w:p w:rsidR="005D6EC1" w:rsidRPr="000255AA" w:rsidRDefault="005D6EC1" w:rsidP="00794584">
      <w:pPr>
        <w:jc w:val="center"/>
        <w:rPr>
          <w:rFonts w:ascii="Times New Roman" w:hAnsi="Times New Roman" w:cs="Times New Roman"/>
          <w:b/>
          <w:sz w:val="24"/>
          <w:szCs w:val="24"/>
        </w:rPr>
      </w:pPr>
    </w:p>
    <w:p w:rsidR="005D6EC1" w:rsidRPr="000255AA" w:rsidRDefault="005D6EC1" w:rsidP="00794584">
      <w:pPr>
        <w:jc w:val="center"/>
        <w:rPr>
          <w:rFonts w:ascii="Times New Roman" w:hAnsi="Times New Roman" w:cs="Times New Roman"/>
          <w:b/>
          <w:sz w:val="24"/>
          <w:szCs w:val="24"/>
        </w:rPr>
      </w:pPr>
    </w:p>
    <w:p w:rsidR="005D6EC1" w:rsidRPr="000255AA" w:rsidRDefault="005D6EC1" w:rsidP="00794584">
      <w:pPr>
        <w:jc w:val="center"/>
        <w:rPr>
          <w:rFonts w:ascii="Times New Roman" w:hAnsi="Times New Roman" w:cs="Times New Roman"/>
          <w:b/>
          <w:sz w:val="24"/>
          <w:szCs w:val="24"/>
        </w:rPr>
      </w:pPr>
    </w:p>
    <w:p w:rsidR="005D6EC1" w:rsidRPr="000255AA" w:rsidRDefault="005D6EC1" w:rsidP="00794584">
      <w:pPr>
        <w:jc w:val="center"/>
        <w:rPr>
          <w:rFonts w:ascii="Times New Roman" w:hAnsi="Times New Roman" w:cs="Times New Roman"/>
          <w:b/>
          <w:sz w:val="24"/>
          <w:szCs w:val="24"/>
        </w:rPr>
      </w:pPr>
    </w:p>
    <w:p w:rsidR="005D6EC1" w:rsidRPr="000255AA" w:rsidRDefault="005D6EC1" w:rsidP="00794584">
      <w:pPr>
        <w:jc w:val="center"/>
        <w:rPr>
          <w:rFonts w:ascii="Times New Roman" w:hAnsi="Times New Roman" w:cs="Times New Roman"/>
          <w:b/>
          <w:sz w:val="24"/>
          <w:szCs w:val="24"/>
        </w:rPr>
      </w:pPr>
    </w:p>
    <w:p w:rsidR="005D6EC1" w:rsidRPr="000255AA" w:rsidRDefault="005D6EC1" w:rsidP="00794584">
      <w:pPr>
        <w:jc w:val="center"/>
        <w:rPr>
          <w:rFonts w:ascii="Times New Roman" w:hAnsi="Times New Roman" w:cs="Times New Roman"/>
          <w:b/>
          <w:sz w:val="24"/>
          <w:szCs w:val="24"/>
        </w:rPr>
      </w:pPr>
    </w:p>
    <w:p w:rsidR="005D6EC1" w:rsidRPr="000255AA" w:rsidRDefault="0025654B" w:rsidP="00794584">
      <w:pPr>
        <w:jc w:val="center"/>
        <w:rPr>
          <w:rFonts w:ascii="Times New Roman" w:hAnsi="Times New Roman" w:cs="Times New Roman"/>
          <w:b/>
          <w:sz w:val="24"/>
          <w:szCs w:val="24"/>
        </w:rPr>
      </w:pPr>
      <w:r w:rsidRPr="000255AA">
        <w:rPr>
          <w:rFonts w:ascii="Times New Roman" w:hAnsi="Times New Roman" w:cs="Times New Roman"/>
          <w:b/>
          <w:sz w:val="24"/>
          <w:szCs w:val="24"/>
        </w:rPr>
        <w:t>EMILY KAGEHA</w:t>
      </w:r>
    </w:p>
    <w:p w:rsidR="00A054F7" w:rsidRPr="000255AA" w:rsidRDefault="00A054F7" w:rsidP="00794584">
      <w:pPr>
        <w:jc w:val="center"/>
        <w:rPr>
          <w:rFonts w:ascii="Times New Roman" w:hAnsi="Times New Roman" w:cs="Times New Roman"/>
          <w:b/>
          <w:sz w:val="24"/>
          <w:szCs w:val="24"/>
        </w:rPr>
      </w:pPr>
    </w:p>
    <w:p w:rsidR="005D6EC1" w:rsidRPr="000255AA" w:rsidRDefault="005D6EC1" w:rsidP="00794584">
      <w:pPr>
        <w:jc w:val="center"/>
        <w:rPr>
          <w:rFonts w:ascii="Times New Roman" w:hAnsi="Times New Roman" w:cs="Times New Roman"/>
          <w:b/>
          <w:sz w:val="24"/>
          <w:szCs w:val="24"/>
        </w:rPr>
      </w:pPr>
    </w:p>
    <w:p w:rsidR="005D6EC1" w:rsidRPr="000255AA" w:rsidRDefault="005D6EC1" w:rsidP="00794584">
      <w:pPr>
        <w:jc w:val="center"/>
        <w:rPr>
          <w:rFonts w:ascii="Times New Roman" w:hAnsi="Times New Roman" w:cs="Times New Roman"/>
          <w:b/>
          <w:sz w:val="24"/>
          <w:szCs w:val="24"/>
        </w:rPr>
      </w:pPr>
    </w:p>
    <w:p w:rsidR="005D6EC1" w:rsidRPr="000255AA" w:rsidRDefault="005D6EC1" w:rsidP="00794584">
      <w:pPr>
        <w:jc w:val="center"/>
        <w:rPr>
          <w:rFonts w:ascii="Times New Roman" w:hAnsi="Times New Roman" w:cs="Times New Roman"/>
          <w:b/>
          <w:sz w:val="24"/>
          <w:szCs w:val="24"/>
        </w:rPr>
      </w:pPr>
    </w:p>
    <w:p w:rsidR="005D6EC1" w:rsidRPr="000255AA" w:rsidRDefault="005D6EC1" w:rsidP="00794584">
      <w:pPr>
        <w:jc w:val="center"/>
        <w:rPr>
          <w:rFonts w:ascii="Times New Roman" w:hAnsi="Times New Roman" w:cs="Times New Roman"/>
          <w:b/>
          <w:sz w:val="24"/>
          <w:szCs w:val="24"/>
        </w:rPr>
      </w:pPr>
    </w:p>
    <w:p w:rsidR="005D6EC1" w:rsidRPr="000255AA" w:rsidRDefault="005D6EC1" w:rsidP="00794584">
      <w:pPr>
        <w:jc w:val="center"/>
        <w:rPr>
          <w:rFonts w:ascii="Times New Roman" w:hAnsi="Times New Roman" w:cs="Times New Roman"/>
          <w:b/>
          <w:sz w:val="24"/>
          <w:szCs w:val="24"/>
        </w:rPr>
      </w:pPr>
    </w:p>
    <w:p w:rsidR="005D6EC1" w:rsidRPr="000255AA" w:rsidRDefault="005D6EC1" w:rsidP="00794584">
      <w:pPr>
        <w:jc w:val="center"/>
        <w:rPr>
          <w:rFonts w:ascii="Times New Roman" w:hAnsi="Times New Roman" w:cs="Times New Roman"/>
          <w:b/>
          <w:sz w:val="24"/>
          <w:szCs w:val="24"/>
        </w:rPr>
      </w:pPr>
    </w:p>
    <w:p w:rsidR="005D6EC1" w:rsidRPr="000255AA" w:rsidRDefault="005D6EC1" w:rsidP="00794584">
      <w:pPr>
        <w:jc w:val="center"/>
        <w:rPr>
          <w:rFonts w:ascii="Times New Roman" w:hAnsi="Times New Roman" w:cs="Times New Roman"/>
          <w:sz w:val="24"/>
          <w:szCs w:val="24"/>
        </w:rPr>
      </w:pPr>
    </w:p>
    <w:p w:rsidR="0003717B" w:rsidRDefault="0025654B" w:rsidP="00794584">
      <w:pPr>
        <w:jc w:val="center"/>
        <w:rPr>
          <w:rFonts w:ascii="Times New Roman" w:eastAsia="Malgun Gothic" w:hAnsi="Times New Roman" w:cs="Times New Roman"/>
          <w:b/>
          <w:sz w:val="24"/>
          <w:szCs w:val="24"/>
          <w:lang w:eastAsia="ko-KR"/>
        </w:rPr>
      </w:pPr>
      <w:r w:rsidRPr="000255AA">
        <w:rPr>
          <w:rFonts w:ascii="Times New Roman" w:eastAsia="Malgun Gothic" w:hAnsi="Times New Roman" w:cs="Times New Roman"/>
          <w:b/>
          <w:sz w:val="24"/>
          <w:szCs w:val="24"/>
          <w:lang w:eastAsia="ko-KR"/>
        </w:rPr>
        <w:t>A</w:t>
      </w:r>
      <w:r w:rsidR="00A30A48" w:rsidRPr="000255AA">
        <w:rPr>
          <w:rFonts w:ascii="Times New Roman" w:eastAsia="Malgun Gothic" w:hAnsi="Times New Roman" w:cs="Times New Roman"/>
          <w:b/>
          <w:sz w:val="24"/>
          <w:szCs w:val="24"/>
          <w:lang w:eastAsia="ko-KR"/>
        </w:rPr>
        <w:t xml:space="preserve"> </w:t>
      </w:r>
      <w:r w:rsidRPr="000255AA">
        <w:rPr>
          <w:rFonts w:ascii="Times New Roman" w:eastAsia="Malgun Gothic" w:hAnsi="Times New Roman" w:cs="Times New Roman"/>
          <w:b/>
          <w:sz w:val="24"/>
          <w:szCs w:val="24"/>
          <w:lang w:eastAsia="ko-KR"/>
        </w:rPr>
        <w:t>THESIS SUBMITTED IN PARTIAL FULFILLMENT OF THE REQUIREMENT FOR THE AWARD OF MASTER</w:t>
      </w:r>
      <w:r w:rsidR="00F01410">
        <w:rPr>
          <w:rFonts w:ascii="Times New Roman" w:eastAsia="Malgun Gothic" w:hAnsi="Times New Roman" w:cs="Times New Roman"/>
          <w:b/>
          <w:sz w:val="24"/>
          <w:szCs w:val="24"/>
          <w:lang w:eastAsia="ko-KR"/>
        </w:rPr>
        <w:t xml:space="preserve"> OF EDUCATION </w:t>
      </w:r>
    </w:p>
    <w:p w:rsidR="00066B87" w:rsidRPr="000255AA" w:rsidRDefault="00C65E23" w:rsidP="00794584">
      <w:pPr>
        <w:jc w:val="center"/>
        <w:rPr>
          <w:rFonts w:ascii="Times New Roman" w:hAnsi="Times New Roman" w:cs="Times New Roman"/>
          <w:b/>
          <w:sz w:val="24"/>
          <w:szCs w:val="24"/>
        </w:rPr>
      </w:pPr>
      <w:r w:rsidRPr="000255AA">
        <w:rPr>
          <w:rFonts w:ascii="Times New Roman" w:eastAsia="Malgun Gothic" w:hAnsi="Times New Roman" w:cs="Times New Roman"/>
          <w:b/>
          <w:sz w:val="24"/>
          <w:szCs w:val="24"/>
          <w:lang w:eastAsia="ko-KR"/>
        </w:rPr>
        <w:t>DEGREE IN</w:t>
      </w:r>
      <w:r w:rsidRPr="000255AA">
        <w:rPr>
          <w:rFonts w:ascii="Times New Roman" w:hAnsi="Times New Roman" w:cs="Times New Roman"/>
          <w:b/>
          <w:sz w:val="24"/>
          <w:szCs w:val="24"/>
        </w:rPr>
        <w:t xml:space="preserve"> EDUCATIONAL</w:t>
      </w:r>
      <w:r w:rsidR="0025654B" w:rsidRPr="000255AA">
        <w:rPr>
          <w:rFonts w:ascii="Times New Roman" w:hAnsi="Times New Roman" w:cs="Times New Roman"/>
          <w:b/>
          <w:sz w:val="24"/>
          <w:szCs w:val="24"/>
        </w:rPr>
        <w:t xml:space="preserve"> </w:t>
      </w:r>
      <w:r w:rsidR="00630E03" w:rsidRPr="000255AA">
        <w:rPr>
          <w:rFonts w:ascii="Times New Roman" w:hAnsi="Times New Roman" w:cs="Times New Roman"/>
          <w:b/>
          <w:sz w:val="24"/>
          <w:szCs w:val="24"/>
        </w:rPr>
        <w:t>ADMINISTRATION AND MANAGEMENT</w:t>
      </w:r>
      <w:r w:rsidR="0025654B" w:rsidRPr="000255AA">
        <w:rPr>
          <w:rFonts w:ascii="Times New Roman" w:hAnsi="Times New Roman" w:cs="Times New Roman"/>
          <w:b/>
          <w:sz w:val="24"/>
          <w:szCs w:val="24"/>
        </w:rPr>
        <w:t xml:space="preserve"> OF</w:t>
      </w:r>
    </w:p>
    <w:p w:rsidR="00A32440" w:rsidRPr="000255AA" w:rsidRDefault="00A30A48" w:rsidP="00794584">
      <w:pPr>
        <w:jc w:val="center"/>
        <w:rPr>
          <w:rFonts w:ascii="Times New Roman" w:eastAsia="Malgun Gothic" w:hAnsi="Times New Roman" w:cs="Times New Roman"/>
          <w:b/>
          <w:sz w:val="24"/>
          <w:szCs w:val="24"/>
          <w:lang w:eastAsia="ko-KR"/>
        </w:rPr>
      </w:pPr>
      <w:r w:rsidRPr="000255AA">
        <w:rPr>
          <w:rFonts w:ascii="Times New Roman" w:hAnsi="Times New Roman" w:cs="Times New Roman"/>
          <w:b/>
          <w:sz w:val="24"/>
          <w:szCs w:val="24"/>
        </w:rPr>
        <w:t xml:space="preserve">MOUNT KENYA </w:t>
      </w:r>
      <w:r w:rsidR="0025654B" w:rsidRPr="000255AA">
        <w:rPr>
          <w:rFonts w:ascii="Times New Roman" w:hAnsi="Times New Roman" w:cs="Times New Roman"/>
          <w:b/>
          <w:sz w:val="24"/>
          <w:szCs w:val="24"/>
        </w:rPr>
        <w:t>UNIVERSITY</w:t>
      </w:r>
    </w:p>
    <w:p w:rsidR="00A32440" w:rsidRPr="000255AA" w:rsidRDefault="00A32440" w:rsidP="00794584">
      <w:pPr>
        <w:jc w:val="center"/>
        <w:rPr>
          <w:rFonts w:ascii="Times New Roman" w:hAnsi="Times New Roman" w:cs="Times New Roman"/>
          <w:b/>
          <w:sz w:val="24"/>
          <w:szCs w:val="24"/>
        </w:rPr>
      </w:pPr>
    </w:p>
    <w:p w:rsidR="00A32440" w:rsidRPr="000255AA" w:rsidRDefault="00A32440" w:rsidP="00794584">
      <w:pPr>
        <w:jc w:val="center"/>
        <w:rPr>
          <w:rFonts w:ascii="Times New Roman" w:hAnsi="Times New Roman" w:cs="Times New Roman"/>
          <w:b/>
          <w:spacing w:val="20"/>
          <w:sz w:val="24"/>
          <w:szCs w:val="24"/>
        </w:rPr>
      </w:pPr>
    </w:p>
    <w:p w:rsidR="00794584" w:rsidRDefault="00794584" w:rsidP="00794584">
      <w:pPr>
        <w:jc w:val="center"/>
        <w:rPr>
          <w:rFonts w:ascii="Times New Roman" w:hAnsi="Times New Roman" w:cs="Times New Roman"/>
          <w:b/>
          <w:spacing w:val="20"/>
          <w:sz w:val="24"/>
          <w:szCs w:val="24"/>
        </w:rPr>
      </w:pPr>
    </w:p>
    <w:p w:rsidR="00942E01" w:rsidRPr="000255AA" w:rsidRDefault="00942E01" w:rsidP="00794584">
      <w:pPr>
        <w:jc w:val="center"/>
        <w:rPr>
          <w:rFonts w:ascii="Times New Roman" w:hAnsi="Times New Roman" w:cs="Times New Roman"/>
          <w:b/>
          <w:spacing w:val="20"/>
          <w:sz w:val="24"/>
          <w:szCs w:val="24"/>
        </w:rPr>
      </w:pPr>
    </w:p>
    <w:p w:rsidR="00794584" w:rsidRPr="000255AA" w:rsidRDefault="00794584" w:rsidP="00794584">
      <w:pPr>
        <w:jc w:val="center"/>
        <w:rPr>
          <w:rFonts w:ascii="Times New Roman" w:hAnsi="Times New Roman" w:cs="Times New Roman"/>
          <w:b/>
          <w:spacing w:val="20"/>
          <w:sz w:val="24"/>
          <w:szCs w:val="24"/>
        </w:rPr>
      </w:pPr>
    </w:p>
    <w:p w:rsidR="002F2B52" w:rsidRPr="000255AA" w:rsidRDefault="005727B4" w:rsidP="00C117B8">
      <w:pPr>
        <w:jc w:val="center"/>
        <w:rPr>
          <w:rFonts w:ascii="Times New Roman" w:hAnsi="Times New Roman" w:cs="Times New Roman"/>
          <w:b/>
          <w:spacing w:val="20"/>
          <w:sz w:val="24"/>
          <w:szCs w:val="24"/>
        </w:rPr>
      </w:pPr>
      <w:r>
        <w:rPr>
          <w:rFonts w:ascii="Times New Roman" w:hAnsi="Times New Roman" w:cs="Times New Roman"/>
          <w:b/>
          <w:spacing w:val="20"/>
          <w:sz w:val="24"/>
          <w:szCs w:val="24"/>
        </w:rPr>
        <w:t>OCTOBER</w:t>
      </w:r>
      <w:r w:rsidR="00C65E23" w:rsidRPr="000255AA">
        <w:rPr>
          <w:rFonts w:ascii="Times New Roman" w:hAnsi="Times New Roman" w:cs="Times New Roman"/>
          <w:b/>
          <w:spacing w:val="20"/>
          <w:sz w:val="24"/>
          <w:szCs w:val="24"/>
        </w:rPr>
        <w:t>,</w:t>
      </w:r>
      <w:r w:rsidR="007B5976" w:rsidRPr="000255AA">
        <w:rPr>
          <w:rFonts w:ascii="Times New Roman" w:hAnsi="Times New Roman" w:cs="Times New Roman"/>
          <w:b/>
          <w:spacing w:val="20"/>
          <w:sz w:val="24"/>
          <w:szCs w:val="24"/>
        </w:rPr>
        <w:t xml:space="preserve"> 20</w:t>
      </w:r>
      <w:r w:rsidR="001860C6" w:rsidRPr="000255AA">
        <w:rPr>
          <w:rFonts w:ascii="Times New Roman" w:hAnsi="Times New Roman" w:cs="Times New Roman"/>
          <w:b/>
          <w:spacing w:val="20"/>
          <w:sz w:val="24"/>
          <w:szCs w:val="24"/>
        </w:rPr>
        <w:t>21</w:t>
      </w:r>
    </w:p>
    <w:p w:rsidR="000C27B5" w:rsidRPr="000255AA" w:rsidRDefault="000C27B5" w:rsidP="00C117B8">
      <w:pPr>
        <w:jc w:val="center"/>
        <w:rPr>
          <w:rFonts w:ascii="Times New Roman" w:hAnsi="Times New Roman" w:cs="Times New Roman"/>
          <w:b/>
          <w:spacing w:val="20"/>
          <w:sz w:val="24"/>
          <w:szCs w:val="24"/>
        </w:rPr>
      </w:pPr>
    </w:p>
    <w:p w:rsidR="000C27B5" w:rsidRPr="000255AA" w:rsidRDefault="000C27B5" w:rsidP="00C117B8">
      <w:pPr>
        <w:jc w:val="center"/>
        <w:rPr>
          <w:rFonts w:ascii="Times New Roman" w:hAnsi="Times New Roman" w:cs="Times New Roman"/>
          <w:b/>
          <w:spacing w:val="20"/>
          <w:sz w:val="24"/>
          <w:szCs w:val="24"/>
        </w:rPr>
      </w:pPr>
    </w:p>
    <w:p w:rsidR="000C27B5" w:rsidRPr="000255AA" w:rsidRDefault="00942E01" w:rsidP="00C117B8">
      <w:pPr>
        <w:jc w:val="center"/>
        <w:rPr>
          <w:rFonts w:ascii="Times New Roman" w:hAnsi="Times New Roman" w:cs="Times New Roman"/>
          <w:b/>
          <w:spacing w:val="20"/>
          <w:sz w:val="24"/>
          <w:szCs w:val="24"/>
        </w:rPr>
      </w:pPr>
      <w:r w:rsidRPr="000255AA">
        <w:rPr>
          <w:rFonts w:ascii="Times New Roman" w:hAnsi="Times New Roman" w:cs="Times New Roman"/>
          <w:b/>
          <w:noProof/>
          <w:spacing w:val="20"/>
          <w:sz w:val="24"/>
          <w:szCs w:val="24"/>
        </w:rPr>
        <mc:AlternateContent>
          <mc:Choice Requires="wps">
            <w:drawing>
              <wp:anchor distT="0" distB="0" distL="114300" distR="114300" simplePos="0" relativeHeight="251725824" behindDoc="0" locked="0" layoutInCell="1" allowOverlap="1" wp14:anchorId="61618C50" wp14:editId="7650BF30">
                <wp:simplePos x="0" y="0"/>
                <wp:positionH relativeFrom="column">
                  <wp:posOffset>2277745</wp:posOffset>
                </wp:positionH>
                <wp:positionV relativeFrom="paragraph">
                  <wp:posOffset>242265</wp:posOffset>
                </wp:positionV>
                <wp:extent cx="1028700" cy="533400"/>
                <wp:effectExtent l="0" t="0" r="0" b="0"/>
                <wp:wrapNone/>
                <wp:docPr id="51" name="Text Box 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028700" cy="53340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540EEE" w:rsidRDefault="00540EE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7" o:spid="_x0000_s1026" type="#_x0000_t202" style="position:absolute;left:0;text-align:left;margin-left:179.35pt;margin-top:19.1pt;width:81pt;height:42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" fillcolor="white [3201]" stroked="f" strokeweight=".5pt">
                <v:path arrowok="t"/>
                <v:textbox>
                  <w:txbxContent>
                    <w:p w:rsidR="00540EEE" w:rsidRDefault="00540EEE"/>
                  </w:txbxContent>
                </v:textbox>
              </v:shape>
            </w:pict>
          </mc:Fallback>
        </mc:AlternateContent>
      </w:r>
    </w:p>
    <w:p w:rsidR="000C27B5" w:rsidRPr="000255AA" w:rsidRDefault="00942E01" w:rsidP="00C117B8">
      <w:pPr>
        <w:jc w:val="center"/>
        <w:rPr>
          <w:rFonts w:ascii="Times New Roman" w:hAnsi="Times New Roman" w:cs="Times New Roman"/>
          <w:b/>
          <w:spacing w:val="20"/>
          <w:sz w:val="24"/>
          <w:szCs w:val="24"/>
        </w:rPr>
      </w:pPr>
      <w:r w:rsidRPr="000255AA">
        <w:rPr>
          <w:noProof/>
        </w:rPr>
        <w:lastRenderedPageBreak/>
        <w:drawing>
          <wp:anchor distT="0" distB="0" distL="114300" distR="114300" simplePos="0" relativeHeight="251660800" behindDoc="1" locked="0" layoutInCell="1" allowOverlap="1" wp14:anchorId="00243142" wp14:editId="07825A57">
            <wp:simplePos x="0" y="0"/>
            <wp:positionH relativeFrom="page">
              <wp:posOffset>1024766</wp:posOffset>
            </wp:positionH>
            <wp:positionV relativeFrom="page">
              <wp:posOffset>1028700</wp:posOffset>
            </wp:positionV>
            <wp:extent cx="6242809" cy="7191375"/>
            <wp:effectExtent l="0" t="0" r="5715" b="0"/>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9">
                      <a:clrChange>
                        <a:clrFrom>
                          <a:srgbClr val="FFFFFF"/>
                        </a:clrFrom>
                        <a:clrTo>
                          <a:srgbClr val="FFFFFF">
                            <a:alpha val="0"/>
                          </a:srgbClr>
                        </a:clrTo>
                      </a:clrChange>
                      <a:extLst>
                        <a:ext uri="{28A0092B-C50C-407E-A947-70E740481C1C}">
                          <a14:useLocalDpi xmlns:a14="http://schemas.microsoft.com/office/drawing/2010/main" val="0"/>
                        </a:ext>
                      </a:extLst>
                    </a:blip>
                    <a:srcRect l="19435" t="12194" r="6150" b="25498"/>
                    <a:stretch/>
                  </pic:blipFill>
                  <pic:spPr bwMode="auto">
                    <a:xfrm>
                      <a:off x="0" y="0"/>
                      <a:ext cx="6250063" cy="7199732"/>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105242" w:rsidRPr="000255AA" w:rsidRDefault="00105242" w:rsidP="00496C8E">
      <w:pPr>
        <w:rPr>
          <w:noProof/>
        </w:rPr>
      </w:pPr>
      <w:bookmarkStart w:id="0" w:name="_Toc479597039"/>
    </w:p>
    <w:p w:rsidR="00105242" w:rsidRPr="000255AA" w:rsidRDefault="00105242" w:rsidP="00496C8E"/>
    <w:p w:rsidR="00105242" w:rsidRPr="000255AA" w:rsidRDefault="00105242" w:rsidP="00496C8E"/>
    <w:p w:rsidR="00105242" w:rsidRPr="000255AA" w:rsidRDefault="00105242" w:rsidP="00496C8E"/>
    <w:p w:rsidR="00105242" w:rsidRPr="000255AA" w:rsidRDefault="00105242" w:rsidP="00496C8E"/>
    <w:p w:rsidR="00105242" w:rsidRPr="000255AA" w:rsidRDefault="00105242" w:rsidP="00496C8E"/>
    <w:p w:rsidR="00105242" w:rsidRPr="000255AA" w:rsidRDefault="00105242" w:rsidP="00496C8E"/>
    <w:p w:rsidR="00105242" w:rsidRPr="000255AA" w:rsidRDefault="00105242" w:rsidP="00496C8E"/>
    <w:p w:rsidR="00105242" w:rsidRPr="000255AA" w:rsidRDefault="00105242" w:rsidP="00496C8E"/>
    <w:p w:rsidR="00105242" w:rsidRPr="000255AA" w:rsidRDefault="00105242" w:rsidP="00496C8E"/>
    <w:p w:rsidR="00105242" w:rsidRPr="000255AA" w:rsidRDefault="00105242" w:rsidP="00496C8E"/>
    <w:p w:rsidR="00105242" w:rsidRPr="000255AA" w:rsidRDefault="00105242" w:rsidP="00496C8E"/>
    <w:p w:rsidR="00105242" w:rsidRPr="000255AA" w:rsidRDefault="00105242" w:rsidP="00496C8E"/>
    <w:p w:rsidR="00105242" w:rsidRPr="000255AA" w:rsidRDefault="00105242" w:rsidP="00496C8E"/>
    <w:p w:rsidR="00105242" w:rsidRPr="000255AA" w:rsidRDefault="00105242" w:rsidP="00496C8E"/>
    <w:p w:rsidR="00105242" w:rsidRPr="000255AA" w:rsidRDefault="00105242" w:rsidP="00496C8E"/>
    <w:p w:rsidR="00105242" w:rsidRPr="000255AA" w:rsidRDefault="00105242" w:rsidP="00496C8E"/>
    <w:p w:rsidR="00105242" w:rsidRPr="000255AA" w:rsidRDefault="00105242" w:rsidP="00496C8E"/>
    <w:p w:rsidR="00105242" w:rsidRPr="000255AA" w:rsidRDefault="00105242" w:rsidP="00496C8E"/>
    <w:p w:rsidR="00105242" w:rsidRPr="000255AA" w:rsidRDefault="00105242" w:rsidP="00496C8E"/>
    <w:p w:rsidR="00105242" w:rsidRPr="000255AA" w:rsidRDefault="00105242" w:rsidP="00496C8E"/>
    <w:p w:rsidR="00105242" w:rsidRPr="000255AA" w:rsidRDefault="00105242" w:rsidP="00496C8E"/>
    <w:p w:rsidR="00105242" w:rsidRPr="000255AA" w:rsidRDefault="00105242" w:rsidP="00496C8E"/>
    <w:p w:rsidR="00105242" w:rsidRPr="000255AA" w:rsidRDefault="00105242" w:rsidP="00496C8E"/>
    <w:p w:rsidR="00105242" w:rsidRPr="000255AA" w:rsidRDefault="00105242" w:rsidP="00496C8E"/>
    <w:p w:rsidR="00105242" w:rsidRPr="000255AA" w:rsidRDefault="00105242" w:rsidP="00496C8E"/>
    <w:p w:rsidR="00105242" w:rsidRPr="000255AA" w:rsidRDefault="00105242" w:rsidP="00496C8E"/>
    <w:p w:rsidR="00105242" w:rsidRPr="000255AA" w:rsidRDefault="00105242" w:rsidP="00496C8E"/>
    <w:p w:rsidR="00105242" w:rsidRPr="000255AA" w:rsidRDefault="00105242" w:rsidP="00496C8E"/>
    <w:p w:rsidR="00105242" w:rsidRPr="000255AA" w:rsidRDefault="00105242" w:rsidP="00496C8E"/>
    <w:p w:rsidR="00496C8E" w:rsidRPr="000255AA" w:rsidRDefault="00496C8E" w:rsidP="00496C8E"/>
    <w:p w:rsidR="00D627E9" w:rsidRPr="000255AA" w:rsidRDefault="00D627E9" w:rsidP="00612FD4">
      <w:pPr>
        <w:pStyle w:val="Heading1"/>
      </w:pPr>
      <w:bookmarkStart w:id="1" w:name="_Toc86478702"/>
      <w:r w:rsidRPr="000255AA">
        <w:lastRenderedPageBreak/>
        <w:t>DEDICATION</w:t>
      </w:r>
      <w:bookmarkEnd w:id="0"/>
      <w:bookmarkEnd w:id="1"/>
    </w:p>
    <w:p w:rsidR="00F67455" w:rsidRPr="000255AA" w:rsidRDefault="00F67455" w:rsidP="00B634C5">
      <w:pPr>
        <w:rPr>
          <w:rFonts w:ascii="Times New Roman" w:hAnsi="Times New Roman" w:cs="Times New Roman"/>
          <w:sz w:val="24"/>
          <w:szCs w:val="24"/>
        </w:rPr>
      </w:pPr>
    </w:p>
    <w:p w:rsidR="00EF756D" w:rsidRPr="000255AA" w:rsidRDefault="00133E9D" w:rsidP="00CF6F82">
      <w:pPr>
        <w:spacing w:line="480" w:lineRule="auto"/>
        <w:rPr>
          <w:rFonts w:ascii="Times New Roman" w:hAnsi="Times New Roman" w:cs="Times New Roman"/>
          <w:b/>
          <w:sz w:val="24"/>
          <w:szCs w:val="24"/>
        </w:rPr>
      </w:pPr>
      <w:proofErr w:type="gramStart"/>
      <w:r w:rsidRPr="000255AA">
        <w:rPr>
          <w:rFonts w:ascii="Times New Roman" w:hAnsi="Times New Roman" w:cs="Times New Roman"/>
          <w:sz w:val="24"/>
          <w:szCs w:val="24"/>
        </w:rPr>
        <w:t>To</w:t>
      </w:r>
      <w:r w:rsidR="00BD37EE" w:rsidRPr="000255AA">
        <w:rPr>
          <w:rFonts w:ascii="Times New Roman" w:hAnsi="Times New Roman" w:cs="Times New Roman"/>
          <w:sz w:val="24"/>
          <w:szCs w:val="24"/>
        </w:rPr>
        <w:t xml:space="preserve"> my beloved husband Alexander </w:t>
      </w:r>
      <w:proofErr w:type="spellStart"/>
      <w:r w:rsidR="00BD37EE" w:rsidRPr="000255AA">
        <w:rPr>
          <w:rFonts w:ascii="Times New Roman" w:hAnsi="Times New Roman" w:cs="Times New Roman"/>
          <w:sz w:val="24"/>
          <w:szCs w:val="24"/>
        </w:rPr>
        <w:t>Ligami</w:t>
      </w:r>
      <w:proofErr w:type="spellEnd"/>
      <w:r w:rsidR="00314887" w:rsidRPr="000255AA">
        <w:rPr>
          <w:rFonts w:ascii="Times New Roman" w:hAnsi="Times New Roman" w:cs="Times New Roman"/>
          <w:sz w:val="24"/>
          <w:szCs w:val="24"/>
        </w:rPr>
        <w:t xml:space="preserve">, </w:t>
      </w:r>
      <w:r w:rsidR="0025654B" w:rsidRPr="000255AA">
        <w:rPr>
          <w:rFonts w:ascii="Times New Roman" w:hAnsi="Times New Roman" w:cs="Times New Roman"/>
          <w:sz w:val="24"/>
          <w:szCs w:val="24"/>
        </w:rPr>
        <w:t>daughters</w:t>
      </w:r>
      <w:r w:rsidR="00BD37EE" w:rsidRPr="000255AA">
        <w:rPr>
          <w:rFonts w:ascii="Times New Roman" w:hAnsi="Times New Roman" w:cs="Times New Roman"/>
          <w:sz w:val="24"/>
          <w:szCs w:val="24"/>
        </w:rPr>
        <w:t xml:space="preserve"> Sharon</w:t>
      </w:r>
      <w:r w:rsidR="00C17608" w:rsidRPr="000255AA">
        <w:rPr>
          <w:rFonts w:ascii="Times New Roman" w:hAnsi="Times New Roman" w:cs="Times New Roman"/>
          <w:sz w:val="24"/>
          <w:szCs w:val="24"/>
        </w:rPr>
        <w:t xml:space="preserve"> </w:t>
      </w:r>
      <w:proofErr w:type="spellStart"/>
      <w:r w:rsidR="00F67455" w:rsidRPr="000255AA">
        <w:rPr>
          <w:rFonts w:ascii="Times New Roman" w:hAnsi="Times New Roman" w:cs="Times New Roman"/>
          <w:sz w:val="24"/>
          <w:szCs w:val="24"/>
        </w:rPr>
        <w:t>Ligami</w:t>
      </w:r>
      <w:proofErr w:type="spellEnd"/>
      <w:r w:rsidR="007D0E77" w:rsidRPr="000255AA">
        <w:rPr>
          <w:rFonts w:ascii="Times New Roman" w:hAnsi="Times New Roman" w:cs="Times New Roman"/>
          <w:sz w:val="24"/>
          <w:szCs w:val="24"/>
        </w:rPr>
        <w:t>,</w:t>
      </w:r>
      <w:r w:rsidR="00C17608" w:rsidRPr="000255AA">
        <w:rPr>
          <w:rFonts w:ascii="Times New Roman" w:hAnsi="Times New Roman" w:cs="Times New Roman"/>
          <w:sz w:val="24"/>
          <w:szCs w:val="24"/>
        </w:rPr>
        <w:t xml:space="preserve"> </w:t>
      </w:r>
      <w:proofErr w:type="spellStart"/>
      <w:r w:rsidR="00BD37EE" w:rsidRPr="000255AA">
        <w:rPr>
          <w:rFonts w:ascii="Times New Roman" w:hAnsi="Times New Roman" w:cs="Times New Roman"/>
          <w:sz w:val="24"/>
          <w:szCs w:val="24"/>
        </w:rPr>
        <w:t>Hildah</w:t>
      </w:r>
      <w:proofErr w:type="spellEnd"/>
      <w:r w:rsidR="00C17608" w:rsidRPr="000255AA">
        <w:rPr>
          <w:rFonts w:ascii="Times New Roman" w:hAnsi="Times New Roman" w:cs="Times New Roman"/>
          <w:sz w:val="24"/>
          <w:szCs w:val="24"/>
        </w:rPr>
        <w:t xml:space="preserve"> </w:t>
      </w:r>
      <w:proofErr w:type="spellStart"/>
      <w:r w:rsidR="004B14AC" w:rsidRPr="000255AA">
        <w:rPr>
          <w:rFonts w:ascii="Times New Roman" w:hAnsi="Times New Roman" w:cs="Times New Roman"/>
          <w:sz w:val="24"/>
          <w:szCs w:val="24"/>
        </w:rPr>
        <w:t>Ligami</w:t>
      </w:r>
      <w:proofErr w:type="spellEnd"/>
      <w:r w:rsidR="00C17608" w:rsidRPr="000255AA">
        <w:rPr>
          <w:rFonts w:ascii="Times New Roman" w:hAnsi="Times New Roman" w:cs="Times New Roman"/>
          <w:sz w:val="24"/>
          <w:szCs w:val="24"/>
        </w:rPr>
        <w:t xml:space="preserve"> </w:t>
      </w:r>
      <w:r w:rsidR="004B14AC" w:rsidRPr="000255AA">
        <w:rPr>
          <w:rFonts w:ascii="Times New Roman" w:hAnsi="Times New Roman" w:cs="Times New Roman"/>
          <w:sz w:val="24"/>
          <w:szCs w:val="24"/>
        </w:rPr>
        <w:t xml:space="preserve">and </w:t>
      </w:r>
      <w:r w:rsidR="00BD37EE" w:rsidRPr="000255AA">
        <w:rPr>
          <w:rFonts w:ascii="Times New Roman" w:hAnsi="Times New Roman" w:cs="Times New Roman"/>
          <w:sz w:val="24"/>
          <w:szCs w:val="24"/>
        </w:rPr>
        <w:t>son Lucky</w:t>
      </w:r>
      <w:r w:rsidR="00C17608" w:rsidRPr="000255AA">
        <w:rPr>
          <w:rFonts w:ascii="Times New Roman" w:hAnsi="Times New Roman" w:cs="Times New Roman"/>
          <w:sz w:val="24"/>
          <w:szCs w:val="24"/>
        </w:rPr>
        <w:t xml:space="preserve"> </w:t>
      </w:r>
      <w:proofErr w:type="spellStart"/>
      <w:r w:rsidR="004B14AC" w:rsidRPr="000255AA">
        <w:rPr>
          <w:rFonts w:ascii="Times New Roman" w:hAnsi="Times New Roman" w:cs="Times New Roman"/>
          <w:sz w:val="24"/>
          <w:szCs w:val="24"/>
        </w:rPr>
        <w:t>Ligami</w:t>
      </w:r>
      <w:proofErr w:type="spellEnd"/>
      <w:r w:rsidR="0025654B" w:rsidRPr="000255AA">
        <w:rPr>
          <w:rFonts w:ascii="Times New Roman" w:hAnsi="Times New Roman" w:cs="Times New Roman"/>
          <w:sz w:val="24"/>
          <w:szCs w:val="24"/>
        </w:rPr>
        <w:t xml:space="preserve"> f</w:t>
      </w:r>
      <w:r w:rsidR="00A025AC" w:rsidRPr="000255AA">
        <w:rPr>
          <w:rFonts w:ascii="Times New Roman" w:hAnsi="Times New Roman" w:cs="Times New Roman"/>
          <w:sz w:val="24"/>
          <w:szCs w:val="24"/>
        </w:rPr>
        <w:t xml:space="preserve">or their kindness and </w:t>
      </w:r>
      <w:r w:rsidR="004B14AC" w:rsidRPr="000255AA">
        <w:rPr>
          <w:rFonts w:ascii="Times New Roman" w:hAnsi="Times New Roman" w:cs="Times New Roman"/>
          <w:sz w:val="24"/>
          <w:szCs w:val="24"/>
        </w:rPr>
        <w:t>selflessness</w:t>
      </w:r>
      <w:r w:rsidR="00F67455" w:rsidRPr="000255AA">
        <w:rPr>
          <w:rFonts w:ascii="Times New Roman" w:hAnsi="Times New Roman" w:cs="Times New Roman"/>
          <w:sz w:val="24"/>
          <w:szCs w:val="24"/>
        </w:rPr>
        <w:t>.</w:t>
      </w:r>
      <w:proofErr w:type="gramEnd"/>
    </w:p>
    <w:p w:rsidR="00AF35B6" w:rsidRPr="000255AA" w:rsidRDefault="00AF35B6" w:rsidP="00C454EC">
      <w:pPr>
        <w:pStyle w:val="NoSpacing"/>
        <w:rPr>
          <w:rFonts w:ascii="Times New Roman" w:hAnsi="Times New Roman"/>
        </w:rPr>
      </w:pPr>
    </w:p>
    <w:p w:rsidR="00AF35B6" w:rsidRPr="000255AA" w:rsidRDefault="00AF35B6" w:rsidP="00C454EC">
      <w:pPr>
        <w:pStyle w:val="NoSpacing"/>
        <w:rPr>
          <w:rFonts w:ascii="Times New Roman" w:hAnsi="Times New Roman"/>
        </w:rPr>
      </w:pPr>
    </w:p>
    <w:p w:rsidR="00AF35B6" w:rsidRPr="000255AA" w:rsidRDefault="00AF35B6" w:rsidP="00C454EC">
      <w:pPr>
        <w:pStyle w:val="NoSpacing"/>
        <w:rPr>
          <w:rFonts w:ascii="Times New Roman" w:hAnsi="Times New Roman"/>
        </w:rPr>
      </w:pPr>
    </w:p>
    <w:p w:rsidR="00AF35B6" w:rsidRPr="000255AA" w:rsidRDefault="00AF35B6" w:rsidP="00C454EC">
      <w:pPr>
        <w:pStyle w:val="NoSpacing"/>
        <w:rPr>
          <w:rFonts w:ascii="Times New Roman" w:hAnsi="Times New Roman"/>
        </w:rPr>
      </w:pPr>
    </w:p>
    <w:p w:rsidR="00AF35B6" w:rsidRPr="000255AA" w:rsidRDefault="00AF35B6" w:rsidP="00C454EC">
      <w:pPr>
        <w:pStyle w:val="NoSpacing"/>
        <w:rPr>
          <w:rFonts w:ascii="Times New Roman" w:hAnsi="Times New Roman"/>
        </w:rPr>
      </w:pPr>
    </w:p>
    <w:p w:rsidR="00AF35B6" w:rsidRPr="000255AA" w:rsidRDefault="00AF35B6" w:rsidP="00C454EC">
      <w:pPr>
        <w:pStyle w:val="NoSpacing"/>
        <w:rPr>
          <w:rFonts w:ascii="Times New Roman" w:hAnsi="Times New Roman"/>
        </w:rPr>
      </w:pPr>
    </w:p>
    <w:p w:rsidR="00D627E9" w:rsidRPr="000255AA" w:rsidRDefault="00D627E9" w:rsidP="00C454EC">
      <w:pPr>
        <w:pStyle w:val="NoSpacing"/>
        <w:rPr>
          <w:rFonts w:ascii="Times New Roman" w:hAnsi="Times New Roman"/>
        </w:rPr>
      </w:pPr>
    </w:p>
    <w:p w:rsidR="00AF35B6" w:rsidRPr="000255AA" w:rsidRDefault="00AF35B6" w:rsidP="00C454EC">
      <w:pPr>
        <w:pStyle w:val="NoSpacing"/>
        <w:rPr>
          <w:rFonts w:ascii="Times New Roman" w:hAnsi="Times New Roman"/>
        </w:rPr>
      </w:pPr>
      <w:bookmarkStart w:id="2" w:name="page1"/>
      <w:bookmarkEnd w:id="2"/>
    </w:p>
    <w:p w:rsidR="00AF35B6" w:rsidRPr="000255AA" w:rsidRDefault="00AF35B6" w:rsidP="00C454EC">
      <w:pPr>
        <w:pStyle w:val="NoSpacing"/>
        <w:rPr>
          <w:rFonts w:ascii="Times New Roman" w:hAnsi="Times New Roman"/>
        </w:rPr>
      </w:pPr>
    </w:p>
    <w:p w:rsidR="00AF35B6" w:rsidRPr="000255AA" w:rsidRDefault="00AF35B6" w:rsidP="00C454EC">
      <w:pPr>
        <w:pStyle w:val="NoSpacing"/>
        <w:rPr>
          <w:rFonts w:ascii="Times New Roman" w:hAnsi="Times New Roman"/>
        </w:rPr>
      </w:pPr>
    </w:p>
    <w:p w:rsidR="00AF35B6" w:rsidRPr="000255AA" w:rsidRDefault="00AF35B6" w:rsidP="00C454EC">
      <w:pPr>
        <w:pStyle w:val="NoSpacing"/>
        <w:rPr>
          <w:rFonts w:ascii="Times New Roman" w:hAnsi="Times New Roman"/>
        </w:rPr>
      </w:pPr>
    </w:p>
    <w:p w:rsidR="00AF35B6" w:rsidRPr="000255AA" w:rsidRDefault="00AF35B6" w:rsidP="00C454EC">
      <w:pPr>
        <w:pStyle w:val="NoSpacing"/>
        <w:rPr>
          <w:rFonts w:ascii="Times New Roman" w:hAnsi="Times New Roman"/>
        </w:rPr>
      </w:pPr>
    </w:p>
    <w:p w:rsidR="00AF35B6" w:rsidRPr="000255AA" w:rsidRDefault="00AF35B6" w:rsidP="00C454EC">
      <w:pPr>
        <w:pStyle w:val="NoSpacing"/>
        <w:rPr>
          <w:rFonts w:ascii="Times New Roman" w:hAnsi="Times New Roman"/>
        </w:rPr>
      </w:pPr>
    </w:p>
    <w:p w:rsidR="00AF35B6" w:rsidRPr="000255AA" w:rsidRDefault="00AF35B6" w:rsidP="00C454EC">
      <w:pPr>
        <w:pStyle w:val="NoSpacing"/>
        <w:rPr>
          <w:rFonts w:ascii="Times New Roman" w:hAnsi="Times New Roman"/>
        </w:rPr>
      </w:pPr>
    </w:p>
    <w:p w:rsidR="00AF35B6" w:rsidRPr="000255AA" w:rsidRDefault="00AF35B6" w:rsidP="00C454EC">
      <w:pPr>
        <w:pStyle w:val="NoSpacing"/>
        <w:rPr>
          <w:rFonts w:ascii="Times New Roman" w:hAnsi="Times New Roman"/>
        </w:rPr>
      </w:pPr>
    </w:p>
    <w:p w:rsidR="00AF35B6" w:rsidRPr="000255AA" w:rsidRDefault="00AF35B6" w:rsidP="00C454EC">
      <w:pPr>
        <w:pStyle w:val="NoSpacing"/>
        <w:rPr>
          <w:rFonts w:ascii="Times New Roman" w:hAnsi="Times New Roman"/>
        </w:rPr>
      </w:pPr>
    </w:p>
    <w:p w:rsidR="00AF35B6" w:rsidRPr="000255AA" w:rsidRDefault="00AF35B6" w:rsidP="00C454EC">
      <w:pPr>
        <w:pStyle w:val="NoSpacing"/>
        <w:rPr>
          <w:rFonts w:ascii="Times New Roman" w:hAnsi="Times New Roman"/>
        </w:rPr>
      </w:pPr>
    </w:p>
    <w:p w:rsidR="00AF35B6" w:rsidRPr="000255AA" w:rsidRDefault="00AF35B6" w:rsidP="00C454EC">
      <w:pPr>
        <w:pStyle w:val="NoSpacing"/>
        <w:rPr>
          <w:rFonts w:ascii="Times New Roman" w:hAnsi="Times New Roman"/>
        </w:rPr>
      </w:pPr>
    </w:p>
    <w:p w:rsidR="00AF35B6" w:rsidRPr="000255AA" w:rsidRDefault="00AF35B6" w:rsidP="00C454EC">
      <w:pPr>
        <w:pStyle w:val="NoSpacing"/>
        <w:rPr>
          <w:rFonts w:ascii="Times New Roman" w:hAnsi="Times New Roman"/>
        </w:rPr>
      </w:pPr>
    </w:p>
    <w:p w:rsidR="00AF35B6" w:rsidRPr="000255AA" w:rsidRDefault="00AF35B6" w:rsidP="00C454EC">
      <w:pPr>
        <w:pStyle w:val="NoSpacing"/>
        <w:rPr>
          <w:rFonts w:ascii="Times New Roman" w:hAnsi="Times New Roman"/>
        </w:rPr>
      </w:pPr>
    </w:p>
    <w:p w:rsidR="00C561BC" w:rsidRPr="000255AA" w:rsidRDefault="00C561BC" w:rsidP="00C454EC">
      <w:pPr>
        <w:pStyle w:val="NoSpacing"/>
        <w:rPr>
          <w:rFonts w:ascii="Times New Roman" w:hAnsi="Times New Roman"/>
        </w:rPr>
      </w:pPr>
    </w:p>
    <w:p w:rsidR="00C561BC" w:rsidRPr="000255AA" w:rsidRDefault="00C561BC" w:rsidP="00C454EC">
      <w:pPr>
        <w:pStyle w:val="NoSpacing"/>
        <w:rPr>
          <w:rFonts w:ascii="Times New Roman" w:hAnsi="Times New Roman"/>
        </w:rPr>
      </w:pPr>
    </w:p>
    <w:p w:rsidR="00D71E49" w:rsidRPr="000255AA" w:rsidRDefault="00D627E9" w:rsidP="00612FD4">
      <w:pPr>
        <w:pStyle w:val="Heading1"/>
      </w:pPr>
      <w:bookmarkStart w:id="3" w:name="_Toc479597040"/>
      <w:bookmarkStart w:id="4" w:name="_Toc86478703"/>
      <w:r w:rsidRPr="000255AA">
        <w:lastRenderedPageBreak/>
        <w:t>ACKNOWLEDGEMENT</w:t>
      </w:r>
      <w:bookmarkEnd w:id="3"/>
      <w:bookmarkEnd w:id="4"/>
    </w:p>
    <w:p w:rsidR="00C454EC" w:rsidRPr="000255AA" w:rsidRDefault="00C454EC" w:rsidP="00B634C5">
      <w:pPr>
        <w:rPr>
          <w:rFonts w:ascii="Times New Roman" w:hAnsi="Times New Roman" w:cs="Times New Roman"/>
          <w:sz w:val="24"/>
          <w:szCs w:val="24"/>
        </w:rPr>
      </w:pPr>
    </w:p>
    <w:p w:rsidR="003603CE" w:rsidRPr="000255AA" w:rsidRDefault="003603CE" w:rsidP="00CF6F82">
      <w:pPr>
        <w:spacing w:line="480" w:lineRule="auto"/>
        <w:rPr>
          <w:rFonts w:ascii="Times New Roman" w:hAnsi="Times New Roman" w:cs="Times New Roman"/>
          <w:sz w:val="24"/>
          <w:szCs w:val="24"/>
        </w:rPr>
      </w:pPr>
      <w:r w:rsidRPr="000255AA">
        <w:rPr>
          <w:rFonts w:ascii="Times New Roman" w:hAnsi="Times New Roman" w:cs="Times New Roman"/>
          <w:sz w:val="24"/>
          <w:szCs w:val="24"/>
        </w:rPr>
        <w:t>First</w:t>
      </w:r>
      <w:r w:rsidR="00E353E6" w:rsidRPr="000255AA">
        <w:rPr>
          <w:rFonts w:ascii="Times New Roman" w:hAnsi="Times New Roman" w:cs="Times New Roman"/>
          <w:sz w:val="24"/>
          <w:szCs w:val="24"/>
        </w:rPr>
        <w:t xml:space="preserve">, </w:t>
      </w:r>
      <w:r w:rsidR="0025654B" w:rsidRPr="000255AA">
        <w:rPr>
          <w:rFonts w:ascii="Times New Roman" w:hAnsi="Times New Roman" w:cs="Times New Roman"/>
          <w:sz w:val="24"/>
          <w:szCs w:val="24"/>
        </w:rPr>
        <w:t xml:space="preserve">I acknowledge </w:t>
      </w:r>
      <w:r w:rsidR="00DB18C3" w:rsidRPr="000255AA">
        <w:rPr>
          <w:rFonts w:ascii="Times New Roman" w:hAnsi="Times New Roman" w:cs="Times New Roman"/>
          <w:sz w:val="24"/>
          <w:szCs w:val="24"/>
        </w:rPr>
        <w:t xml:space="preserve">Mount Kenya </w:t>
      </w:r>
      <w:r w:rsidRPr="000255AA">
        <w:rPr>
          <w:rFonts w:ascii="Times New Roman" w:hAnsi="Times New Roman" w:cs="Times New Roman"/>
          <w:sz w:val="24"/>
          <w:szCs w:val="24"/>
        </w:rPr>
        <w:t>University for availing me with opportunity to study. Appreciations go to my course lecturers, colleagues, mentors especially Dr</w:t>
      </w:r>
      <w:r w:rsidR="00DB18C3" w:rsidRPr="000255AA">
        <w:rPr>
          <w:rFonts w:ascii="Times New Roman" w:hAnsi="Times New Roman" w:cs="Times New Roman"/>
          <w:sz w:val="24"/>
          <w:szCs w:val="24"/>
        </w:rPr>
        <w:t>.</w:t>
      </w:r>
      <w:r w:rsidR="003C4AA6">
        <w:rPr>
          <w:rFonts w:ascii="Times New Roman" w:hAnsi="Times New Roman" w:cs="Times New Roman"/>
          <w:sz w:val="24"/>
          <w:szCs w:val="24"/>
        </w:rPr>
        <w:t xml:space="preserve"> </w:t>
      </w:r>
      <w:r w:rsidR="00DB18C3" w:rsidRPr="000255AA">
        <w:rPr>
          <w:rFonts w:ascii="Times New Roman" w:hAnsi="Times New Roman" w:cs="Times New Roman"/>
          <w:sz w:val="24"/>
          <w:szCs w:val="24"/>
        </w:rPr>
        <w:t xml:space="preserve">Christopher </w:t>
      </w:r>
      <w:proofErr w:type="spellStart"/>
      <w:r w:rsidRPr="000255AA">
        <w:rPr>
          <w:rFonts w:ascii="Times New Roman" w:hAnsi="Times New Roman" w:cs="Times New Roman"/>
          <w:sz w:val="24"/>
          <w:szCs w:val="24"/>
        </w:rPr>
        <w:t>Omusula</w:t>
      </w:r>
      <w:proofErr w:type="spellEnd"/>
      <w:r w:rsidRPr="000255AA">
        <w:rPr>
          <w:rFonts w:ascii="Times New Roman" w:hAnsi="Times New Roman" w:cs="Times New Roman"/>
          <w:sz w:val="24"/>
          <w:szCs w:val="24"/>
        </w:rPr>
        <w:t xml:space="preserve"> and most importantly my valued supervisors Dr. Irene </w:t>
      </w:r>
      <w:proofErr w:type="spellStart"/>
      <w:r w:rsidRPr="000255AA">
        <w:rPr>
          <w:rFonts w:ascii="Times New Roman" w:hAnsi="Times New Roman" w:cs="Times New Roman"/>
          <w:sz w:val="24"/>
          <w:szCs w:val="24"/>
        </w:rPr>
        <w:t>Ashioya</w:t>
      </w:r>
      <w:proofErr w:type="spellEnd"/>
      <w:r w:rsidRPr="000255AA">
        <w:rPr>
          <w:rFonts w:ascii="Times New Roman" w:hAnsi="Times New Roman" w:cs="Times New Roman"/>
          <w:sz w:val="24"/>
          <w:szCs w:val="24"/>
        </w:rPr>
        <w:t xml:space="preserve"> Dr. Edward </w:t>
      </w:r>
      <w:proofErr w:type="spellStart"/>
      <w:r w:rsidRPr="000255AA">
        <w:rPr>
          <w:rFonts w:ascii="Times New Roman" w:hAnsi="Times New Roman" w:cs="Times New Roman"/>
          <w:sz w:val="24"/>
          <w:szCs w:val="24"/>
        </w:rPr>
        <w:t>Khasakhala</w:t>
      </w:r>
      <w:proofErr w:type="spellEnd"/>
      <w:r w:rsidRPr="000255AA">
        <w:rPr>
          <w:rFonts w:ascii="Times New Roman" w:hAnsi="Times New Roman" w:cs="Times New Roman"/>
          <w:sz w:val="24"/>
          <w:szCs w:val="24"/>
        </w:rPr>
        <w:t xml:space="preserve"> without whom this work would not have succeeded. To my family members, thank you so much for the immense support you accorded me during this research. I also recognize the support that I received from all the participants who made it possible for me to collect reliable information used to actualize this study. </w:t>
      </w:r>
      <w:r w:rsidR="00DB18C3" w:rsidRPr="000255AA">
        <w:rPr>
          <w:rFonts w:ascii="Times New Roman" w:hAnsi="Times New Roman" w:cs="Times New Roman"/>
          <w:sz w:val="24"/>
          <w:szCs w:val="24"/>
        </w:rPr>
        <w:t>Lastly</w:t>
      </w:r>
      <w:r w:rsidRPr="000255AA">
        <w:rPr>
          <w:rFonts w:ascii="Times New Roman" w:hAnsi="Times New Roman" w:cs="Times New Roman"/>
          <w:sz w:val="24"/>
          <w:szCs w:val="24"/>
        </w:rPr>
        <w:t xml:space="preserve"> and most important, I give glory to God </w:t>
      </w:r>
      <w:r w:rsidR="00DB18C3" w:rsidRPr="000255AA">
        <w:rPr>
          <w:rFonts w:ascii="Times New Roman" w:hAnsi="Times New Roman" w:cs="Times New Roman"/>
          <w:sz w:val="24"/>
          <w:szCs w:val="24"/>
        </w:rPr>
        <w:t xml:space="preserve">Almighty </w:t>
      </w:r>
      <w:r w:rsidRPr="000255AA">
        <w:rPr>
          <w:rFonts w:ascii="Times New Roman" w:hAnsi="Times New Roman" w:cs="Times New Roman"/>
          <w:sz w:val="24"/>
          <w:szCs w:val="24"/>
        </w:rPr>
        <w:t xml:space="preserve">who provided me with good health to accomplish this work. </w:t>
      </w:r>
    </w:p>
    <w:p w:rsidR="00EF756D" w:rsidRPr="000255AA" w:rsidRDefault="00EF756D" w:rsidP="00B634C5">
      <w:pPr>
        <w:jc w:val="center"/>
        <w:rPr>
          <w:rFonts w:ascii="Times New Roman" w:hAnsi="Times New Roman" w:cs="Times New Roman"/>
          <w:b/>
          <w:sz w:val="24"/>
          <w:szCs w:val="24"/>
        </w:rPr>
      </w:pPr>
    </w:p>
    <w:p w:rsidR="00EF756D" w:rsidRPr="000255AA" w:rsidRDefault="00EF756D" w:rsidP="00B634C5">
      <w:pPr>
        <w:jc w:val="center"/>
        <w:rPr>
          <w:rFonts w:ascii="Times New Roman" w:hAnsi="Times New Roman" w:cs="Times New Roman"/>
          <w:b/>
          <w:sz w:val="24"/>
          <w:szCs w:val="24"/>
        </w:rPr>
      </w:pPr>
    </w:p>
    <w:p w:rsidR="00EF756D" w:rsidRPr="000255AA" w:rsidRDefault="00EF756D" w:rsidP="00B634C5">
      <w:pPr>
        <w:jc w:val="center"/>
        <w:rPr>
          <w:rFonts w:ascii="Times New Roman" w:hAnsi="Times New Roman" w:cs="Times New Roman"/>
          <w:b/>
          <w:sz w:val="24"/>
          <w:szCs w:val="24"/>
        </w:rPr>
      </w:pPr>
    </w:p>
    <w:p w:rsidR="00EF756D" w:rsidRPr="000255AA" w:rsidRDefault="00EF756D" w:rsidP="00B634C5">
      <w:pPr>
        <w:jc w:val="center"/>
        <w:rPr>
          <w:rFonts w:ascii="Times New Roman" w:hAnsi="Times New Roman" w:cs="Times New Roman"/>
          <w:b/>
          <w:sz w:val="24"/>
          <w:szCs w:val="24"/>
        </w:rPr>
      </w:pPr>
    </w:p>
    <w:p w:rsidR="00A46A1F" w:rsidRPr="000255AA" w:rsidRDefault="00A46A1F" w:rsidP="00B634C5">
      <w:pPr>
        <w:rPr>
          <w:rFonts w:ascii="Times New Roman" w:eastAsia="Times New Roman" w:hAnsi="Times New Roman" w:cs="Times New Roman"/>
          <w:bCs/>
          <w:kern w:val="36"/>
          <w:sz w:val="24"/>
          <w:szCs w:val="24"/>
        </w:rPr>
      </w:pPr>
      <w:r w:rsidRPr="000255AA">
        <w:rPr>
          <w:rFonts w:ascii="Times New Roman" w:hAnsi="Times New Roman" w:cs="Times New Roman"/>
          <w:b/>
          <w:sz w:val="24"/>
          <w:szCs w:val="24"/>
        </w:rPr>
        <w:br w:type="page"/>
      </w:r>
    </w:p>
    <w:p w:rsidR="007D4DA8" w:rsidRPr="000255AA" w:rsidRDefault="007D4DA8" w:rsidP="003C4AA6">
      <w:pPr>
        <w:pStyle w:val="Heading1"/>
        <w:ind w:right="54"/>
      </w:pPr>
      <w:bookmarkStart w:id="5" w:name="_Toc479597041"/>
      <w:bookmarkStart w:id="6" w:name="_Toc86478704"/>
      <w:r w:rsidRPr="000255AA">
        <w:lastRenderedPageBreak/>
        <w:t>ABSTRACT</w:t>
      </w:r>
      <w:bookmarkEnd w:id="5"/>
      <w:bookmarkEnd w:id="6"/>
    </w:p>
    <w:p w:rsidR="00C561BC" w:rsidRPr="000255AA" w:rsidRDefault="00C561BC" w:rsidP="00034F6E">
      <w:pPr>
        <w:spacing w:line="240" w:lineRule="auto"/>
      </w:pPr>
    </w:p>
    <w:p w:rsidR="007D4DA8" w:rsidRPr="000255AA" w:rsidRDefault="007D4DA8" w:rsidP="007D4DA8">
      <w:pPr>
        <w:spacing w:after="200" w:line="240" w:lineRule="auto"/>
        <w:rPr>
          <w:rFonts w:ascii="Times New Roman" w:hAnsi="Times New Roman" w:cs="Times New Roman"/>
          <w:color w:val="000000" w:themeColor="text1"/>
          <w:sz w:val="24"/>
          <w:szCs w:val="24"/>
        </w:rPr>
      </w:pPr>
      <w:r w:rsidRPr="000255AA">
        <w:rPr>
          <w:rFonts w:ascii="Times New Roman" w:hAnsi="Times New Roman" w:cs="Times New Roman"/>
          <w:color w:val="000000" w:themeColor="text1"/>
          <w:sz w:val="24"/>
          <w:szCs w:val="24"/>
        </w:rPr>
        <w:t xml:space="preserve">Literature reveals that management of resources in public primary schools </w:t>
      </w:r>
      <w:proofErr w:type="gramStart"/>
      <w:r w:rsidRPr="000255AA">
        <w:rPr>
          <w:rFonts w:ascii="Times New Roman" w:hAnsi="Times New Roman" w:cs="Times New Roman"/>
          <w:color w:val="000000" w:themeColor="text1"/>
          <w:sz w:val="24"/>
          <w:szCs w:val="24"/>
        </w:rPr>
        <w:t>remain</w:t>
      </w:r>
      <w:proofErr w:type="gramEnd"/>
      <w:r w:rsidRPr="000255AA">
        <w:rPr>
          <w:rFonts w:ascii="Times New Roman" w:hAnsi="Times New Roman" w:cs="Times New Roman"/>
          <w:color w:val="000000" w:themeColor="text1"/>
          <w:sz w:val="24"/>
          <w:szCs w:val="24"/>
        </w:rPr>
        <w:t xml:space="preserve"> a concern to stakeholders. There is a steadily growing body of research evidence on relationship between resource management and schools academic performance. In Kenya however, studies have addressed the correlation between time, finance and human resource management and academic performance. No study has correlated the net effect of time, finance, human and physical resources with academic performance in KCPE in Kakamega East sub-county. Yet there has been a decline in KCPE performance in public primary schools in the Sub-county. It is within this context that the study sought to determine the influence of school resource management on KCPE Performance. The objectives of the study were:-t</w:t>
      </w:r>
      <w:r w:rsidRPr="000255AA">
        <w:rPr>
          <w:rFonts w:ascii="Times New Roman" w:hAnsi="Times New Roman" w:cs="Times New Roman"/>
          <w:sz w:val="24"/>
          <w:szCs w:val="24"/>
        </w:rPr>
        <w:t>o determine the effect of time, financial, human resource, physical and material resource management on KCPE performance in public primary schools in Kakamega East Sub County.</w:t>
      </w:r>
      <w:r w:rsidRPr="000255AA">
        <w:rPr>
          <w:rFonts w:ascii="Times New Roman" w:hAnsi="Times New Roman" w:cs="Times New Roman"/>
          <w:color w:val="000000" w:themeColor="text1"/>
          <w:sz w:val="24"/>
          <w:szCs w:val="24"/>
        </w:rPr>
        <w:t xml:space="preserve"> The target population of this study consisted of four categories of respondents namely;</w:t>
      </w:r>
      <w:r w:rsidR="0012707E">
        <w:rPr>
          <w:rFonts w:ascii="Times New Roman" w:hAnsi="Times New Roman" w:cs="Times New Roman"/>
          <w:color w:val="000000" w:themeColor="text1"/>
          <w:sz w:val="24"/>
          <w:szCs w:val="24"/>
        </w:rPr>
        <w:t xml:space="preserve"> </w:t>
      </w:r>
      <w:r w:rsidRPr="000255AA">
        <w:rPr>
          <w:rFonts w:ascii="Times New Roman" w:hAnsi="Times New Roman" w:cs="Times New Roman"/>
          <w:color w:val="000000" w:themeColor="text1"/>
          <w:sz w:val="24"/>
          <w:szCs w:val="24"/>
        </w:rPr>
        <w:t>81head teachers,</w:t>
      </w:r>
      <w:r w:rsidR="0012707E">
        <w:rPr>
          <w:rFonts w:ascii="Times New Roman" w:hAnsi="Times New Roman" w:cs="Times New Roman"/>
          <w:color w:val="000000" w:themeColor="text1"/>
          <w:sz w:val="24"/>
          <w:szCs w:val="24"/>
        </w:rPr>
        <w:t xml:space="preserve"> </w:t>
      </w:r>
      <w:r w:rsidRPr="000255AA">
        <w:rPr>
          <w:rFonts w:ascii="Times New Roman" w:hAnsi="Times New Roman" w:cs="Times New Roman"/>
          <w:color w:val="000000" w:themeColor="text1"/>
          <w:sz w:val="24"/>
          <w:szCs w:val="24"/>
        </w:rPr>
        <w:t>1215 teachers</w:t>
      </w:r>
      <w:proofErr w:type="gramStart"/>
      <w:r w:rsidRPr="000255AA">
        <w:rPr>
          <w:rFonts w:ascii="Times New Roman" w:hAnsi="Times New Roman" w:cs="Times New Roman"/>
          <w:color w:val="000000" w:themeColor="text1"/>
          <w:sz w:val="24"/>
          <w:szCs w:val="24"/>
        </w:rPr>
        <w:t>,81</w:t>
      </w:r>
      <w:proofErr w:type="gramEnd"/>
      <w:r w:rsidRPr="000255AA">
        <w:rPr>
          <w:rFonts w:ascii="Times New Roman" w:hAnsi="Times New Roman" w:cs="Times New Roman"/>
          <w:color w:val="000000" w:themeColor="text1"/>
          <w:sz w:val="24"/>
          <w:szCs w:val="24"/>
        </w:rPr>
        <w:t xml:space="preserve"> BOM chairpersons and three education officers in public Primary Schools in Kakamega East Sub County. Theoretical framework of the study was based on Resource management and education function theories that explored on how management of resources of schools </w:t>
      </w:r>
      <w:proofErr w:type="gramStart"/>
      <w:r w:rsidRPr="000255AA">
        <w:rPr>
          <w:rFonts w:ascii="Times New Roman" w:hAnsi="Times New Roman" w:cs="Times New Roman"/>
          <w:color w:val="000000" w:themeColor="text1"/>
          <w:sz w:val="24"/>
          <w:szCs w:val="24"/>
        </w:rPr>
        <w:t>affect</w:t>
      </w:r>
      <w:proofErr w:type="gramEnd"/>
      <w:r w:rsidRPr="000255AA">
        <w:rPr>
          <w:rFonts w:ascii="Times New Roman" w:hAnsi="Times New Roman" w:cs="Times New Roman"/>
          <w:color w:val="000000" w:themeColor="text1"/>
          <w:sz w:val="24"/>
          <w:szCs w:val="24"/>
        </w:rPr>
        <w:t xml:space="preserve"> the academic performance of learners. </w:t>
      </w:r>
      <w:r w:rsidRPr="000255AA">
        <w:rPr>
          <w:rFonts w:ascii="Times New Roman" w:hAnsi="Times New Roman" w:cs="Times New Roman"/>
          <w:bCs/>
          <w:color w:val="000000" w:themeColor="text1"/>
          <w:sz w:val="24"/>
          <w:szCs w:val="24"/>
        </w:rPr>
        <w:t>Simple random sampling technique was used to sample 22</w:t>
      </w:r>
      <w:r w:rsidRPr="000255AA">
        <w:rPr>
          <w:rFonts w:ascii="Times New Roman" w:hAnsi="Times New Roman" w:cs="Times New Roman"/>
          <w:color w:val="000000" w:themeColor="text1"/>
          <w:sz w:val="24"/>
          <w:szCs w:val="24"/>
        </w:rPr>
        <w:t xml:space="preserve"> head teachers, three education officials, 121 teachers and 22 BOM Chairmen. Reliability </w:t>
      </w:r>
      <w:r w:rsidRPr="000255AA">
        <w:rPr>
          <w:rFonts w:ascii="Times New Roman" w:hAnsi="Times New Roman" w:cs="Times New Roman"/>
          <w:bCs/>
          <w:color w:val="000000" w:themeColor="text1"/>
          <w:sz w:val="24"/>
          <w:szCs w:val="24"/>
        </w:rPr>
        <w:t xml:space="preserve">coefficient was set at 0.77. Test retest results indicated a reliability value of 0.77 which means that instruments were reliable. Content and face validity was used whereby instruments were presented to experts in education department who judged their validity and were adjusted based on comments of experts. </w:t>
      </w:r>
      <w:r w:rsidRPr="000255AA">
        <w:rPr>
          <w:rFonts w:ascii="Times New Roman" w:hAnsi="Times New Roman" w:cs="Times New Roman"/>
          <w:color w:val="000000" w:themeColor="text1"/>
          <w:sz w:val="24"/>
          <w:szCs w:val="24"/>
        </w:rPr>
        <w:t xml:space="preserve">The researcher utilized descriptive survey and correlational designs to gather, analyze and summarize </w:t>
      </w:r>
      <w:r w:rsidRPr="000255AA">
        <w:rPr>
          <w:rFonts w:ascii="Times New Roman" w:hAnsi="Times New Roman" w:cs="Times New Roman"/>
          <w:bCs/>
          <w:color w:val="000000" w:themeColor="text1"/>
          <w:sz w:val="24"/>
          <w:szCs w:val="24"/>
        </w:rPr>
        <w:t xml:space="preserve">Data. The study utilized closed ended questionnaires and interview schedules to collect data. </w:t>
      </w:r>
      <w:r w:rsidRPr="000255AA">
        <w:rPr>
          <w:rFonts w:ascii="Times New Roman" w:hAnsi="Times New Roman" w:cs="Times New Roman"/>
          <w:color w:val="000000" w:themeColor="text1"/>
          <w:sz w:val="24"/>
          <w:szCs w:val="24"/>
        </w:rPr>
        <w:t>Quantitative data was analyzed using SPSS version 22 and the results presented in tables and charts while qualitative data was reported in verbatim and also transcribed into themes and reported. The study found out that time management was positively correlated to performance,</w:t>
      </w:r>
      <w:r w:rsidR="0012707E">
        <w:rPr>
          <w:rFonts w:ascii="Times New Roman" w:hAnsi="Times New Roman" w:cs="Times New Roman"/>
          <w:color w:val="000000" w:themeColor="text1"/>
          <w:sz w:val="24"/>
          <w:szCs w:val="24"/>
        </w:rPr>
        <w:t xml:space="preserve"> </w:t>
      </w:r>
      <w:r w:rsidRPr="000255AA">
        <w:rPr>
          <w:rFonts w:ascii="Times New Roman" w:hAnsi="Times New Roman" w:cs="Times New Roman"/>
          <w:color w:val="000000" w:themeColor="text1"/>
          <w:sz w:val="24"/>
          <w:szCs w:val="24"/>
        </w:rPr>
        <w:t>(r=.522, p</w:t>
      </w:r>
      <w:r w:rsidRPr="000255AA">
        <w:rPr>
          <w:rFonts w:ascii="Times New Roman" w:hAnsi="Times New Roman" w:cs="Times New Roman"/>
          <w:color w:val="000000" w:themeColor="text1"/>
          <w:position w:val="-4"/>
          <w:sz w:val="24"/>
          <w:szCs w:val="24"/>
        </w:rPr>
        <w:object w:dxaOrig="200" w:dyaOrig="2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0.05pt;height:11.7pt" o:ole="">
            <v:imagedata r:id="rId10" o:title=""/>
          </v:shape>
          <o:OLEObject Type="Embed" ProgID="Equation.3" ShapeID="_x0000_i1025" DrawAspect="Content" ObjectID="_1697097311" r:id="rId11"/>
        </w:object>
      </w:r>
      <w:r w:rsidRPr="000255AA">
        <w:rPr>
          <w:rFonts w:ascii="Times New Roman" w:hAnsi="Times New Roman" w:cs="Times New Roman"/>
          <w:color w:val="000000" w:themeColor="text1"/>
          <w:sz w:val="24"/>
          <w:szCs w:val="24"/>
        </w:rPr>
        <w:t>.05) financial management was positively correlated to performance</w:t>
      </w:r>
      <w:r w:rsidR="0012707E">
        <w:rPr>
          <w:rFonts w:ascii="Times New Roman" w:hAnsi="Times New Roman" w:cs="Times New Roman"/>
          <w:color w:val="000000" w:themeColor="text1"/>
          <w:sz w:val="24"/>
          <w:szCs w:val="24"/>
        </w:rPr>
        <w:t xml:space="preserve"> </w:t>
      </w:r>
      <w:r w:rsidRPr="000255AA">
        <w:rPr>
          <w:rFonts w:ascii="Times New Roman" w:hAnsi="Times New Roman" w:cs="Times New Roman"/>
          <w:color w:val="000000" w:themeColor="text1"/>
          <w:sz w:val="24"/>
          <w:szCs w:val="24"/>
        </w:rPr>
        <w:t>(r=.632, p</w:t>
      </w:r>
      <w:r w:rsidRPr="000255AA">
        <w:rPr>
          <w:rFonts w:ascii="Times New Roman" w:hAnsi="Times New Roman" w:cs="Times New Roman"/>
          <w:color w:val="000000" w:themeColor="text1"/>
          <w:position w:val="-4"/>
          <w:sz w:val="24"/>
          <w:szCs w:val="24"/>
        </w:rPr>
        <w:object w:dxaOrig="200" w:dyaOrig="240">
          <v:shape id="_x0000_i1026" type="#_x0000_t75" style="width:10.05pt;height:11.7pt" o:ole="">
            <v:imagedata r:id="rId12" o:title=""/>
          </v:shape>
          <o:OLEObject Type="Embed" ProgID="Equation.3" ShapeID="_x0000_i1026" DrawAspect="Content" ObjectID="_1697097312" r:id="rId13"/>
        </w:object>
      </w:r>
      <w:r w:rsidRPr="000255AA">
        <w:rPr>
          <w:rFonts w:ascii="Times New Roman" w:hAnsi="Times New Roman" w:cs="Times New Roman"/>
          <w:color w:val="000000" w:themeColor="text1"/>
          <w:sz w:val="24"/>
          <w:szCs w:val="24"/>
        </w:rPr>
        <w:t>.05), human resource management was positively correlated to performance (r=.321, p</w:t>
      </w:r>
      <w:r w:rsidRPr="000255AA">
        <w:rPr>
          <w:rFonts w:ascii="Times New Roman" w:hAnsi="Times New Roman" w:cs="Times New Roman"/>
          <w:noProof/>
          <w:color w:val="000000" w:themeColor="text1"/>
          <w:position w:val="-4"/>
          <w:sz w:val="24"/>
          <w:szCs w:val="24"/>
        </w:rPr>
        <w:drawing>
          <wp:inline distT="0" distB="0" distL="0" distR="0" wp14:anchorId="0F2CD335" wp14:editId="45AF5326">
            <wp:extent cx="121285" cy="154305"/>
            <wp:effectExtent l="0" t="0" r="0" b="0"/>
            <wp:docPr id="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21285" cy="154305"/>
                    </a:xfrm>
                    <a:prstGeom prst="rect">
                      <a:avLst/>
                    </a:prstGeom>
                    <a:noFill/>
                    <a:ln>
                      <a:noFill/>
                    </a:ln>
                  </pic:spPr>
                </pic:pic>
              </a:graphicData>
            </a:graphic>
          </wp:inline>
        </w:drawing>
      </w:r>
      <w:r w:rsidRPr="000255AA">
        <w:rPr>
          <w:rFonts w:ascii="Times New Roman" w:hAnsi="Times New Roman" w:cs="Times New Roman"/>
          <w:color w:val="000000" w:themeColor="text1"/>
          <w:sz w:val="24"/>
          <w:szCs w:val="24"/>
        </w:rPr>
        <w:t>.0</w:t>
      </w:r>
      <w:bookmarkStart w:id="7" w:name="_GoBack"/>
      <w:bookmarkEnd w:id="7"/>
      <w:r w:rsidRPr="000255AA">
        <w:rPr>
          <w:rFonts w:ascii="Times New Roman" w:hAnsi="Times New Roman" w:cs="Times New Roman"/>
          <w:color w:val="000000" w:themeColor="text1"/>
          <w:sz w:val="24"/>
          <w:szCs w:val="24"/>
        </w:rPr>
        <w:t>5), and physical resource management was also positively and significantly correlated to performance (r=.632, p</w:t>
      </w:r>
      <w:r w:rsidRPr="000255AA">
        <w:rPr>
          <w:rFonts w:ascii="Times New Roman" w:hAnsi="Times New Roman" w:cs="Times New Roman"/>
          <w:noProof/>
          <w:color w:val="000000" w:themeColor="text1"/>
          <w:position w:val="-4"/>
          <w:sz w:val="24"/>
          <w:szCs w:val="24"/>
        </w:rPr>
        <w:drawing>
          <wp:inline distT="0" distB="0" distL="0" distR="0" wp14:anchorId="7215A9CD" wp14:editId="442004E0">
            <wp:extent cx="121285" cy="154305"/>
            <wp:effectExtent l="0" t="0" r="0" b="0"/>
            <wp:docPr id="7"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21285" cy="154305"/>
                    </a:xfrm>
                    <a:prstGeom prst="rect">
                      <a:avLst/>
                    </a:prstGeom>
                    <a:noFill/>
                    <a:ln>
                      <a:noFill/>
                    </a:ln>
                  </pic:spPr>
                </pic:pic>
              </a:graphicData>
            </a:graphic>
          </wp:inline>
        </w:drawing>
      </w:r>
      <w:r w:rsidRPr="000255AA">
        <w:rPr>
          <w:rFonts w:ascii="Times New Roman" w:hAnsi="Times New Roman" w:cs="Times New Roman"/>
          <w:color w:val="000000" w:themeColor="text1"/>
          <w:sz w:val="24"/>
          <w:szCs w:val="24"/>
        </w:rPr>
        <w:t>.05). These findings implied that school resource management based on these determinants had an influence on KCPE performance. The study concluded that all the selected aspects had an influence on performance. Therefore the study recommended that schools should manage their time, finances, human resources and physical resources well so as to ensure better performance in schools. These findings may help education stake holders to improve performance in Public Prima</w:t>
      </w:r>
      <w:r w:rsidR="00C454EC" w:rsidRPr="000255AA">
        <w:rPr>
          <w:rFonts w:ascii="Times New Roman" w:hAnsi="Times New Roman" w:cs="Times New Roman"/>
          <w:color w:val="000000" w:themeColor="text1"/>
          <w:sz w:val="24"/>
          <w:szCs w:val="24"/>
        </w:rPr>
        <w:t>ry schools in Kakamega East Sub-</w:t>
      </w:r>
      <w:r w:rsidRPr="000255AA">
        <w:rPr>
          <w:rFonts w:ascii="Times New Roman" w:hAnsi="Times New Roman" w:cs="Times New Roman"/>
          <w:color w:val="000000" w:themeColor="text1"/>
          <w:sz w:val="24"/>
          <w:szCs w:val="24"/>
        </w:rPr>
        <w:t>County.</w:t>
      </w:r>
    </w:p>
    <w:p w:rsidR="007D4DA8" w:rsidRPr="000255AA" w:rsidRDefault="007D4DA8" w:rsidP="007D4DA8">
      <w:pPr>
        <w:spacing w:after="200" w:line="240" w:lineRule="auto"/>
        <w:rPr>
          <w:rFonts w:ascii="Times New Roman" w:hAnsi="Times New Roman" w:cs="Times New Roman"/>
          <w:color w:val="000000" w:themeColor="text1"/>
          <w:sz w:val="24"/>
          <w:szCs w:val="24"/>
        </w:rPr>
      </w:pPr>
    </w:p>
    <w:p w:rsidR="007D4DA8" w:rsidRPr="000255AA" w:rsidRDefault="007D4DA8" w:rsidP="007D4DA8">
      <w:pPr>
        <w:spacing w:after="200" w:line="240" w:lineRule="auto"/>
        <w:rPr>
          <w:rFonts w:ascii="Times New Roman" w:hAnsi="Times New Roman" w:cs="Times New Roman"/>
          <w:color w:val="000000" w:themeColor="text1"/>
          <w:sz w:val="24"/>
          <w:szCs w:val="24"/>
        </w:rPr>
      </w:pPr>
    </w:p>
    <w:p w:rsidR="007D4DA8" w:rsidRPr="000255AA" w:rsidRDefault="007D4DA8" w:rsidP="007D4DA8">
      <w:pPr>
        <w:spacing w:after="200" w:line="240" w:lineRule="auto"/>
        <w:rPr>
          <w:rFonts w:ascii="Times New Roman" w:hAnsi="Times New Roman" w:cs="Times New Roman"/>
          <w:color w:val="000000" w:themeColor="text1"/>
          <w:sz w:val="24"/>
          <w:szCs w:val="24"/>
        </w:rPr>
      </w:pPr>
    </w:p>
    <w:p w:rsidR="007D4DA8" w:rsidRPr="000255AA" w:rsidRDefault="007D4DA8" w:rsidP="007D4DA8">
      <w:pPr>
        <w:spacing w:after="200" w:line="240" w:lineRule="auto"/>
        <w:rPr>
          <w:rFonts w:ascii="Times New Roman" w:hAnsi="Times New Roman" w:cs="Times New Roman"/>
          <w:color w:val="000000" w:themeColor="text1"/>
          <w:sz w:val="24"/>
          <w:szCs w:val="24"/>
        </w:rPr>
      </w:pPr>
    </w:p>
    <w:p w:rsidR="00C454EC" w:rsidRDefault="00AE7F7C" w:rsidP="00612FD4">
      <w:pPr>
        <w:pStyle w:val="Heading1"/>
      </w:pPr>
      <w:bookmarkStart w:id="8" w:name="_Toc86478705"/>
      <w:r w:rsidRPr="000255AA">
        <w:lastRenderedPageBreak/>
        <w:t>TABLE OF CONTENTS</w:t>
      </w:r>
      <w:bookmarkEnd w:id="8"/>
    </w:p>
    <w:p w:rsidR="00942E01" w:rsidRPr="000255AA" w:rsidRDefault="00942E01" w:rsidP="00AE4CFF"/>
    <w:p w:rsidR="0050198A" w:rsidRPr="00942E01" w:rsidRDefault="00942E01" w:rsidP="00E57189">
      <w:pPr>
        <w:spacing w:line="480" w:lineRule="auto"/>
        <w:rPr>
          <w:rFonts w:ascii="Times New Roman" w:hAnsi="Times New Roman" w:cs="Times New Roman"/>
          <w:b/>
          <w:sz w:val="24"/>
        </w:rPr>
      </w:pPr>
      <w:r w:rsidRPr="00942E01">
        <w:rPr>
          <w:rFonts w:ascii="Times New Roman" w:hAnsi="Times New Roman" w:cs="Times New Roman"/>
          <w:b/>
          <w:sz w:val="24"/>
        </w:rPr>
        <w:t>DECLARATION AND APPROVAL …………………………</w:t>
      </w:r>
      <w:r>
        <w:rPr>
          <w:rFonts w:ascii="Times New Roman" w:hAnsi="Times New Roman" w:cs="Times New Roman"/>
          <w:b/>
          <w:sz w:val="24"/>
        </w:rPr>
        <w:t>.</w:t>
      </w:r>
      <w:r w:rsidRPr="00942E01">
        <w:rPr>
          <w:rFonts w:ascii="Times New Roman" w:hAnsi="Times New Roman" w:cs="Times New Roman"/>
          <w:b/>
          <w:sz w:val="24"/>
        </w:rPr>
        <w:t>……………………….ii</w:t>
      </w:r>
    </w:p>
    <w:p w:rsidR="00AE4CFF" w:rsidRDefault="00BB411E" w:rsidP="00AE4CFF">
      <w:pPr>
        <w:pStyle w:val="TOC1"/>
        <w:spacing w:line="480" w:lineRule="auto"/>
        <w:rPr>
          <w:rFonts w:asciiTheme="minorHAnsi" w:eastAsiaTheme="minorEastAsia" w:hAnsiTheme="minorHAnsi" w:cstheme="minorBidi"/>
          <w:b w:val="0"/>
          <w:sz w:val="22"/>
          <w:szCs w:val="22"/>
        </w:rPr>
      </w:pPr>
      <w:r w:rsidRPr="000255AA">
        <w:fldChar w:fldCharType="begin"/>
      </w:r>
      <w:r w:rsidR="0050198A" w:rsidRPr="000255AA">
        <w:instrText xml:space="preserve"> TOC \o "1-2" \h \z \u </w:instrText>
      </w:r>
      <w:r w:rsidRPr="000255AA">
        <w:fldChar w:fldCharType="separate"/>
      </w:r>
      <w:hyperlink w:anchor="_Toc86478702" w:history="1">
        <w:r w:rsidR="00AE4CFF" w:rsidRPr="00D83ACF">
          <w:rPr>
            <w:rStyle w:val="Hyperlink"/>
          </w:rPr>
          <w:t>DEDICATION</w:t>
        </w:r>
        <w:r w:rsidR="00AE4CFF">
          <w:rPr>
            <w:webHidden/>
          </w:rPr>
          <w:tab/>
        </w:r>
        <w:r w:rsidR="00AE4CFF">
          <w:rPr>
            <w:webHidden/>
          </w:rPr>
          <w:fldChar w:fldCharType="begin"/>
        </w:r>
        <w:r w:rsidR="00AE4CFF">
          <w:rPr>
            <w:webHidden/>
          </w:rPr>
          <w:instrText xml:space="preserve"> PAGEREF _Toc86478702 \h </w:instrText>
        </w:r>
        <w:r w:rsidR="00AE4CFF">
          <w:rPr>
            <w:webHidden/>
          </w:rPr>
        </w:r>
        <w:r w:rsidR="00AE4CFF">
          <w:rPr>
            <w:webHidden/>
          </w:rPr>
          <w:fldChar w:fldCharType="separate"/>
        </w:r>
        <w:r w:rsidR="00432128">
          <w:rPr>
            <w:webHidden/>
          </w:rPr>
          <w:t>iii</w:t>
        </w:r>
        <w:r w:rsidR="00AE4CFF">
          <w:rPr>
            <w:webHidden/>
          </w:rPr>
          <w:fldChar w:fldCharType="end"/>
        </w:r>
      </w:hyperlink>
    </w:p>
    <w:p w:rsidR="00AE4CFF" w:rsidRDefault="00AE4CFF" w:rsidP="00AE4CFF">
      <w:pPr>
        <w:pStyle w:val="TOC1"/>
        <w:spacing w:line="480" w:lineRule="auto"/>
        <w:rPr>
          <w:rFonts w:asciiTheme="minorHAnsi" w:eastAsiaTheme="minorEastAsia" w:hAnsiTheme="minorHAnsi" w:cstheme="minorBidi"/>
          <w:b w:val="0"/>
          <w:sz w:val="22"/>
          <w:szCs w:val="22"/>
        </w:rPr>
      </w:pPr>
      <w:hyperlink w:anchor="_Toc86478703" w:history="1">
        <w:r w:rsidRPr="00D83ACF">
          <w:rPr>
            <w:rStyle w:val="Hyperlink"/>
          </w:rPr>
          <w:t>ACKNOWLEDGEMENT</w:t>
        </w:r>
        <w:r>
          <w:rPr>
            <w:webHidden/>
          </w:rPr>
          <w:tab/>
        </w:r>
        <w:r>
          <w:rPr>
            <w:webHidden/>
          </w:rPr>
          <w:fldChar w:fldCharType="begin"/>
        </w:r>
        <w:r>
          <w:rPr>
            <w:webHidden/>
          </w:rPr>
          <w:instrText xml:space="preserve"> PAGEREF _Toc86478703 \h </w:instrText>
        </w:r>
        <w:r>
          <w:rPr>
            <w:webHidden/>
          </w:rPr>
        </w:r>
        <w:r>
          <w:rPr>
            <w:webHidden/>
          </w:rPr>
          <w:fldChar w:fldCharType="separate"/>
        </w:r>
        <w:r w:rsidR="00432128">
          <w:rPr>
            <w:webHidden/>
          </w:rPr>
          <w:t>iv</w:t>
        </w:r>
        <w:r>
          <w:rPr>
            <w:webHidden/>
          </w:rPr>
          <w:fldChar w:fldCharType="end"/>
        </w:r>
      </w:hyperlink>
    </w:p>
    <w:p w:rsidR="00AE4CFF" w:rsidRDefault="00AE4CFF" w:rsidP="00AE4CFF">
      <w:pPr>
        <w:pStyle w:val="TOC1"/>
        <w:spacing w:line="480" w:lineRule="auto"/>
        <w:rPr>
          <w:rFonts w:asciiTheme="minorHAnsi" w:eastAsiaTheme="minorEastAsia" w:hAnsiTheme="minorHAnsi" w:cstheme="minorBidi"/>
          <w:b w:val="0"/>
          <w:sz w:val="22"/>
          <w:szCs w:val="22"/>
        </w:rPr>
      </w:pPr>
      <w:hyperlink w:anchor="_Toc86478704" w:history="1">
        <w:r w:rsidRPr="00D83ACF">
          <w:rPr>
            <w:rStyle w:val="Hyperlink"/>
          </w:rPr>
          <w:t>ABSTRACT</w:t>
        </w:r>
        <w:r>
          <w:rPr>
            <w:webHidden/>
          </w:rPr>
          <w:tab/>
        </w:r>
        <w:r>
          <w:rPr>
            <w:webHidden/>
          </w:rPr>
          <w:fldChar w:fldCharType="begin"/>
        </w:r>
        <w:r>
          <w:rPr>
            <w:webHidden/>
          </w:rPr>
          <w:instrText xml:space="preserve"> PAGEREF _Toc86478704 \h </w:instrText>
        </w:r>
        <w:r>
          <w:rPr>
            <w:webHidden/>
          </w:rPr>
        </w:r>
        <w:r>
          <w:rPr>
            <w:webHidden/>
          </w:rPr>
          <w:fldChar w:fldCharType="separate"/>
        </w:r>
        <w:r w:rsidR="00432128">
          <w:rPr>
            <w:webHidden/>
          </w:rPr>
          <w:t>v</w:t>
        </w:r>
        <w:r>
          <w:rPr>
            <w:webHidden/>
          </w:rPr>
          <w:fldChar w:fldCharType="end"/>
        </w:r>
      </w:hyperlink>
    </w:p>
    <w:p w:rsidR="00AE4CFF" w:rsidRDefault="00AE4CFF" w:rsidP="00AE4CFF">
      <w:pPr>
        <w:pStyle w:val="TOC1"/>
        <w:spacing w:line="480" w:lineRule="auto"/>
        <w:rPr>
          <w:rFonts w:asciiTheme="minorHAnsi" w:eastAsiaTheme="minorEastAsia" w:hAnsiTheme="minorHAnsi" w:cstheme="minorBidi"/>
          <w:b w:val="0"/>
          <w:sz w:val="22"/>
          <w:szCs w:val="22"/>
        </w:rPr>
      </w:pPr>
      <w:hyperlink w:anchor="_Toc86478705" w:history="1">
        <w:r w:rsidRPr="00D83ACF">
          <w:rPr>
            <w:rStyle w:val="Hyperlink"/>
          </w:rPr>
          <w:t>TABLE OF CONTENTS</w:t>
        </w:r>
        <w:r>
          <w:rPr>
            <w:webHidden/>
          </w:rPr>
          <w:tab/>
        </w:r>
        <w:r>
          <w:rPr>
            <w:webHidden/>
          </w:rPr>
          <w:fldChar w:fldCharType="begin"/>
        </w:r>
        <w:r>
          <w:rPr>
            <w:webHidden/>
          </w:rPr>
          <w:instrText xml:space="preserve"> PAGEREF _Toc86478705 \h </w:instrText>
        </w:r>
        <w:r>
          <w:rPr>
            <w:webHidden/>
          </w:rPr>
        </w:r>
        <w:r>
          <w:rPr>
            <w:webHidden/>
          </w:rPr>
          <w:fldChar w:fldCharType="separate"/>
        </w:r>
        <w:r w:rsidR="00432128">
          <w:rPr>
            <w:webHidden/>
          </w:rPr>
          <w:t>vi</w:t>
        </w:r>
        <w:r>
          <w:rPr>
            <w:webHidden/>
          </w:rPr>
          <w:fldChar w:fldCharType="end"/>
        </w:r>
      </w:hyperlink>
    </w:p>
    <w:p w:rsidR="00AE4CFF" w:rsidRDefault="00AE4CFF" w:rsidP="00AE4CFF">
      <w:pPr>
        <w:pStyle w:val="TOC1"/>
        <w:spacing w:line="480" w:lineRule="auto"/>
        <w:rPr>
          <w:rFonts w:asciiTheme="minorHAnsi" w:eastAsiaTheme="minorEastAsia" w:hAnsiTheme="minorHAnsi" w:cstheme="minorBidi"/>
          <w:b w:val="0"/>
          <w:sz w:val="22"/>
          <w:szCs w:val="22"/>
        </w:rPr>
      </w:pPr>
      <w:hyperlink w:anchor="_Toc86478706" w:history="1">
        <w:r w:rsidRPr="00D83ACF">
          <w:rPr>
            <w:rStyle w:val="Hyperlink"/>
          </w:rPr>
          <w:t>LIST OF TABLES</w:t>
        </w:r>
        <w:r>
          <w:rPr>
            <w:webHidden/>
          </w:rPr>
          <w:tab/>
        </w:r>
        <w:r>
          <w:rPr>
            <w:webHidden/>
          </w:rPr>
          <w:fldChar w:fldCharType="begin"/>
        </w:r>
        <w:r>
          <w:rPr>
            <w:webHidden/>
          </w:rPr>
          <w:instrText xml:space="preserve"> PAGEREF _Toc86478706 \h </w:instrText>
        </w:r>
        <w:r>
          <w:rPr>
            <w:webHidden/>
          </w:rPr>
        </w:r>
        <w:r>
          <w:rPr>
            <w:webHidden/>
          </w:rPr>
          <w:fldChar w:fldCharType="separate"/>
        </w:r>
        <w:r w:rsidR="00432128">
          <w:rPr>
            <w:webHidden/>
          </w:rPr>
          <w:t>x</w:t>
        </w:r>
        <w:r>
          <w:rPr>
            <w:webHidden/>
          </w:rPr>
          <w:fldChar w:fldCharType="end"/>
        </w:r>
      </w:hyperlink>
    </w:p>
    <w:p w:rsidR="00AE4CFF" w:rsidRDefault="00AE4CFF" w:rsidP="00AE4CFF">
      <w:pPr>
        <w:pStyle w:val="TOC1"/>
        <w:spacing w:line="480" w:lineRule="auto"/>
        <w:rPr>
          <w:rFonts w:asciiTheme="minorHAnsi" w:eastAsiaTheme="minorEastAsia" w:hAnsiTheme="minorHAnsi" w:cstheme="minorBidi"/>
          <w:b w:val="0"/>
          <w:sz w:val="22"/>
          <w:szCs w:val="22"/>
        </w:rPr>
      </w:pPr>
      <w:hyperlink w:anchor="_Toc86478707" w:history="1">
        <w:r w:rsidRPr="00D83ACF">
          <w:rPr>
            <w:rStyle w:val="Hyperlink"/>
          </w:rPr>
          <w:t>LIST OF FIGURES</w:t>
        </w:r>
        <w:r>
          <w:rPr>
            <w:webHidden/>
          </w:rPr>
          <w:tab/>
        </w:r>
        <w:r>
          <w:rPr>
            <w:webHidden/>
          </w:rPr>
          <w:fldChar w:fldCharType="begin"/>
        </w:r>
        <w:r>
          <w:rPr>
            <w:webHidden/>
          </w:rPr>
          <w:instrText xml:space="preserve"> PAGEREF _Toc86478707 \h </w:instrText>
        </w:r>
        <w:r>
          <w:rPr>
            <w:webHidden/>
          </w:rPr>
        </w:r>
        <w:r>
          <w:rPr>
            <w:webHidden/>
          </w:rPr>
          <w:fldChar w:fldCharType="separate"/>
        </w:r>
        <w:r w:rsidR="00432128">
          <w:rPr>
            <w:webHidden/>
          </w:rPr>
          <w:t>xi</w:t>
        </w:r>
        <w:r>
          <w:rPr>
            <w:webHidden/>
          </w:rPr>
          <w:fldChar w:fldCharType="end"/>
        </w:r>
      </w:hyperlink>
    </w:p>
    <w:p w:rsidR="00AE4CFF" w:rsidRDefault="00AE4CFF" w:rsidP="00AE4CFF">
      <w:pPr>
        <w:pStyle w:val="TOC1"/>
        <w:spacing w:line="480" w:lineRule="auto"/>
        <w:rPr>
          <w:rFonts w:asciiTheme="minorHAnsi" w:eastAsiaTheme="minorEastAsia" w:hAnsiTheme="minorHAnsi" w:cstheme="minorBidi"/>
          <w:b w:val="0"/>
          <w:sz w:val="22"/>
          <w:szCs w:val="22"/>
        </w:rPr>
      </w:pPr>
      <w:hyperlink w:anchor="_Toc86478708" w:history="1">
        <w:r w:rsidRPr="00D83ACF">
          <w:rPr>
            <w:rStyle w:val="Hyperlink"/>
          </w:rPr>
          <w:t>LIST OF ABBREVIATION &amp; ACRONYMS</w:t>
        </w:r>
        <w:r>
          <w:rPr>
            <w:webHidden/>
          </w:rPr>
          <w:tab/>
        </w:r>
        <w:r>
          <w:rPr>
            <w:webHidden/>
          </w:rPr>
          <w:fldChar w:fldCharType="begin"/>
        </w:r>
        <w:r>
          <w:rPr>
            <w:webHidden/>
          </w:rPr>
          <w:instrText xml:space="preserve"> PAGEREF _Toc86478708 \h </w:instrText>
        </w:r>
        <w:r>
          <w:rPr>
            <w:webHidden/>
          </w:rPr>
        </w:r>
        <w:r>
          <w:rPr>
            <w:webHidden/>
          </w:rPr>
          <w:fldChar w:fldCharType="separate"/>
        </w:r>
        <w:r w:rsidR="00432128">
          <w:rPr>
            <w:webHidden/>
          </w:rPr>
          <w:t>xii</w:t>
        </w:r>
        <w:r>
          <w:rPr>
            <w:webHidden/>
          </w:rPr>
          <w:fldChar w:fldCharType="end"/>
        </w:r>
      </w:hyperlink>
    </w:p>
    <w:p w:rsidR="00AE4CFF" w:rsidRDefault="00AE4CFF" w:rsidP="00AE4CFF">
      <w:pPr>
        <w:pStyle w:val="TOC1"/>
        <w:spacing w:line="480" w:lineRule="auto"/>
        <w:rPr>
          <w:rFonts w:asciiTheme="minorHAnsi" w:eastAsiaTheme="minorEastAsia" w:hAnsiTheme="minorHAnsi" w:cstheme="minorBidi"/>
          <w:b w:val="0"/>
          <w:sz w:val="22"/>
          <w:szCs w:val="22"/>
        </w:rPr>
      </w:pPr>
      <w:hyperlink w:anchor="_Toc86478709" w:history="1">
        <w:r w:rsidRPr="00D83ACF">
          <w:rPr>
            <w:rStyle w:val="Hyperlink"/>
          </w:rPr>
          <w:t>CHAPTER ONE: INTRODUCTION</w:t>
        </w:r>
        <w:r>
          <w:rPr>
            <w:webHidden/>
          </w:rPr>
          <w:tab/>
        </w:r>
        <w:r>
          <w:rPr>
            <w:webHidden/>
          </w:rPr>
          <w:fldChar w:fldCharType="begin"/>
        </w:r>
        <w:r>
          <w:rPr>
            <w:webHidden/>
          </w:rPr>
          <w:instrText xml:space="preserve"> PAGEREF _Toc86478709 \h </w:instrText>
        </w:r>
        <w:r>
          <w:rPr>
            <w:webHidden/>
          </w:rPr>
        </w:r>
        <w:r>
          <w:rPr>
            <w:webHidden/>
          </w:rPr>
          <w:fldChar w:fldCharType="separate"/>
        </w:r>
        <w:r w:rsidR="00432128">
          <w:rPr>
            <w:webHidden/>
          </w:rPr>
          <w:t>1</w:t>
        </w:r>
        <w:r>
          <w:rPr>
            <w:webHidden/>
          </w:rPr>
          <w:fldChar w:fldCharType="end"/>
        </w:r>
      </w:hyperlink>
    </w:p>
    <w:p w:rsidR="00AE4CFF" w:rsidRDefault="00AE4CFF" w:rsidP="00AE4CFF">
      <w:pPr>
        <w:pStyle w:val="TOC2"/>
        <w:spacing w:line="480" w:lineRule="auto"/>
        <w:rPr>
          <w:rFonts w:asciiTheme="minorHAnsi" w:eastAsiaTheme="minorEastAsia" w:hAnsiTheme="minorHAnsi"/>
          <w:noProof/>
          <w:sz w:val="22"/>
        </w:rPr>
      </w:pPr>
      <w:hyperlink w:anchor="_Toc86478710" w:history="1">
        <w:r w:rsidRPr="00D83ACF">
          <w:rPr>
            <w:rStyle w:val="Hyperlink"/>
            <w:noProof/>
          </w:rPr>
          <w:t>1.1 Background of the Study</w:t>
        </w:r>
        <w:r>
          <w:rPr>
            <w:noProof/>
            <w:webHidden/>
          </w:rPr>
          <w:tab/>
        </w:r>
        <w:r>
          <w:rPr>
            <w:noProof/>
            <w:webHidden/>
          </w:rPr>
          <w:fldChar w:fldCharType="begin"/>
        </w:r>
        <w:r>
          <w:rPr>
            <w:noProof/>
            <w:webHidden/>
          </w:rPr>
          <w:instrText xml:space="preserve"> PAGEREF _Toc86478710 \h </w:instrText>
        </w:r>
        <w:r>
          <w:rPr>
            <w:noProof/>
            <w:webHidden/>
          </w:rPr>
        </w:r>
        <w:r>
          <w:rPr>
            <w:noProof/>
            <w:webHidden/>
          </w:rPr>
          <w:fldChar w:fldCharType="separate"/>
        </w:r>
        <w:r w:rsidR="00432128">
          <w:rPr>
            <w:noProof/>
            <w:webHidden/>
          </w:rPr>
          <w:t>1</w:t>
        </w:r>
        <w:r>
          <w:rPr>
            <w:noProof/>
            <w:webHidden/>
          </w:rPr>
          <w:fldChar w:fldCharType="end"/>
        </w:r>
      </w:hyperlink>
    </w:p>
    <w:p w:rsidR="00AE4CFF" w:rsidRDefault="00AE4CFF" w:rsidP="00AE4CFF">
      <w:pPr>
        <w:pStyle w:val="TOC2"/>
        <w:spacing w:line="480" w:lineRule="auto"/>
        <w:rPr>
          <w:rFonts w:asciiTheme="minorHAnsi" w:eastAsiaTheme="minorEastAsia" w:hAnsiTheme="minorHAnsi"/>
          <w:noProof/>
          <w:sz w:val="22"/>
        </w:rPr>
      </w:pPr>
      <w:hyperlink w:anchor="_Toc86478711" w:history="1">
        <w:r w:rsidRPr="00D83ACF">
          <w:rPr>
            <w:rStyle w:val="Hyperlink"/>
            <w:noProof/>
          </w:rPr>
          <w:t>1.2 Statement of the Problem</w:t>
        </w:r>
        <w:r>
          <w:rPr>
            <w:noProof/>
            <w:webHidden/>
          </w:rPr>
          <w:tab/>
        </w:r>
        <w:r>
          <w:rPr>
            <w:noProof/>
            <w:webHidden/>
          </w:rPr>
          <w:fldChar w:fldCharType="begin"/>
        </w:r>
        <w:r>
          <w:rPr>
            <w:noProof/>
            <w:webHidden/>
          </w:rPr>
          <w:instrText xml:space="preserve"> PAGEREF _Toc86478711 \h </w:instrText>
        </w:r>
        <w:r>
          <w:rPr>
            <w:noProof/>
            <w:webHidden/>
          </w:rPr>
        </w:r>
        <w:r>
          <w:rPr>
            <w:noProof/>
            <w:webHidden/>
          </w:rPr>
          <w:fldChar w:fldCharType="separate"/>
        </w:r>
        <w:r w:rsidR="00432128">
          <w:rPr>
            <w:noProof/>
            <w:webHidden/>
          </w:rPr>
          <w:t>6</w:t>
        </w:r>
        <w:r>
          <w:rPr>
            <w:noProof/>
            <w:webHidden/>
          </w:rPr>
          <w:fldChar w:fldCharType="end"/>
        </w:r>
      </w:hyperlink>
    </w:p>
    <w:p w:rsidR="00AE4CFF" w:rsidRDefault="00AE4CFF" w:rsidP="00AE4CFF">
      <w:pPr>
        <w:pStyle w:val="TOC2"/>
        <w:spacing w:line="480" w:lineRule="auto"/>
        <w:rPr>
          <w:rFonts w:asciiTheme="minorHAnsi" w:eastAsiaTheme="minorEastAsia" w:hAnsiTheme="minorHAnsi"/>
          <w:noProof/>
          <w:sz w:val="22"/>
        </w:rPr>
      </w:pPr>
      <w:hyperlink w:anchor="_Toc86478712" w:history="1">
        <w:r w:rsidRPr="00D83ACF">
          <w:rPr>
            <w:rStyle w:val="Hyperlink"/>
            <w:noProof/>
          </w:rPr>
          <w:t>1.3 Purpose of the Study</w:t>
        </w:r>
        <w:r>
          <w:rPr>
            <w:noProof/>
            <w:webHidden/>
          </w:rPr>
          <w:tab/>
        </w:r>
        <w:r>
          <w:rPr>
            <w:noProof/>
            <w:webHidden/>
          </w:rPr>
          <w:fldChar w:fldCharType="begin"/>
        </w:r>
        <w:r>
          <w:rPr>
            <w:noProof/>
            <w:webHidden/>
          </w:rPr>
          <w:instrText xml:space="preserve"> PAGEREF _Toc86478712 \h </w:instrText>
        </w:r>
        <w:r>
          <w:rPr>
            <w:noProof/>
            <w:webHidden/>
          </w:rPr>
        </w:r>
        <w:r>
          <w:rPr>
            <w:noProof/>
            <w:webHidden/>
          </w:rPr>
          <w:fldChar w:fldCharType="separate"/>
        </w:r>
        <w:r w:rsidR="00432128">
          <w:rPr>
            <w:noProof/>
            <w:webHidden/>
          </w:rPr>
          <w:t>8</w:t>
        </w:r>
        <w:r>
          <w:rPr>
            <w:noProof/>
            <w:webHidden/>
          </w:rPr>
          <w:fldChar w:fldCharType="end"/>
        </w:r>
      </w:hyperlink>
    </w:p>
    <w:p w:rsidR="00AE4CFF" w:rsidRDefault="00AE4CFF" w:rsidP="00AE4CFF">
      <w:pPr>
        <w:pStyle w:val="TOC2"/>
        <w:spacing w:line="480" w:lineRule="auto"/>
        <w:rPr>
          <w:rFonts w:asciiTheme="minorHAnsi" w:eastAsiaTheme="minorEastAsia" w:hAnsiTheme="minorHAnsi"/>
          <w:noProof/>
          <w:sz w:val="22"/>
        </w:rPr>
      </w:pPr>
      <w:hyperlink w:anchor="_Toc86478713" w:history="1">
        <w:r w:rsidRPr="00D83ACF">
          <w:rPr>
            <w:rStyle w:val="Hyperlink"/>
            <w:noProof/>
          </w:rPr>
          <w:t>1.4 Objectives of the Study</w:t>
        </w:r>
        <w:r>
          <w:rPr>
            <w:noProof/>
            <w:webHidden/>
          </w:rPr>
          <w:tab/>
        </w:r>
        <w:r>
          <w:rPr>
            <w:noProof/>
            <w:webHidden/>
          </w:rPr>
          <w:fldChar w:fldCharType="begin"/>
        </w:r>
        <w:r>
          <w:rPr>
            <w:noProof/>
            <w:webHidden/>
          </w:rPr>
          <w:instrText xml:space="preserve"> PAGEREF _Toc86478713 \h </w:instrText>
        </w:r>
        <w:r>
          <w:rPr>
            <w:noProof/>
            <w:webHidden/>
          </w:rPr>
        </w:r>
        <w:r>
          <w:rPr>
            <w:noProof/>
            <w:webHidden/>
          </w:rPr>
          <w:fldChar w:fldCharType="separate"/>
        </w:r>
        <w:r w:rsidR="00432128">
          <w:rPr>
            <w:noProof/>
            <w:webHidden/>
          </w:rPr>
          <w:t>8</w:t>
        </w:r>
        <w:r>
          <w:rPr>
            <w:noProof/>
            <w:webHidden/>
          </w:rPr>
          <w:fldChar w:fldCharType="end"/>
        </w:r>
      </w:hyperlink>
    </w:p>
    <w:p w:rsidR="00AE4CFF" w:rsidRDefault="00AE4CFF" w:rsidP="00AE4CFF">
      <w:pPr>
        <w:pStyle w:val="TOC2"/>
        <w:spacing w:line="480" w:lineRule="auto"/>
        <w:rPr>
          <w:rFonts w:asciiTheme="minorHAnsi" w:eastAsiaTheme="minorEastAsia" w:hAnsiTheme="minorHAnsi"/>
          <w:noProof/>
          <w:sz w:val="22"/>
        </w:rPr>
      </w:pPr>
      <w:hyperlink w:anchor="_Toc86478714" w:history="1">
        <w:r w:rsidRPr="00D83ACF">
          <w:rPr>
            <w:rStyle w:val="Hyperlink"/>
            <w:noProof/>
          </w:rPr>
          <w:t>1.5</w:t>
        </w:r>
        <w:r>
          <w:rPr>
            <w:rFonts w:asciiTheme="minorHAnsi" w:eastAsiaTheme="minorEastAsia" w:hAnsiTheme="minorHAnsi"/>
            <w:noProof/>
            <w:sz w:val="22"/>
          </w:rPr>
          <w:tab/>
        </w:r>
        <w:r w:rsidRPr="00D83ACF">
          <w:rPr>
            <w:rStyle w:val="Hyperlink"/>
            <w:noProof/>
          </w:rPr>
          <w:t>Research Questions</w:t>
        </w:r>
        <w:r>
          <w:rPr>
            <w:noProof/>
            <w:webHidden/>
          </w:rPr>
          <w:tab/>
        </w:r>
        <w:r>
          <w:rPr>
            <w:noProof/>
            <w:webHidden/>
          </w:rPr>
          <w:fldChar w:fldCharType="begin"/>
        </w:r>
        <w:r>
          <w:rPr>
            <w:noProof/>
            <w:webHidden/>
          </w:rPr>
          <w:instrText xml:space="preserve"> PAGEREF _Toc86478714 \h </w:instrText>
        </w:r>
        <w:r>
          <w:rPr>
            <w:noProof/>
            <w:webHidden/>
          </w:rPr>
        </w:r>
        <w:r>
          <w:rPr>
            <w:noProof/>
            <w:webHidden/>
          </w:rPr>
          <w:fldChar w:fldCharType="separate"/>
        </w:r>
        <w:r w:rsidR="00432128">
          <w:rPr>
            <w:noProof/>
            <w:webHidden/>
          </w:rPr>
          <w:t>8</w:t>
        </w:r>
        <w:r>
          <w:rPr>
            <w:noProof/>
            <w:webHidden/>
          </w:rPr>
          <w:fldChar w:fldCharType="end"/>
        </w:r>
      </w:hyperlink>
    </w:p>
    <w:p w:rsidR="00AE4CFF" w:rsidRDefault="00AE4CFF" w:rsidP="00AE4CFF">
      <w:pPr>
        <w:pStyle w:val="TOC2"/>
        <w:spacing w:line="480" w:lineRule="auto"/>
        <w:rPr>
          <w:rFonts w:asciiTheme="minorHAnsi" w:eastAsiaTheme="minorEastAsia" w:hAnsiTheme="minorHAnsi"/>
          <w:noProof/>
          <w:sz w:val="22"/>
        </w:rPr>
      </w:pPr>
      <w:hyperlink w:anchor="_Toc86478715" w:history="1">
        <w:r w:rsidRPr="00D83ACF">
          <w:rPr>
            <w:rStyle w:val="Hyperlink"/>
            <w:noProof/>
          </w:rPr>
          <w:t>1.6 Justification of the Study</w:t>
        </w:r>
        <w:r>
          <w:rPr>
            <w:noProof/>
            <w:webHidden/>
          </w:rPr>
          <w:tab/>
        </w:r>
        <w:r>
          <w:rPr>
            <w:noProof/>
            <w:webHidden/>
          </w:rPr>
          <w:fldChar w:fldCharType="begin"/>
        </w:r>
        <w:r>
          <w:rPr>
            <w:noProof/>
            <w:webHidden/>
          </w:rPr>
          <w:instrText xml:space="preserve"> PAGEREF _Toc86478715 \h </w:instrText>
        </w:r>
        <w:r>
          <w:rPr>
            <w:noProof/>
            <w:webHidden/>
          </w:rPr>
        </w:r>
        <w:r>
          <w:rPr>
            <w:noProof/>
            <w:webHidden/>
          </w:rPr>
          <w:fldChar w:fldCharType="separate"/>
        </w:r>
        <w:r w:rsidR="00432128">
          <w:rPr>
            <w:noProof/>
            <w:webHidden/>
          </w:rPr>
          <w:t>9</w:t>
        </w:r>
        <w:r>
          <w:rPr>
            <w:noProof/>
            <w:webHidden/>
          </w:rPr>
          <w:fldChar w:fldCharType="end"/>
        </w:r>
      </w:hyperlink>
    </w:p>
    <w:p w:rsidR="00AE4CFF" w:rsidRDefault="00AE4CFF" w:rsidP="00AE4CFF">
      <w:pPr>
        <w:pStyle w:val="TOC2"/>
        <w:spacing w:line="480" w:lineRule="auto"/>
        <w:rPr>
          <w:rFonts w:asciiTheme="minorHAnsi" w:eastAsiaTheme="minorEastAsia" w:hAnsiTheme="minorHAnsi"/>
          <w:noProof/>
          <w:sz w:val="22"/>
        </w:rPr>
      </w:pPr>
      <w:hyperlink w:anchor="_Toc86478716" w:history="1">
        <w:r w:rsidRPr="00D83ACF">
          <w:rPr>
            <w:rStyle w:val="Hyperlink"/>
            <w:noProof/>
          </w:rPr>
          <w:t>1.7 Significance of the Study</w:t>
        </w:r>
        <w:r>
          <w:rPr>
            <w:noProof/>
            <w:webHidden/>
          </w:rPr>
          <w:tab/>
        </w:r>
        <w:r>
          <w:rPr>
            <w:noProof/>
            <w:webHidden/>
          </w:rPr>
          <w:fldChar w:fldCharType="begin"/>
        </w:r>
        <w:r>
          <w:rPr>
            <w:noProof/>
            <w:webHidden/>
          </w:rPr>
          <w:instrText xml:space="preserve"> PAGEREF _Toc86478716 \h </w:instrText>
        </w:r>
        <w:r>
          <w:rPr>
            <w:noProof/>
            <w:webHidden/>
          </w:rPr>
        </w:r>
        <w:r>
          <w:rPr>
            <w:noProof/>
            <w:webHidden/>
          </w:rPr>
          <w:fldChar w:fldCharType="separate"/>
        </w:r>
        <w:r w:rsidR="00432128">
          <w:rPr>
            <w:noProof/>
            <w:webHidden/>
          </w:rPr>
          <w:t>9</w:t>
        </w:r>
        <w:r>
          <w:rPr>
            <w:noProof/>
            <w:webHidden/>
          </w:rPr>
          <w:fldChar w:fldCharType="end"/>
        </w:r>
      </w:hyperlink>
    </w:p>
    <w:p w:rsidR="00AE4CFF" w:rsidRDefault="00AE4CFF" w:rsidP="00AE4CFF">
      <w:pPr>
        <w:pStyle w:val="TOC2"/>
        <w:spacing w:line="480" w:lineRule="auto"/>
        <w:rPr>
          <w:rFonts w:asciiTheme="minorHAnsi" w:eastAsiaTheme="minorEastAsia" w:hAnsiTheme="minorHAnsi"/>
          <w:noProof/>
          <w:sz w:val="22"/>
        </w:rPr>
      </w:pPr>
      <w:hyperlink w:anchor="_Toc86478717" w:history="1">
        <w:r w:rsidRPr="00D83ACF">
          <w:rPr>
            <w:rStyle w:val="Hyperlink"/>
            <w:noProof/>
          </w:rPr>
          <w:t>1.8 Scope of the Study</w:t>
        </w:r>
        <w:r>
          <w:rPr>
            <w:noProof/>
            <w:webHidden/>
          </w:rPr>
          <w:tab/>
        </w:r>
        <w:r>
          <w:rPr>
            <w:noProof/>
            <w:webHidden/>
          </w:rPr>
          <w:fldChar w:fldCharType="begin"/>
        </w:r>
        <w:r>
          <w:rPr>
            <w:noProof/>
            <w:webHidden/>
          </w:rPr>
          <w:instrText xml:space="preserve"> PAGEREF _Toc86478717 \h </w:instrText>
        </w:r>
        <w:r>
          <w:rPr>
            <w:noProof/>
            <w:webHidden/>
          </w:rPr>
        </w:r>
        <w:r>
          <w:rPr>
            <w:noProof/>
            <w:webHidden/>
          </w:rPr>
          <w:fldChar w:fldCharType="separate"/>
        </w:r>
        <w:r w:rsidR="00432128">
          <w:rPr>
            <w:noProof/>
            <w:webHidden/>
          </w:rPr>
          <w:t>10</w:t>
        </w:r>
        <w:r>
          <w:rPr>
            <w:noProof/>
            <w:webHidden/>
          </w:rPr>
          <w:fldChar w:fldCharType="end"/>
        </w:r>
      </w:hyperlink>
    </w:p>
    <w:p w:rsidR="00AE4CFF" w:rsidRDefault="00AE4CFF" w:rsidP="00AE4CFF">
      <w:pPr>
        <w:pStyle w:val="TOC2"/>
        <w:spacing w:line="480" w:lineRule="auto"/>
        <w:rPr>
          <w:rFonts w:asciiTheme="minorHAnsi" w:eastAsiaTheme="minorEastAsia" w:hAnsiTheme="minorHAnsi"/>
          <w:noProof/>
          <w:sz w:val="22"/>
        </w:rPr>
      </w:pPr>
      <w:hyperlink w:anchor="_Toc86478718" w:history="1">
        <w:r w:rsidRPr="00D83ACF">
          <w:rPr>
            <w:rStyle w:val="Hyperlink"/>
            <w:noProof/>
          </w:rPr>
          <w:t>1.9 Limitations of the Study</w:t>
        </w:r>
        <w:r>
          <w:rPr>
            <w:noProof/>
            <w:webHidden/>
          </w:rPr>
          <w:tab/>
        </w:r>
        <w:r>
          <w:rPr>
            <w:noProof/>
            <w:webHidden/>
          </w:rPr>
          <w:fldChar w:fldCharType="begin"/>
        </w:r>
        <w:r>
          <w:rPr>
            <w:noProof/>
            <w:webHidden/>
          </w:rPr>
          <w:instrText xml:space="preserve"> PAGEREF _Toc86478718 \h </w:instrText>
        </w:r>
        <w:r>
          <w:rPr>
            <w:noProof/>
            <w:webHidden/>
          </w:rPr>
        </w:r>
        <w:r>
          <w:rPr>
            <w:noProof/>
            <w:webHidden/>
          </w:rPr>
          <w:fldChar w:fldCharType="separate"/>
        </w:r>
        <w:r w:rsidR="00432128">
          <w:rPr>
            <w:noProof/>
            <w:webHidden/>
          </w:rPr>
          <w:t>10</w:t>
        </w:r>
        <w:r>
          <w:rPr>
            <w:noProof/>
            <w:webHidden/>
          </w:rPr>
          <w:fldChar w:fldCharType="end"/>
        </w:r>
      </w:hyperlink>
    </w:p>
    <w:p w:rsidR="00AE4CFF" w:rsidRDefault="00AE4CFF" w:rsidP="00AE4CFF">
      <w:pPr>
        <w:pStyle w:val="TOC2"/>
        <w:spacing w:line="480" w:lineRule="auto"/>
        <w:rPr>
          <w:rFonts w:asciiTheme="minorHAnsi" w:eastAsiaTheme="minorEastAsia" w:hAnsiTheme="minorHAnsi"/>
          <w:noProof/>
          <w:sz w:val="22"/>
        </w:rPr>
      </w:pPr>
      <w:hyperlink w:anchor="_Toc86478719" w:history="1">
        <w:r w:rsidRPr="00D83ACF">
          <w:rPr>
            <w:rStyle w:val="Hyperlink"/>
            <w:noProof/>
          </w:rPr>
          <w:t>1.10 Delimitations of the Study</w:t>
        </w:r>
        <w:r>
          <w:rPr>
            <w:noProof/>
            <w:webHidden/>
          </w:rPr>
          <w:tab/>
        </w:r>
        <w:r>
          <w:rPr>
            <w:noProof/>
            <w:webHidden/>
          </w:rPr>
          <w:fldChar w:fldCharType="begin"/>
        </w:r>
        <w:r>
          <w:rPr>
            <w:noProof/>
            <w:webHidden/>
          </w:rPr>
          <w:instrText xml:space="preserve"> PAGEREF _Toc86478719 \h </w:instrText>
        </w:r>
        <w:r>
          <w:rPr>
            <w:noProof/>
            <w:webHidden/>
          </w:rPr>
        </w:r>
        <w:r>
          <w:rPr>
            <w:noProof/>
            <w:webHidden/>
          </w:rPr>
          <w:fldChar w:fldCharType="separate"/>
        </w:r>
        <w:r w:rsidR="00432128">
          <w:rPr>
            <w:noProof/>
            <w:webHidden/>
          </w:rPr>
          <w:t>11</w:t>
        </w:r>
        <w:r>
          <w:rPr>
            <w:noProof/>
            <w:webHidden/>
          </w:rPr>
          <w:fldChar w:fldCharType="end"/>
        </w:r>
      </w:hyperlink>
    </w:p>
    <w:p w:rsidR="00AE4CFF" w:rsidRDefault="00AE4CFF" w:rsidP="00AE4CFF">
      <w:pPr>
        <w:pStyle w:val="TOC2"/>
        <w:spacing w:line="480" w:lineRule="auto"/>
        <w:rPr>
          <w:rFonts w:asciiTheme="minorHAnsi" w:eastAsiaTheme="minorEastAsia" w:hAnsiTheme="minorHAnsi"/>
          <w:noProof/>
          <w:sz w:val="22"/>
        </w:rPr>
      </w:pPr>
      <w:hyperlink w:anchor="_Toc86478720" w:history="1">
        <w:r w:rsidRPr="00D83ACF">
          <w:rPr>
            <w:rStyle w:val="Hyperlink"/>
            <w:noProof/>
          </w:rPr>
          <w:t>1.11 Assumptions of the Study</w:t>
        </w:r>
        <w:r>
          <w:rPr>
            <w:noProof/>
            <w:webHidden/>
          </w:rPr>
          <w:tab/>
        </w:r>
        <w:r>
          <w:rPr>
            <w:noProof/>
            <w:webHidden/>
          </w:rPr>
          <w:fldChar w:fldCharType="begin"/>
        </w:r>
        <w:r>
          <w:rPr>
            <w:noProof/>
            <w:webHidden/>
          </w:rPr>
          <w:instrText xml:space="preserve"> PAGEREF _Toc86478720 \h </w:instrText>
        </w:r>
        <w:r>
          <w:rPr>
            <w:noProof/>
            <w:webHidden/>
          </w:rPr>
        </w:r>
        <w:r>
          <w:rPr>
            <w:noProof/>
            <w:webHidden/>
          </w:rPr>
          <w:fldChar w:fldCharType="separate"/>
        </w:r>
        <w:r w:rsidR="00432128">
          <w:rPr>
            <w:noProof/>
            <w:webHidden/>
          </w:rPr>
          <w:t>11</w:t>
        </w:r>
        <w:r>
          <w:rPr>
            <w:noProof/>
            <w:webHidden/>
          </w:rPr>
          <w:fldChar w:fldCharType="end"/>
        </w:r>
      </w:hyperlink>
    </w:p>
    <w:p w:rsidR="00AE4CFF" w:rsidRDefault="00AE4CFF" w:rsidP="00AE4CFF">
      <w:pPr>
        <w:pStyle w:val="TOC2"/>
        <w:spacing w:line="480" w:lineRule="auto"/>
        <w:rPr>
          <w:rStyle w:val="Hyperlink"/>
          <w:noProof/>
        </w:rPr>
      </w:pPr>
      <w:hyperlink w:anchor="_Toc86478721" w:history="1">
        <w:r w:rsidRPr="00D83ACF">
          <w:rPr>
            <w:rStyle w:val="Hyperlink"/>
            <w:noProof/>
          </w:rPr>
          <w:t>1.12 Operational Definition of Key Terms</w:t>
        </w:r>
        <w:r>
          <w:rPr>
            <w:noProof/>
            <w:webHidden/>
          </w:rPr>
          <w:tab/>
        </w:r>
        <w:r>
          <w:rPr>
            <w:noProof/>
            <w:webHidden/>
          </w:rPr>
          <w:fldChar w:fldCharType="begin"/>
        </w:r>
        <w:r>
          <w:rPr>
            <w:noProof/>
            <w:webHidden/>
          </w:rPr>
          <w:instrText xml:space="preserve"> PAGEREF _Toc86478721 \h </w:instrText>
        </w:r>
        <w:r>
          <w:rPr>
            <w:noProof/>
            <w:webHidden/>
          </w:rPr>
        </w:r>
        <w:r>
          <w:rPr>
            <w:noProof/>
            <w:webHidden/>
          </w:rPr>
          <w:fldChar w:fldCharType="separate"/>
        </w:r>
        <w:r w:rsidR="00432128">
          <w:rPr>
            <w:noProof/>
            <w:webHidden/>
          </w:rPr>
          <w:t>12</w:t>
        </w:r>
        <w:r>
          <w:rPr>
            <w:noProof/>
            <w:webHidden/>
          </w:rPr>
          <w:fldChar w:fldCharType="end"/>
        </w:r>
      </w:hyperlink>
    </w:p>
    <w:p w:rsidR="00B7376F" w:rsidRPr="00B7376F" w:rsidRDefault="00B7376F" w:rsidP="00B7376F">
      <w:pPr>
        <w:rPr>
          <w:noProof/>
        </w:rPr>
      </w:pPr>
    </w:p>
    <w:p w:rsidR="00AE4CFF" w:rsidRDefault="00AE4CFF" w:rsidP="00AE4CFF">
      <w:pPr>
        <w:pStyle w:val="TOC1"/>
        <w:spacing w:line="480" w:lineRule="auto"/>
        <w:rPr>
          <w:rFonts w:asciiTheme="minorHAnsi" w:eastAsiaTheme="minorEastAsia" w:hAnsiTheme="minorHAnsi" w:cstheme="minorBidi"/>
          <w:b w:val="0"/>
          <w:sz w:val="22"/>
          <w:szCs w:val="22"/>
        </w:rPr>
      </w:pPr>
      <w:hyperlink w:anchor="_Toc86478722" w:history="1">
        <w:r w:rsidRPr="00D83ACF">
          <w:rPr>
            <w:rStyle w:val="Hyperlink"/>
          </w:rPr>
          <w:t>CHAPTER TWO: LITERATURE REVIEW</w:t>
        </w:r>
        <w:r>
          <w:rPr>
            <w:webHidden/>
          </w:rPr>
          <w:tab/>
        </w:r>
        <w:r>
          <w:rPr>
            <w:webHidden/>
          </w:rPr>
          <w:fldChar w:fldCharType="begin"/>
        </w:r>
        <w:r>
          <w:rPr>
            <w:webHidden/>
          </w:rPr>
          <w:instrText xml:space="preserve"> PAGEREF _Toc86478722 \h </w:instrText>
        </w:r>
        <w:r>
          <w:rPr>
            <w:webHidden/>
          </w:rPr>
        </w:r>
        <w:r>
          <w:rPr>
            <w:webHidden/>
          </w:rPr>
          <w:fldChar w:fldCharType="separate"/>
        </w:r>
        <w:r w:rsidR="00432128">
          <w:rPr>
            <w:webHidden/>
          </w:rPr>
          <w:t>13</w:t>
        </w:r>
        <w:r>
          <w:rPr>
            <w:webHidden/>
          </w:rPr>
          <w:fldChar w:fldCharType="end"/>
        </w:r>
      </w:hyperlink>
    </w:p>
    <w:p w:rsidR="00AE4CFF" w:rsidRDefault="00AE4CFF" w:rsidP="00AE4CFF">
      <w:pPr>
        <w:pStyle w:val="TOC2"/>
        <w:spacing w:line="480" w:lineRule="auto"/>
        <w:rPr>
          <w:rFonts w:asciiTheme="minorHAnsi" w:eastAsiaTheme="minorEastAsia" w:hAnsiTheme="minorHAnsi"/>
          <w:noProof/>
          <w:sz w:val="22"/>
        </w:rPr>
      </w:pPr>
      <w:hyperlink w:anchor="_Toc86478723" w:history="1">
        <w:r w:rsidRPr="00D83ACF">
          <w:rPr>
            <w:rStyle w:val="Hyperlink"/>
            <w:noProof/>
          </w:rPr>
          <w:t>2.0 Overview</w:t>
        </w:r>
        <w:r>
          <w:rPr>
            <w:noProof/>
            <w:webHidden/>
          </w:rPr>
          <w:tab/>
        </w:r>
        <w:r>
          <w:rPr>
            <w:noProof/>
            <w:webHidden/>
          </w:rPr>
          <w:fldChar w:fldCharType="begin"/>
        </w:r>
        <w:r>
          <w:rPr>
            <w:noProof/>
            <w:webHidden/>
          </w:rPr>
          <w:instrText xml:space="preserve"> PAGEREF _Toc86478723 \h </w:instrText>
        </w:r>
        <w:r>
          <w:rPr>
            <w:noProof/>
            <w:webHidden/>
          </w:rPr>
        </w:r>
        <w:r>
          <w:rPr>
            <w:noProof/>
            <w:webHidden/>
          </w:rPr>
          <w:fldChar w:fldCharType="separate"/>
        </w:r>
        <w:r w:rsidR="00432128">
          <w:rPr>
            <w:noProof/>
            <w:webHidden/>
          </w:rPr>
          <w:t>13</w:t>
        </w:r>
        <w:r>
          <w:rPr>
            <w:noProof/>
            <w:webHidden/>
          </w:rPr>
          <w:fldChar w:fldCharType="end"/>
        </w:r>
      </w:hyperlink>
    </w:p>
    <w:p w:rsidR="00AE4CFF" w:rsidRDefault="00AE4CFF" w:rsidP="00AE4CFF">
      <w:pPr>
        <w:pStyle w:val="TOC2"/>
        <w:spacing w:line="480" w:lineRule="auto"/>
        <w:rPr>
          <w:rFonts w:asciiTheme="minorHAnsi" w:eastAsiaTheme="minorEastAsia" w:hAnsiTheme="minorHAnsi"/>
          <w:noProof/>
          <w:sz w:val="22"/>
        </w:rPr>
      </w:pPr>
      <w:hyperlink w:anchor="_Toc86478724" w:history="1">
        <w:r w:rsidRPr="00D83ACF">
          <w:rPr>
            <w:rStyle w:val="Hyperlink"/>
            <w:noProof/>
          </w:rPr>
          <w:t>2.1 Empirical Review</w:t>
        </w:r>
        <w:r>
          <w:rPr>
            <w:noProof/>
            <w:webHidden/>
          </w:rPr>
          <w:tab/>
        </w:r>
        <w:r>
          <w:rPr>
            <w:noProof/>
            <w:webHidden/>
          </w:rPr>
          <w:fldChar w:fldCharType="begin"/>
        </w:r>
        <w:r>
          <w:rPr>
            <w:noProof/>
            <w:webHidden/>
          </w:rPr>
          <w:instrText xml:space="preserve"> PAGEREF _Toc86478724 \h </w:instrText>
        </w:r>
        <w:r>
          <w:rPr>
            <w:noProof/>
            <w:webHidden/>
          </w:rPr>
        </w:r>
        <w:r>
          <w:rPr>
            <w:noProof/>
            <w:webHidden/>
          </w:rPr>
          <w:fldChar w:fldCharType="separate"/>
        </w:r>
        <w:r w:rsidR="00432128">
          <w:rPr>
            <w:noProof/>
            <w:webHidden/>
          </w:rPr>
          <w:t>13</w:t>
        </w:r>
        <w:r>
          <w:rPr>
            <w:noProof/>
            <w:webHidden/>
          </w:rPr>
          <w:fldChar w:fldCharType="end"/>
        </w:r>
      </w:hyperlink>
    </w:p>
    <w:p w:rsidR="00AE4CFF" w:rsidRDefault="00AE4CFF" w:rsidP="00AE4CFF">
      <w:pPr>
        <w:pStyle w:val="TOC2"/>
        <w:spacing w:line="480" w:lineRule="auto"/>
        <w:rPr>
          <w:rFonts w:asciiTheme="minorHAnsi" w:eastAsiaTheme="minorEastAsia" w:hAnsiTheme="minorHAnsi"/>
          <w:noProof/>
          <w:sz w:val="22"/>
        </w:rPr>
      </w:pPr>
      <w:hyperlink w:anchor="_Toc86478725" w:history="1">
        <w:r w:rsidRPr="00D83ACF">
          <w:rPr>
            <w:rStyle w:val="Hyperlink"/>
            <w:noProof/>
          </w:rPr>
          <w:t>2.1.1 Time Management and Academic Performance</w:t>
        </w:r>
        <w:r>
          <w:rPr>
            <w:noProof/>
            <w:webHidden/>
          </w:rPr>
          <w:tab/>
        </w:r>
        <w:r>
          <w:rPr>
            <w:noProof/>
            <w:webHidden/>
          </w:rPr>
          <w:fldChar w:fldCharType="begin"/>
        </w:r>
        <w:r>
          <w:rPr>
            <w:noProof/>
            <w:webHidden/>
          </w:rPr>
          <w:instrText xml:space="preserve"> PAGEREF _Toc86478725 \h </w:instrText>
        </w:r>
        <w:r>
          <w:rPr>
            <w:noProof/>
            <w:webHidden/>
          </w:rPr>
        </w:r>
        <w:r>
          <w:rPr>
            <w:noProof/>
            <w:webHidden/>
          </w:rPr>
          <w:fldChar w:fldCharType="separate"/>
        </w:r>
        <w:r w:rsidR="00432128">
          <w:rPr>
            <w:noProof/>
            <w:webHidden/>
          </w:rPr>
          <w:t>13</w:t>
        </w:r>
        <w:r>
          <w:rPr>
            <w:noProof/>
            <w:webHidden/>
          </w:rPr>
          <w:fldChar w:fldCharType="end"/>
        </w:r>
      </w:hyperlink>
    </w:p>
    <w:p w:rsidR="00AE4CFF" w:rsidRDefault="00AE4CFF" w:rsidP="00AE4CFF">
      <w:pPr>
        <w:pStyle w:val="TOC2"/>
        <w:spacing w:line="480" w:lineRule="auto"/>
        <w:rPr>
          <w:rFonts w:asciiTheme="minorHAnsi" w:eastAsiaTheme="minorEastAsia" w:hAnsiTheme="minorHAnsi"/>
          <w:noProof/>
          <w:sz w:val="22"/>
        </w:rPr>
      </w:pPr>
      <w:hyperlink w:anchor="_Toc86478726" w:history="1">
        <w:r w:rsidRPr="00D83ACF">
          <w:rPr>
            <w:rStyle w:val="Hyperlink"/>
            <w:noProof/>
          </w:rPr>
          <w:t>2.1.2 Human Resource Management and Performance</w:t>
        </w:r>
        <w:r>
          <w:rPr>
            <w:noProof/>
            <w:webHidden/>
          </w:rPr>
          <w:tab/>
        </w:r>
        <w:r>
          <w:rPr>
            <w:noProof/>
            <w:webHidden/>
          </w:rPr>
          <w:fldChar w:fldCharType="begin"/>
        </w:r>
        <w:r>
          <w:rPr>
            <w:noProof/>
            <w:webHidden/>
          </w:rPr>
          <w:instrText xml:space="preserve"> PAGEREF _Toc86478726 \h </w:instrText>
        </w:r>
        <w:r>
          <w:rPr>
            <w:noProof/>
            <w:webHidden/>
          </w:rPr>
        </w:r>
        <w:r>
          <w:rPr>
            <w:noProof/>
            <w:webHidden/>
          </w:rPr>
          <w:fldChar w:fldCharType="separate"/>
        </w:r>
        <w:r w:rsidR="00432128">
          <w:rPr>
            <w:noProof/>
            <w:webHidden/>
          </w:rPr>
          <w:t>18</w:t>
        </w:r>
        <w:r>
          <w:rPr>
            <w:noProof/>
            <w:webHidden/>
          </w:rPr>
          <w:fldChar w:fldCharType="end"/>
        </w:r>
      </w:hyperlink>
    </w:p>
    <w:p w:rsidR="00AE4CFF" w:rsidRDefault="00AE4CFF" w:rsidP="00AE4CFF">
      <w:pPr>
        <w:pStyle w:val="TOC2"/>
        <w:spacing w:line="480" w:lineRule="auto"/>
        <w:rPr>
          <w:rFonts w:asciiTheme="minorHAnsi" w:eastAsiaTheme="minorEastAsia" w:hAnsiTheme="minorHAnsi"/>
          <w:noProof/>
          <w:sz w:val="22"/>
        </w:rPr>
      </w:pPr>
      <w:hyperlink w:anchor="_Toc86478727" w:history="1">
        <w:r w:rsidRPr="00D83ACF">
          <w:rPr>
            <w:rStyle w:val="Hyperlink"/>
            <w:noProof/>
          </w:rPr>
          <w:t>2.1.3 Financial Resources and Academic Performance</w:t>
        </w:r>
        <w:r>
          <w:rPr>
            <w:noProof/>
            <w:webHidden/>
          </w:rPr>
          <w:tab/>
        </w:r>
        <w:r>
          <w:rPr>
            <w:noProof/>
            <w:webHidden/>
          </w:rPr>
          <w:fldChar w:fldCharType="begin"/>
        </w:r>
        <w:r>
          <w:rPr>
            <w:noProof/>
            <w:webHidden/>
          </w:rPr>
          <w:instrText xml:space="preserve"> PAGEREF _Toc86478727 \h </w:instrText>
        </w:r>
        <w:r>
          <w:rPr>
            <w:noProof/>
            <w:webHidden/>
          </w:rPr>
        </w:r>
        <w:r>
          <w:rPr>
            <w:noProof/>
            <w:webHidden/>
          </w:rPr>
          <w:fldChar w:fldCharType="separate"/>
        </w:r>
        <w:r w:rsidR="00432128">
          <w:rPr>
            <w:noProof/>
            <w:webHidden/>
          </w:rPr>
          <w:t>22</w:t>
        </w:r>
        <w:r>
          <w:rPr>
            <w:noProof/>
            <w:webHidden/>
          </w:rPr>
          <w:fldChar w:fldCharType="end"/>
        </w:r>
      </w:hyperlink>
    </w:p>
    <w:p w:rsidR="00AE4CFF" w:rsidRDefault="00AE4CFF" w:rsidP="00AE4CFF">
      <w:pPr>
        <w:pStyle w:val="TOC2"/>
        <w:spacing w:line="480" w:lineRule="auto"/>
        <w:rPr>
          <w:rFonts w:asciiTheme="minorHAnsi" w:eastAsiaTheme="minorEastAsia" w:hAnsiTheme="minorHAnsi"/>
          <w:noProof/>
          <w:sz w:val="22"/>
        </w:rPr>
      </w:pPr>
      <w:hyperlink w:anchor="_Toc86478728" w:history="1">
        <w:r w:rsidRPr="00D83ACF">
          <w:rPr>
            <w:rStyle w:val="Hyperlink"/>
            <w:noProof/>
          </w:rPr>
          <w:t>2.1.4 Physical Resources and Academic Performance</w:t>
        </w:r>
        <w:r>
          <w:rPr>
            <w:noProof/>
            <w:webHidden/>
          </w:rPr>
          <w:tab/>
        </w:r>
        <w:r>
          <w:rPr>
            <w:noProof/>
            <w:webHidden/>
          </w:rPr>
          <w:fldChar w:fldCharType="begin"/>
        </w:r>
        <w:r>
          <w:rPr>
            <w:noProof/>
            <w:webHidden/>
          </w:rPr>
          <w:instrText xml:space="preserve"> PAGEREF _Toc86478728 \h </w:instrText>
        </w:r>
        <w:r>
          <w:rPr>
            <w:noProof/>
            <w:webHidden/>
          </w:rPr>
        </w:r>
        <w:r>
          <w:rPr>
            <w:noProof/>
            <w:webHidden/>
          </w:rPr>
          <w:fldChar w:fldCharType="separate"/>
        </w:r>
        <w:r w:rsidR="00432128">
          <w:rPr>
            <w:noProof/>
            <w:webHidden/>
          </w:rPr>
          <w:t>25</w:t>
        </w:r>
        <w:r>
          <w:rPr>
            <w:noProof/>
            <w:webHidden/>
          </w:rPr>
          <w:fldChar w:fldCharType="end"/>
        </w:r>
      </w:hyperlink>
    </w:p>
    <w:p w:rsidR="00AE4CFF" w:rsidRDefault="00AE4CFF" w:rsidP="00AE4CFF">
      <w:pPr>
        <w:pStyle w:val="TOC2"/>
        <w:spacing w:line="480" w:lineRule="auto"/>
        <w:rPr>
          <w:rFonts w:asciiTheme="minorHAnsi" w:eastAsiaTheme="minorEastAsia" w:hAnsiTheme="minorHAnsi"/>
          <w:noProof/>
          <w:sz w:val="22"/>
        </w:rPr>
      </w:pPr>
      <w:hyperlink w:anchor="_Toc86478729" w:history="1">
        <w:r w:rsidRPr="00D83ACF">
          <w:rPr>
            <w:rStyle w:val="Hyperlink"/>
            <w:noProof/>
          </w:rPr>
          <w:t>2.2 Theoretical Review</w:t>
        </w:r>
        <w:r>
          <w:rPr>
            <w:noProof/>
            <w:webHidden/>
          </w:rPr>
          <w:tab/>
        </w:r>
        <w:r>
          <w:rPr>
            <w:noProof/>
            <w:webHidden/>
          </w:rPr>
          <w:fldChar w:fldCharType="begin"/>
        </w:r>
        <w:r>
          <w:rPr>
            <w:noProof/>
            <w:webHidden/>
          </w:rPr>
          <w:instrText xml:space="preserve"> PAGEREF _Toc86478729 \h </w:instrText>
        </w:r>
        <w:r>
          <w:rPr>
            <w:noProof/>
            <w:webHidden/>
          </w:rPr>
        </w:r>
        <w:r>
          <w:rPr>
            <w:noProof/>
            <w:webHidden/>
          </w:rPr>
          <w:fldChar w:fldCharType="separate"/>
        </w:r>
        <w:r w:rsidR="00432128">
          <w:rPr>
            <w:noProof/>
            <w:webHidden/>
          </w:rPr>
          <w:t>27</w:t>
        </w:r>
        <w:r>
          <w:rPr>
            <w:noProof/>
            <w:webHidden/>
          </w:rPr>
          <w:fldChar w:fldCharType="end"/>
        </w:r>
      </w:hyperlink>
    </w:p>
    <w:p w:rsidR="00AE4CFF" w:rsidRDefault="00AE4CFF" w:rsidP="00AE4CFF">
      <w:pPr>
        <w:pStyle w:val="TOC2"/>
        <w:spacing w:line="480" w:lineRule="auto"/>
        <w:rPr>
          <w:rFonts w:asciiTheme="minorHAnsi" w:eastAsiaTheme="minorEastAsia" w:hAnsiTheme="minorHAnsi"/>
          <w:noProof/>
          <w:sz w:val="22"/>
        </w:rPr>
      </w:pPr>
      <w:hyperlink w:anchor="_Toc86478730" w:history="1">
        <w:r w:rsidRPr="00D83ACF">
          <w:rPr>
            <w:rStyle w:val="Hyperlink"/>
            <w:noProof/>
          </w:rPr>
          <w:t>2.2.1 Production Function Theory</w:t>
        </w:r>
        <w:r>
          <w:rPr>
            <w:noProof/>
            <w:webHidden/>
          </w:rPr>
          <w:tab/>
        </w:r>
        <w:r>
          <w:rPr>
            <w:noProof/>
            <w:webHidden/>
          </w:rPr>
          <w:fldChar w:fldCharType="begin"/>
        </w:r>
        <w:r>
          <w:rPr>
            <w:noProof/>
            <w:webHidden/>
          </w:rPr>
          <w:instrText xml:space="preserve"> PAGEREF _Toc86478730 \h </w:instrText>
        </w:r>
        <w:r>
          <w:rPr>
            <w:noProof/>
            <w:webHidden/>
          </w:rPr>
        </w:r>
        <w:r>
          <w:rPr>
            <w:noProof/>
            <w:webHidden/>
          </w:rPr>
          <w:fldChar w:fldCharType="separate"/>
        </w:r>
        <w:r w:rsidR="00432128">
          <w:rPr>
            <w:noProof/>
            <w:webHidden/>
          </w:rPr>
          <w:t>27</w:t>
        </w:r>
        <w:r>
          <w:rPr>
            <w:noProof/>
            <w:webHidden/>
          </w:rPr>
          <w:fldChar w:fldCharType="end"/>
        </w:r>
      </w:hyperlink>
    </w:p>
    <w:p w:rsidR="00AE4CFF" w:rsidRDefault="00AE4CFF" w:rsidP="00AE4CFF">
      <w:pPr>
        <w:pStyle w:val="TOC2"/>
        <w:spacing w:line="480" w:lineRule="auto"/>
        <w:rPr>
          <w:rFonts w:asciiTheme="minorHAnsi" w:eastAsiaTheme="minorEastAsia" w:hAnsiTheme="minorHAnsi"/>
          <w:noProof/>
          <w:sz w:val="22"/>
        </w:rPr>
      </w:pPr>
      <w:hyperlink w:anchor="_Toc86478731" w:history="1">
        <w:r w:rsidRPr="00D83ACF">
          <w:rPr>
            <w:rStyle w:val="Hyperlink"/>
            <w:noProof/>
          </w:rPr>
          <w:t>2.2.2 Resource Management Theory</w:t>
        </w:r>
        <w:r>
          <w:rPr>
            <w:noProof/>
            <w:webHidden/>
          </w:rPr>
          <w:tab/>
        </w:r>
        <w:r>
          <w:rPr>
            <w:noProof/>
            <w:webHidden/>
          </w:rPr>
          <w:fldChar w:fldCharType="begin"/>
        </w:r>
        <w:r>
          <w:rPr>
            <w:noProof/>
            <w:webHidden/>
          </w:rPr>
          <w:instrText xml:space="preserve"> PAGEREF _Toc86478731 \h </w:instrText>
        </w:r>
        <w:r>
          <w:rPr>
            <w:noProof/>
            <w:webHidden/>
          </w:rPr>
        </w:r>
        <w:r>
          <w:rPr>
            <w:noProof/>
            <w:webHidden/>
          </w:rPr>
          <w:fldChar w:fldCharType="separate"/>
        </w:r>
        <w:r w:rsidR="00432128">
          <w:rPr>
            <w:noProof/>
            <w:webHidden/>
          </w:rPr>
          <w:t>28</w:t>
        </w:r>
        <w:r>
          <w:rPr>
            <w:noProof/>
            <w:webHidden/>
          </w:rPr>
          <w:fldChar w:fldCharType="end"/>
        </w:r>
      </w:hyperlink>
    </w:p>
    <w:p w:rsidR="00AE4CFF" w:rsidRDefault="00AE4CFF" w:rsidP="00AE4CFF">
      <w:pPr>
        <w:pStyle w:val="TOC2"/>
        <w:spacing w:line="480" w:lineRule="auto"/>
        <w:rPr>
          <w:rFonts w:asciiTheme="minorHAnsi" w:eastAsiaTheme="minorEastAsia" w:hAnsiTheme="minorHAnsi"/>
          <w:noProof/>
          <w:sz w:val="22"/>
        </w:rPr>
      </w:pPr>
      <w:hyperlink w:anchor="_Toc86478732" w:history="1">
        <w:r w:rsidRPr="00D83ACF">
          <w:rPr>
            <w:rStyle w:val="Hyperlink"/>
            <w:noProof/>
          </w:rPr>
          <w:t>2.2.3 Critique of Resource Management Theory</w:t>
        </w:r>
        <w:r>
          <w:rPr>
            <w:noProof/>
            <w:webHidden/>
          </w:rPr>
          <w:tab/>
        </w:r>
        <w:r>
          <w:rPr>
            <w:noProof/>
            <w:webHidden/>
          </w:rPr>
          <w:fldChar w:fldCharType="begin"/>
        </w:r>
        <w:r>
          <w:rPr>
            <w:noProof/>
            <w:webHidden/>
          </w:rPr>
          <w:instrText xml:space="preserve"> PAGEREF _Toc86478732 \h </w:instrText>
        </w:r>
        <w:r>
          <w:rPr>
            <w:noProof/>
            <w:webHidden/>
          </w:rPr>
        </w:r>
        <w:r>
          <w:rPr>
            <w:noProof/>
            <w:webHidden/>
          </w:rPr>
          <w:fldChar w:fldCharType="separate"/>
        </w:r>
        <w:r w:rsidR="00432128">
          <w:rPr>
            <w:noProof/>
            <w:webHidden/>
          </w:rPr>
          <w:t>30</w:t>
        </w:r>
        <w:r>
          <w:rPr>
            <w:noProof/>
            <w:webHidden/>
          </w:rPr>
          <w:fldChar w:fldCharType="end"/>
        </w:r>
      </w:hyperlink>
    </w:p>
    <w:p w:rsidR="00AE4CFF" w:rsidRDefault="00AE4CFF" w:rsidP="00AE4CFF">
      <w:pPr>
        <w:pStyle w:val="TOC2"/>
        <w:spacing w:line="480" w:lineRule="auto"/>
        <w:rPr>
          <w:rFonts w:asciiTheme="minorHAnsi" w:eastAsiaTheme="minorEastAsia" w:hAnsiTheme="minorHAnsi"/>
          <w:noProof/>
          <w:sz w:val="22"/>
        </w:rPr>
      </w:pPr>
      <w:hyperlink w:anchor="_Toc86478733" w:history="1">
        <w:r w:rsidRPr="00D83ACF">
          <w:rPr>
            <w:rStyle w:val="Hyperlink"/>
            <w:noProof/>
          </w:rPr>
          <w:t>2.3 Conceptual Framework</w:t>
        </w:r>
        <w:r>
          <w:rPr>
            <w:noProof/>
            <w:webHidden/>
          </w:rPr>
          <w:tab/>
        </w:r>
        <w:r>
          <w:rPr>
            <w:noProof/>
            <w:webHidden/>
          </w:rPr>
          <w:fldChar w:fldCharType="begin"/>
        </w:r>
        <w:r>
          <w:rPr>
            <w:noProof/>
            <w:webHidden/>
          </w:rPr>
          <w:instrText xml:space="preserve"> PAGEREF _Toc86478733 \h </w:instrText>
        </w:r>
        <w:r>
          <w:rPr>
            <w:noProof/>
            <w:webHidden/>
          </w:rPr>
        </w:r>
        <w:r>
          <w:rPr>
            <w:noProof/>
            <w:webHidden/>
          </w:rPr>
          <w:fldChar w:fldCharType="separate"/>
        </w:r>
        <w:r w:rsidR="00432128">
          <w:rPr>
            <w:noProof/>
            <w:webHidden/>
          </w:rPr>
          <w:t>31</w:t>
        </w:r>
        <w:r>
          <w:rPr>
            <w:noProof/>
            <w:webHidden/>
          </w:rPr>
          <w:fldChar w:fldCharType="end"/>
        </w:r>
      </w:hyperlink>
    </w:p>
    <w:p w:rsidR="00AE4CFF" w:rsidRDefault="00AE4CFF" w:rsidP="00AE4CFF">
      <w:pPr>
        <w:pStyle w:val="TOC2"/>
        <w:spacing w:line="480" w:lineRule="auto"/>
        <w:rPr>
          <w:rFonts w:asciiTheme="minorHAnsi" w:eastAsiaTheme="minorEastAsia" w:hAnsiTheme="minorHAnsi"/>
          <w:noProof/>
          <w:sz w:val="22"/>
        </w:rPr>
      </w:pPr>
      <w:hyperlink w:anchor="_Toc86478734" w:history="1">
        <w:r w:rsidRPr="00D83ACF">
          <w:rPr>
            <w:rStyle w:val="Hyperlink"/>
            <w:noProof/>
          </w:rPr>
          <w:t>2.4 Summary of Literature Reviewed and Gaps Identified</w:t>
        </w:r>
        <w:r>
          <w:rPr>
            <w:noProof/>
            <w:webHidden/>
          </w:rPr>
          <w:tab/>
        </w:r>
        <w:r>
          <w:rPr>
            <w:noProof/>
            <w:webHidden/>
          </w:rPr>
          <w:fldChar w:fldCharType="begin"/>
        </w:r>
        <w:r>
          <w:rPr>
            <w:noProof/>
            <w:webHidden/>
          </w:rPr>
          <w:instrText xml:space="preserve"> PAGEREF _Toc86478734 \h </w:instrText>
        </w:r>
        <w:r>
          <w:rPr>
            <w:noProof/>
            <w:webHidden/>
          </w:rPr>
        </w:r>
        <w:r>
          <w:rPr>
            <w:noProof/>
            <w:webHidden/>
          </w:rPr>
          <w:fldChar w:fldCharType="separate"/>
        </w:r>
        <w:r w:rsidR="00432128">
          <w:rPr>
            <w:noProof/>
            <w:webHidden/>
          </w:rPr>
          <w:t>32</w:t>
        </w:r>
        <w:r>
          <w:rPr>
            <w:noProof/>
            <w:webHidden/>
          </w:rPr>
          <w:fldChar w:fldCharType="end"/>
        </w:r>
      </w:hyperlink>
    </w:p>
    <w:p w:rsidR="00AE4CFF" w:rsidRDefault="00AE4CFF" w:rsidP="00AE4CFF">
      <w:pPr>
        <w:pStyle w:val="TOC1"/>
        <w:spacing w:line="480" w:lineRule="auto"/>
        <w:rPr>
          <w:rFonts w:asciiTheme="minorHAnsi" w:eastAsiaTheme="minorEastAsia" w:hAnsiTheme="minorHAnsi" w:cstheme="minorBidi"/>
          <w:b w:val="0"/>
          <w:sz w:val="22"/>
          <w:szCs w:val="22"/>
        </w:rPr>
      </w:pPr>
      <w:hyperlink w:anchor="_Toc86478735" w:history="1">
        <w:r w:rsidRPr="00D83ACF">
          <w:rPr>
            <w:rStyle w:val="Hyperlink"/>
          </w:rPr>
          <w:t>CHAPTER THREE: RESEARCH DESIGN AND METHODOLOGY</w:t>
        </w:r>
        <w:r>
          <w:rPr>
            <w:webHidden/>
          </w:rPr>
          <w:tab/>
        </w:r>
        <w:r>
          <w:rPr>
            <w:webHidden/>
          </w:rPr>
          <w:fldChar w:fldCharType="begin"/>
        </w:r>
        <w:r>
          <w:rPr>
            <w:webHidden/>
          </w:rPr>
          <w:instrText xml:space="preserve"> PAGEREF _Toc86478735 \h </w:instrText>
        </w:r>
        <w:r>
          <w:rPr>
            <w:webHidden/>
          </w:rPr>
        </w:r>
        <w:r>
          <w:rPr>
            <w:webHidden/>
          </w:rPr>
          <w:fldChar w:fldCharType="separate"/>
        </w:r>
        <w:r w:rsidR="00432128">
          <w:rPr>
            <w:webHidden/>
          </w:rPr>
          <w:t>33</w:t>
        </w:r>
        <w:r>
          <w:rPr>
            <w:webHidden/>
          </w:rPr>
          <w:fldChar w:fldCharType="end"/>
        </w:r>
      </w:hyperlink>
    </w:p>
    <w:p w:rsidR="00AE4CFF" w:rsidRDefault="00AE4CFF" w:rsidP="00AE4CFF">
      <w:pPr>
        <w:pStyle w:val="TOC2"/>
        <w:spacing w:line="480" w:lineRule="auto"/>
        <w:rPr>
          <w:rFonts w:asciiTheme="minorHAnsi" w:eastAsiaTheme="minorEastAsia" w:hAnsiTheme="minorHAnsi"/>
          <w:noProof/>
          <w:sz w:val="22"/>
        </w:rPr>
      </w:pPr>
      <w:hyperlink w:anchor="_Toc86478736" w:history="1">
        <w:r w:rsidRPr="00D83ACF">
          <w:rPr>
            <w:rStyle w:val="Hyperlink"/>
            <w:noProof/>
          </w:rPr>
          <w:t>3.1 Research Design</w:t>
        </w:r>
        <w:r>
          <w:rPr>
            <w:noProof/>
            <w:webHidden/>
          </w:rPr>
          <w:tab/>
        </w:r>
        <w:r>
          <w:rPr>
            <w:noProof/>
            <w:webHidden/>
          </w:rPr>
          <w:fldChar w:fldCharType="begin"/>
        </w:r>
        <w:r>
          <w:rPr>
            <w:noProof/>
            <w:webHidden/>
          </w:rPr>
          <w:instrText xml:space="preserve"> PAGEREF _Toc86478736 \h </w:instrText>
        </w:r>
        <w:r>
          <w:rPr>
            <w:noProof/>
            <w:webHidden/>
          </w:rPr>
        </w:r>
        <w:r>
          <w:rPr>
            <w:noProof/>
            <w:webHidden/>
          </w:rPr>
          <w:fldChar w:fldCharType="separate"/>
        </w:r>
        <w:r w:rsidR="00432128">
          <w:rPr>
            <w:noProof/>
            <w:webHidden/>
          </w:rPr>
          <w:t>33</w:t>
        </w:r>
        <w:r>
          <w:rPr>
            <w:noProof/>
            <w:webHidden/>
          </w:rPr>
          <w:fldChar w:fldCharType="end"/>
        </w:r>
      </w:hyperlink>
    </w:p>
    <w:p w:rsidR="00AE4CFF" w:rsidRDefault="00AE4CFF" w:rsidP="00AE4CFF">
      <w:pPr>
        <w:pStyle w:val="TOC2"/>
        <w:spacing w:line="480" w:lineRule="auto"/>
        <w:rPr>
          <w:rFonts w:asciiTheme="minorHAnsi" w:eastAsiaTheme="minorEastAsia" w:hAnsiTheme="minorHAnsi"/>
          <w:noProof/>
          <w:sz w:val="22"/>
        </w:rPr>
      </w:pPr>
      <w:hyperlink w:anchor="_Toc86478737" w:history="1">
        <w:r w:rsidRPr="00D83ACF">
          <w:rPr>
            <w:rStyle w:val="Hyperlink"/>
            <w:noProof/>
          </w:rPr>
          <w:t>3.2 Location of Study</w:t>
        </w:r>
        <w:r>
          <w:rPr>
            <w:noProof/>
            <w:webHidden/>
          </w:rPr>
          <w:tab/>
        </w:r>
        <w:r>
          <w:rPr>
            <w:noProof/>
            <w:webHidden/>
          </w:rPr>
          <w:fldChar w:fldCharType="begin"/>
        </w:r>
        <w:r>
          <w:rPr>
            <w:noProof/>
            <w:webHidden/>
          </w:rPr>
          <w:instrText xml:space="preserve"> PAGEREF _Toc86478737 \h </w:instrText>
        </w:r>
        <w:r>
          <w:rPr>
            <w:noProof/>
            <w:webHidden/>
          </w:rPr>
        </w:r>
        <w:r>
          <w:rPr>
            <w:noProof/>
            <w:webHidden/>
          </w:rPr>
          <w:fldChar w:fldCharType="separate"/>
        </w:r>
        <w:r w:rsidR="00432128">
          <w:rPr>
            <w:noProof/>
            <w:webHidden/>
          </w:rPr>
          <w:t>33</w:t>
        </w:r>
        <w:r>
          <w:rPr>
            <w:noProof/>
            <w:webHidden/>
          </w:rPr>
          <w:fldChar w:fldCharType="end"/>
        </w:r>
      </w:hyperlink>
    </w:p>
    <w:p w:rsidR="00AE4CFF" w:rsidRDefault="00AE4CFF" w:rsidP="00AE4CFF">
      <w:pPr>
        <w:pStyle w:val="TOC2"/>
        <w:spacing w:line="480" w:lineRule="auto"/>
        <w:rPr>
          <w:rFonts w:asciiTheme="minorHAnsi" w:eastAsiaTheme="minorEastAsia" w:hAnsiTheme="minorHAnsi"/>
          <w:noProof/>
          <w:sz w:val="22"/>
        </w:rPr>
      </w:pPr>
      <w:hyperlink w:anchor="_Toc86478738" w:history="1">
        <w:r w:rsidRPr="00D83ACF">
          <w:rPr>
            <w:rStyle w:val="Hyperlink"/>
            <w:noProof/>
          </w:rPr>
          <w:t>3.3 Target Population</w:t>
        </w:r>
        <w:r>
          <w:rPr>
            <w:noProof/>
            <w:webHidden/>
          </w:rPr>
          <w:tab/>
        </w:r>
        <w:r>
          <w:rPr>
            <w:noProof/>
            <w:webHidden/>
          </w:rPr>
          <w:fldChar w:fldCharType="begin"/>
        </w:r>
        <w:r>
          <w:rPr>
            <w:noProof/>
            <w:webHidden/>
          </w:rPr>
          <w:instrText xml:space="preserve"> PAGEREF _Toc86478738 \h </w:instrText>
        </w:r>
        <w:r>
          <w:rPr>
            <w:noProof/>
            <w:webHidden/>
          </w:rPr>
        </w:r>
        <w:r>
          <w:rPr>
            <w:noProof/>
            <w:webHidden/>
          </w:rPr>
          <w:fldChar w:fldCharType="separate"/>
        </w:r>
        <w:r w:rsidR="00432128">
          <w:rPr>
            <w:noProof/>
            <w:webHidden/>
          </w:rPr>
          <w:t>34</w:t>
        </w:r>
        <w:r>
          <w:rPr>
            <w:noProof/>
            <w:webHidden/>
          </w:rPr>
          <w:fldChar w:fldCharType="end"/>
        </w:r>
      </w:hyperlink>
    </w:p>
    <w:p w:rsidR="00AE4CFF" w:rsidRDefault="00AE4CFF" w:rsidP="00AE4CFF">
      <w:pPr>
        <w:pStyle w:val="TOC2"/>
        <w:spacing w:line="480" w:lineRule="auto"/>
        <w:rPr>
          <w:rFonts w:asciiTheme="minorHAnsi" w:eastAsiaTheme="minorEastAsia" w:hAnsiTheme="minorHAnsi"/>
          <w:noProof/>
          <w:sz w:val="22"/>
        </w:rPr>
      </w:pPr>
      <w:hyperlink w:anchor="_Toc86478739" w:history="1">
        <w:r w:rsidRPr="00D83ACF">
          <w:rPr>
            <w:rStyle w:val="Hyperlink"/>
            <w:noProof/>
          </w:rPr>
          <w:t>3.4 Sampling Techniques</w:t>
        </w:r>
        <w:r>
          <w:rPr>
            <w:noProof/>
            <w:webHidden/>
          </w:rPr>
          <w:tab/>
        </w:r>
        <w:r>
          <w:rPr>
            <w:noProof/>
            <w:webHidden/>
          </w:rPr>
          <w:fldChar w:fldCharType="begin"/>
        </w:r>
        <w:r>
          <w:rPr>
            <w:noProof/>
            <w:webHidden/>
          </w:rPr>
          <w:instrText xml:space="preserve"> PAGEREF _Toc86478739 \h </w:instrText>
        </w:r>
        <w:r>
          <w:rPr>
            <w:noProof/>
            <w:webHidden/>
          </w:rPr>
        </w:r>
        <w:r>
          <w:rPr>
            <w:noProof/>
            <w:webHidden/>
          </w:rPr>
          <w:fldChar w:fldCharType="separate"/>
        </w:r>
        <w:r w:rsidR="00432128">
          <w:rPr>
            <w:noProof/>
            <w:webHidden/>
          </w:rPr>
          <w:t>35</w:t>
        </w:r>
        <w:r>
          <w:rPr>
            <w:noProof/>
            <w:webHidden/>
          </w:rPr>
          <w:fldChar w:fldCharType="end"/>
        </w:r>
      </w:hyperlink>
    </w:p>
    <w:p w:rsidR="00AE4CFF" w:rsidRDefault="00AE4CFF" w:rsidP="00AE4CFF">
      <w:pPr>
        <w:pStyle w:val="TOC2"/>
        <w:spacing w:line="480" w:lineRule="auto"/>
        <w:rPr>
          <w:rFonts w:asciiTheme="minorHAnsi" w:eastAsiaTheme="minorEastAsia" w:hAnsiTheme="minorHAnsi"/>
          <w:noProof/>
          <w:sz w:val="22"/>
        </w:rPr>
      </w:pPr>
      <w:hyperlink w:anchor="_Toc86478740" w:history="1">
        <w:r w:rsidRPr="00D83ACF">
          <w:rPr>
            <w:rStyle w:val="Hyperlink"/>
            <w:noProof/>
          </w:rPr>
          <w:t>3.5 Research Instruments</w:t>
        </w:r>
        <w:r>
          <w:rPr>
            <w:noProof/>
            <w:webHidden/>
          </w:rPr>
          <w:tab/>
        </w:r>
        <w:r>
          <w:rPr>
            <w:noProof/>
            <w:webHidden/>
          </w:rPr>
          <w:fldChar w:fldCharType="begin"/>
        </w:r>
        <w:r>
          <w:rPr>
            <w:noProof/>
            <w:webHidden/>
          </w:rPr>
          <w:instrText xml:space="preserve"> PAGEREF _Toc86478740 \h </w:instrText>
        </w:r>
        <w:r>
          <w:rPr>
            <w:noProof/>
            <w:webHidden/>
          </w:rPr>
        </w:r>
        <w:r>
          <w:rPr>
            <w:noProof/>
            <w:webHidden/>
          </w:rPr>
          <w:fldChar w:fldCharType="separate"/>
        </w:r>
        <w:r w:rsidR="00432128">
          <w:rPr>
            <w:noProof/>
            <w:webHidden/>
          </w:rPr>
          <w:t>35</w:t>
        </w:r>
        <w:r>
          <w:rPr>
            <w:noProof/>
            <w:webHidden/>
          </w:rPr>
          <w:fldChar w:fldCharType="end"/>
        </w:r>
      </w:hyperlink>
    </w:p>
    <w:p w:rsidR="00AE4CFF" w:rsidRDefault="00AE4CFF" w:rsidP="00AE4CFF">
      <w:pPr>
        <w:pStyle w:val="TOC2"/>
        <w:spacing w:line="480" w:lineRule="auto"/>
        <w:rPr>
          <w:rFonts w:asciiTheme="minorHAnsi" w:eastAsiaTheme="minorEastAsia" w:hAnsiTheme="minorHAnsi"/>
          <w:noProof/>
          <w:sz w:val="22"/>
        </w:rPr>
      </w:pPr>
      <w:hyperlink w:anchor="_Toc86478741" w:history="1">
        <w:r w:rsidRPr="00D83ACF">
          <w:rPr>
            <w:rStyle w:val="Hyperlink"/>
            <w:noProof/>
          </w:rPr>
          <w:t>3.5.1 Questionnaires</w:t>
        </w:r>
        <w:r>
          <w:rPr>
            <w:noProof/>
            <w:webHidden/>
          </w:rPr>
          <w:tab/>
        </w:r>
        <w:r>
          <w:rPr>
            <w:noProof/>
            <w:webHidden/>
          </w:rPr>
          <w:fldChar w:fldCharType="begin"/>
        </w:r>
        <w:r>
          <w:rPr>
            <w:noProof/>
            <w:webHidden/>
          </w:rPr>
          <w:instrText xml:space="preserve"> PAGEREF _Toc86478741 \h </w:instrText>
        </w:r>
        <w:r>
          <w:rPr>
            <w:noProof/>
            <w:webHidden/>
          </w:rPr>
        </w:r>
        <w:r>
          <w:rPr>
            <w:noProof/>
            <w:webHidden/>
          </w:rPr>
          <w:fldChar w:fldCharType="separate"/>
        </w:r>
        <w:r w:rsidR="00432128">
          <w:rPr>
            <w:noProof/>
            <w:webHidden/>
          </w:rPr>
          <w:t>36</w:t>
        </w:r>
        <w:r>
          <w:rPr>
            <w:noProof/>
            <w:webHidden/>
          </w:rPr>
          <w:fldChar w:fldCharType="end"/>
        </w:r>
      </w:hyperlink>
    </w:p>
    <w:p w:rsidR="00AE4CFF" w:rsidRDefault="00AE4CFF" w:rsidP="00AE4CFF">
      <w:pPr>
        <w:pStyle w:val="TOC2"/>
        <w:spacing w:line="480" w:lineRule="auto"/>
        <w:rPr>
          <w:rFonts w:asciiTheme="minorHAnsi" w:eastAsiaTheme="minorEastAsia" w:hAnsiTheme="minorHAnsi"/>
          <w:noProof/>
          <w:sz w:val="22"/>
        </w:rPr>
      </w:pPr>
      <w:hyperlink w:anchor="_Toc86478742" w:history="1">
        <w:r w:rsidRPr="00D83ACF">
          <w:rPr>
            <w:rStyle w:val="Hyperlink"/>
            <w:noProof/>
          </w:rPr>
          <w:t>3.5.2 Interview Schedule for Committee Members</w:t>
        </w:r>
        <w:r>
          <w:rPr>
            <w:noProof/>
            <w:webHidden/>
          </w:rPr>
          <w:tab/>
        </w:r>
        <w:r>
          <w:rPr>
            <w:noProof/>
            <w:webHidden/>
          </w:rPr>
          <w:fldChar w:fldCharType="begin"/>
        </w:r>
        <w:r>
          <w:rPr>
            <w:noProof/>
            <w:webHidden/>
          </w:rPr>
          <w:instrText xml:space="preserve"> PAGEREF _Toc86478742 \h </w:instrText>
        </w:r>
        <w:r>
          <w:rPr>
            <w:noProof/>
            <w:webHidden/>
          </w:rPr>
        </w:r>
        <w:r>
          <w:rPr>
            <w:noProof/>
            <w:webHidden/>
          </w:rPr>
          <w:fldChar w:fldCharType="separate"/>
        </w:r>
        <w:r w:rsidR="00432128">
          <w:rPr>
            <w:noProof/>
            <w:webHidden/>
          </w:rPr>
          <w:t>36</w:t>
        </w:r>
        <w:r>
          <w:rPr>
            <w:noProof/>
            <w:webHidden/>
          </w:rPr>
          <w:fldChar w:fldCharType="end"/>
        </w:r>
      </w:hyperlink>
    </w:p>
    <w:p w:rsidR="00AE4CFF" w:rsidRDefault="00AE4CFF" w:rsidP="00AE4CFF">
      <w:pPr>
        <w:pStyle w:val="TOC2"/>
        <w:spacing w:line="480" w:lineRule="auto"/>
        <w:rPr>
          <w:rFonts w:asciiTheme="minorHAnsi" w:eastAsiaTheme="minorEastAsia" w:hAnsiTheme="minorHAnsi"/>
          <w:noProof/>
          <w:sz w:val="22"/>
        </w:rPr>
      </w:pPr>
      <w:hyperlink w:anchor="_Toc86478743" w:history="1">
        <w:r w:rsidRPr="00D83ACF">
          <w:rPr>
            <w:rStyle w:val="Hyperlink"/>
            <w:noProof/>
          </w:rPr>
          <w:t>3.5.3 Document analysis Checklist</w:t>
        </w:r>
        <w:r>
          <w:rPr>
            <w:noProof/>
            <w:webHidden/>
          </w:rPr>
          <w:tab/>
        </w:r>
        <w:r>
          <w:rPr>
            <w:noProof/>
            <w:webHidden/>
          </w:rPr>
          <w:fldChar w:fldCharType="begin"/>
        </w:r>
        <w:r>
          <w:rPr>
            <w:noProof/>
            <w:webHidden/>
          </w:rPr>
          <w:instrText xml:space="preserve"> PAGEREF _Toc86478743 \h </w:instrText>
        </w:r>
        <w:r>
          <w:rPr>
            <w:noProof/>
            <w:webHidden/>
          </w:rPr>
        </w:r>
        <w:r>
          <w:rPr>
            <w:noProof/>
            <w:webHidden/>
          </w:rPr>
          <w:fldChar w:fldCharType="separate"/>
        </w:r>
        <w:r w:rsidR="00432128">
          <w:rPr>
            <w:noProof/>
            <w:webHidden/>
          </w:rPr>
          <w:t>36</w:t>
        </w:r>
        <w:r>
          <w:rPr>
            <w:noProof/>
            <w:webHidden/>
          </w:rPr>
          <w:fldChar w:fldCharType="end"/>
        </w:r>
      </w:hyperlink>
    </w:p>
    <w:p w:rsidR="00AE4CFF" w:rsidRDefault="00AE4CFF" w:rsidP="00AE4CFF">
      <w:pPr>
        <w:pStyle w:val="TOC2"/>
        <w:spacing w:line="480" w:lineRule="auto"/>
        <w:rPr>
          <w:rFonts w:asciiTheme="minorHAnsi" w:eastAsiaTheme="minorEastAsia" w:hAnsiTheme="minorHAnsi"/>
          <w:noProof/>
          <w:sz w:val="22"/>
        </w:rPr>
      </w:pPr>
      <w:hyperlink w:anchor="_Toc86478744" w:history="1">
        <w:r w:rsidRPr="00D83ACF">
          <w:rPr>
            <w:rStyle w:val="Hyperlink"/>
            <w:noProof/>
          </w:rPr>
          <w:t>3.6 Piloting of the Research Instruments</w:t>
        </w:r>
        <w:r>
          <w:rPr>
            <w:noProof/>
            <w:webHidden/>
          </w:rPr>
          <w:tab/>
        </w:r>
        <w:r>
          <w:rPr>
            <w:noProof/>
            <w:webHidden/>
          </w:rPr>
          <w:fldChar w:fldCharType="begin"/>
        </w:r>
        <w:r>
          <w:rPr>
            <w:noProof/>
            <w:webHidden/>
          </w:rPr>
          <w:instrText xml:space="preserve"> PAGEREF _Toc86478744 \h </w:instrText>
        </w:r>
        <w:r>
          <w:rPr>
            <w:noProof/>
            <w:webHidden/>
          </w:rPr>
        </w:r>
        <w:r>
          <w:rPr>
            <w:noProof/>
            <w:webHidden/>
          </w:rPr>
          <w:fldChar w:fldCharType="separate"/>
        </w:r>
        <w:r w:rsidR="00432128">
          <w:rPr>
            <w:noProof/>
            <w:webHidden/>
          </w:rPr>
          <w:t>36</w:t>
        </w:r>
        <w:r>
          <w:rPr>
            <w:noProof/>
            <w:webHidden/>
          </w:rPr>
          <w:fldChar w:fldCharType="end"/>
        </w:r>
      </w:hyperlink>
    </w:p>
    <w:p w:rsidR="00AE4CFF" w:rsidRDefault="00AE4CFF" w:rsidP="00AE4CFF">
      <w:pPr>
        <w:pStyle w:val="TOC2"/>
        <w:spacing w:line="480" w:lineRule="auto"/>
        <w:rPr>
          <w:rFonts w:asciiTheme="minorHAnsi" w:eastAsiaTheme="minorEastAsia" w:hAnsiTheme="minorHAnsi"/>
          <w:noProof/>
          <w:sz w:val="22"/>
        </w:rPr>
      </w:pPr>
      <w:hyperlink w:anchor="_Toc86478745" w:history="1">
        <w:r w:rsidRPr="00D83ACF">
          <w:rPr>
            <w:rStyle w:val="Hyperlink"/>
            <w:noProof/>
          </w:rPr>
          <w:t>3.6.1 Validity of the Instruments</w:t>
        </w:r>
        <w:r>
          <w:rPr>
            <w:noProof/>
            <w:webHidden/>
          </w:rPr>
          <w:tab/>
        </w:r>
        <w:r>
          <w:rPr>
            <w:noProof/>
            <w:webHidden/>
          </w:rPr>
          <w:fldChar w:fldCharType="begin"/>
        </w:r>
        <w:r>
          <w:rPr>
            <w:noProof/>
            <w:webHidden/>
          </w:rPr>
          <w:instrText xml:space="preserve"> PAGEREF _Toc86478745 \h </w:instrText>
        </w:r>
        <w:r>
          <w:rPr>
            <w:noProof/>
            <w:webHidden/>
          </w:rPr>
        </w:r>
        <w:r>
          <w:rPr>
            <w:noProof/>
            <w:webHidden/>
          </w:rPr>
          <w:fldChar w:fldCharType="separate"/>
        </w:r>
        <w:r w:rsidR="00432128">
          <w:rPr>
            <w:noProof/>
            <w:webHidden/>
          </w:rPr>
          <w:t>37</w:t>
        </w:r>
        <w:r>
          <w:rPr>
            <w:noProof/>
            <w:webHidden/>
          </w:rPr>
          <w:fldChar w:fldCharType="end"/>
        </w:r>
      </w:hyperlink>
    </w:p>
    <w:p w:rsidR="00AE4CFF" w:rsidRDefault="00AE4CFF" w:rsidP="00AE4CFF">
      <w:pPr>
        <w:pStyle w:val="TOC2"/>
        <w:spacing w:line="480" w:lineRule="auto"/>
        <w:rPr>
          <w:rFonts w:asciiTheme="minorHAnsi" w:eastAsiaTheme="minorEastAsia" w:hAnsiTheme="minorHAnsi"/>
          <w:noProof/>
          <w:sz w:val="22"/>
        </w:rPr>
      </w:pPr>
      <w:hyperlink w:anchor="_Toc86478746" w:history="1">
        <w:r w:rsidRPr="00D83ACF">
          <w:rPr>
            <w:rStyle w:val="Hyperlink"/>
            <w:noProof/>
          </w:rPr>
          <w:t>3.6.2 Reliability of the Instruments</w:t>
        </w:r>
        <w:r>
          <w:rPr>
            <w:noProof/>
            <w:webHidden/>
          </w:rPr>
          <w:tab/>
        </w:r>
        <w:r>
          <w:rPr>
            <w:noProof/>
            <w:webHidden/>
          </w:rPr>
          <w:fldChar w:fldCharType="begin"/>
        </w:r>
        <w:r>
          <w:rPr>
            <w:noProof/>
            <w:webHidden/>
          </w:rPr>
          <w:instrText xml:space="preserve"> PAGEREF _Toc86478746 \h </w:instrText>
        </w:r>
        <w:r>
          <w:rPr>
            <w:noProof/>
            <w:webHidden/>
          </w:rPr>
        </w:r>
        <w:r>
          <w:rPr>
            <w:noProof/>
            <w:webHidden/>
          </w:rPr>
          <w:fldChar w:fldCharType="separate"/>
        </w:r>
        <w:r w:rsidR="00432128">
          <w:rPr>
            <w:noProof/>
            <w:webHidden/>
          </w:rPr>
          <w:t>37</w:t>
        </w:r>
        <w:r>
          <w:rPr>
            <w:noProof/>
            <w:webHidden/>
          </w:rPr>
          <w:fldChar w:fldCharType="end"/>
        </w:r>
      </w:hyperlink>
    </w:p>
    <w:p w:rsidR="00AE4CFF" w:rsidRDefault="00AE4CFF" w:rsidP="00AE4CFF">
      <w:pPr>
        <w:pStyle w:val="TOC2"/>
        <w:spacing w:line="480" w:lineRule="auto"/>
        <w:rPr>
          <w:rFonts w:asciiTheme="minorHAnsi" w:eastAsiaTheme="minorEastAsia" w:hAnsiTheme="minorHAnsi"/>
          <w:noProof/>
          <w:sz w:val="22"/>
        </w:rPr>
      </w:pPr>
      <w:hyperlink w:anchor="_Toc86478747" w:history="1">
        <w:r w:rsidRPr="00D83ACF">
          <w:rPr>
            <w:rStyle w:val="Hyperlink"/>
            <w:noProof/>
          </w:rPr>
          <w:t>3.7 Data Collection Procedures</w:t>
        </w:r>
        <w:r>
          <w:rPr>
            <w:noProof/>
            <w:webHidden/>
          </w:rPr>
          <w:tab/>
        </w:r>
        <w:r>
          <w:rPr>
            <w:noProof/>
            <w:webHidden/>
          </w:rPr>
          <w:fldChar w:fldCharType="begin"/>
        </w:r>
        <w:r>
          <w:rPr>
            <w:noProof/>
            <w:webHidden/>
          </w:rPr>
          <w:instrText xml:space="preserve"> PAGEREF _Toc86478747 \h </w:instrText>
        </w:r>
        <w:r>
          <w:rPr>
            <w:noProof/>
            <w:webHidden/>
          </w:rPr>
        </w:r>
        <w:r>
          <w:rPr>
            <w:noProof/>
            <w:webHidden/>
          </w:rPr>
          <w:fldChar w:fldCharType="separate"/>
        </w:r>
        <w:r w:rsidR="00432128">
          <w:rPr>
            <w:noProof/>
            <w:webHidden/>
          </w:rPr>
          <w:t>38</w:t>
        </w:r>
        <w:r>
          <w:rPr>
            <w:noProof/>
            <w:webHidden/>
          </w:rPr>
          <w:fldChar w:fldCharType="end"/>
        </w:r>
      </w:hyperlink>
    </w:p>
    <w:p w:rsidR="00AE4CFF" w:rsidRDefault="00AE4CFF" w:rsidP="00AE4CFF">
      <w:pPr>
        <w:pStyle w:val="TOC2"/>
        <w:spacing w:line="480" w:lineRule="auto"/>
        <w:rPr>
          <w:rFonts w:asciiTheme="minorHAnsi" w:eastAsiaTheme="minorEastAsia" w:hAnsiTheme="minorHAnsi"/>
          <w:noProof/>
          <w:sz w:val="22"/>
        </w:rPr>
      </w:pPr>
      <w:hyperlink w:anchor="_Toc86478748" w:history="1">
        <w:r w:rsidRPr="00D83ACF">
          <w:rPr>
            <w:rStyle w:val="Hyperlink"/>
            <w:noProof/>
          </w:rPr>
          <w:t>3.8 Data Analysis</w:t>
        </w:r>
        <w:r>
          <w:rPr>
            <w:noProof/>
            <w:webHidden/>
          </w:rPr>
          <w:tab/>
        </w:r>
        <w:r>
          <w:rPr>
            <w:noProof/>
            <w:webHidden/>
          </w:rPr>
          <w:fldChar w:fldCharType="begin"/>
        </w:r>
        <w:r>
          <w:rPr>
            <w:noProof/>
            <w:webHidden/>
          </w:rPr>
          <w:instrText xml:space="preserve"> PAGEREF _Toc86478748 \h </w:instrText>
        </w:r>
        <w:r>
          <w:rPr>
            <w:noProof/>
            <w:webHidden/>
          </w:rPr>
        </w:r>
        <w:r>
          <w:rPr>
            <w:noProof/>
            <w:webHidden/>
          </w:rPr>
          <w:fldChar w:fldCharType="separate"/>
        </w:r>
        <w:r w:rsidR="00432128">
          <w:rPr>
            <w:noProof/>
            <w:webHidden/>
          </w:rPr>
          <w:t>39</w:t>
        </w:r>
        <w:r>
          <w:rPr>
            <w:noProof/>
            <w:webHidden/>
          </w:rPr>
          <w:fldChar w:fldCharType="end"/>
        </w:r>
      </w:hyperlink>
    </w:p>
    <w:p w:rsidR="00AE4CFF" w:rsidRDefault="00AE4CFF" w:rsidP="00AE4CFF">
      <w:pPr>
        <w:pStyle w:val="TOC2"/>
        <w:spacing w:line="480" w:lineRule="auto"/>
        <w:rPr>
          <w:rFonts w:asciiTheme="minorHAnsi" w:eastAsiaTheme="minorEastAsia" w:hAnsiTheme="minorHAnsi"/>
          <w:noProof/>
          <w:sz w:val="22"/>
        </w:rPr>
      </w:pPr>
      <w:hyperlink w:anchor="_Toc86478749" w:history="1">
        <w:r w:rsidRPr="00D83ACF">
          <w:rPr>
            <w:rStyle w:val="Hyperlink"/>
            <w:noProof/>
          </w:rPr>
          <w:t>3.9 Ethical Consideration</w:t>
        </w:r>
        <w:r>
          <w:rPr>
            <w:noProof/>
            <w:webHidden/>
          </w:rPr>
          <w:tab/>
        </w:r>
        <w:r>
          <w:rPr>
            <w:noProof/>
            <w:webHidden/>
          </w:rPr>
          <w:fldChar w:fldCharType="begin"/>
        </w:r>
        <w:r>
          <w:rPr>
            <w:noProof/>
            <w:webHidden/>
          </w:rPr>
          <w:instrText xml:space="preserve"> PAGEREF _Toc86478749 \h </w:instrText>
        </w:r>
        <w:r>
          <w:rPr>
            <w:noProof/>
            <w:webHidden/>
          </w:rPr>
        </w:r>
        <w:r>
          <w:rPr>
            <w:noProof/>
            <w:webHidden/>
          </w:rPr>
          <w:fldChar w:fldCharType="separate"/>
        </w:r>
        <w:r w:rsidR="00432128">
          <w:rPr>
            <w:noProof/>
            <w:webHidden/>
          </w:rPr>
          <w:t>40</w:t>
        </w:r>
        <w:r>
          <w:rPr>
            <w:noProof/>
            <w:webHidden/>
          </w:rPr>
          <w:fldChar w:fldCharType="end"/>
        </w:r>
      </w:hyperlink>
    </w:p>
    <w:p w:rsidR="00AE4CFF" w:rsidRDefault="00AE4CFF" w:rsidP="00AE4CFF">
      <w:pPr>
        <w:pStyle w:val="TOC1"/>
        <w:spacing w:line="480" w:lineRule="auto"/>
        <w:rPr>
          <w:rFonts w:asciiTheme="minorHAnsi" w:eastAsiaTheme="minorEastAsia" w:hAnsiTheme="minorHAnsi" w:cstheme="minorBidi"/>
          <w:b w:val="0"/>
          <w:sz w:val="22"/>
          <w:szCs w:val="22"/>
        </w:rPr>
      </w:pPr>
      <w:hyperlink w:anchor="_Toc86478750" w:history="1">
        <w:r w:rsidRPr="00D83ACF">
          <w:rPr>
            <w:rStyle w:val="Hyperlink"/>
          </w:rPr>
          <w:t>CHAPTER FOUR: RESEARCH FINDINGS AND DISCUSSIONS</w:t>
        </w:r>
        <w:r>
          <w:rPr>
            <w:webHidden/>
          </w:rPr>
          <w:tab/>
        </w:r>
        <w:r>
          <w:rPr>
            <w:webHidden/>
          </w:rPr>
          <w:fldChar w:fldCharType="begin"/>
        </w:r>
        <w:r>
          <w:rPr>
            <w:webHidden/>
          </w:rPr>
          <w:instrText xml:space="preserve"> PAGEREF _Toc86478750 \h </w:instrText>
        </w:r>
        <w:r>
          <w:rPr>
            <w:webHidden/>
          </w:rPr>
        </w:r>
        <w:r>
          <w:rPr>
            <w:webHidden/>
          </w:rPr>
          <w:fldChar w:fldCharType="separate"/>
        </w:r>
        <w:r w:rsidR="00432128">
          <w:rPr>
            <w:webHidden/>
          </w:rPr>
          <w:t>41</w:t>
        </w:r>
        <w:r>
          <w:rPr>
            <w:webHidden/>
          </w:rPr>
          <w:fldChar w:fldCharType="end"/>
        </w:r>
      </w:hyperlink>
    </w:p>
    <w:p w:rsidR="00AE4CFF" w:rsidRDefault="00AE4CFF" w:rsidP="00AE4CFF">
      <w:pPr>
        <w:pStyle w:val="TOC2"/>
        <w:spacing w:line="480" w:lineRule="auto"/>
        <w:rPr>
          <w:rFonts w:asciiTheme="minorHAnsi" w:eastAsiaTheme="minorEastAsia" w:hAnsiTheme="minorHAnsi"/>
          <w:noProof/>
          <w:sz w:val="22"/>
        </w:rPr>
      </w:pPr>
      <w:hyperlink w:anchor="_Toc86478751" w:history="1">
        <w:r w:rsidRPr="00D83ACF">
          <w:rPr>
            <w:rStyle w:val="Hyperlink"/>
            <w:noProof/>
          </w:rPr>
          <w:t>4.0 Introduction</w:t>
        </w:r>
        <w:r>
          <w:rPr>
            <w:noProof/>
            <w:webHidden/>
          </w:rPr>
          <w:tab/>
        </w:r>
        <w:r>
          <w:rPr>
            <w:noProof/>
            <w:webHidden/>
          </w:rPr>
          <w:fldChar w:fldCharType="begin"/>
        </w:r>
        <w:r>
          <w:rPr>
            <w:noProof/>
            <w:webHidden/>
          </w:rPr>
          <w:instrText xml:space="preserve"> PAGEREF _Toc86478751 \h </w:instrText>
        </w:r>
        <w:r>
          <w:rPr>
            <w:noProof/>
            <w:webHidden/>
          </w:rPr>
        </w:r>
        <w:r>
          <w:rPr>
            <w:noProof/>
            <w:webHidden/>
          </w:rPr>
          <w:fldChar w:fldCharType="separate"/>
        </w:r>
        <w:r w:rsidR="00432128">
          <w:rPr>
            <w:noProof/>
            <w:webHidden/>
          </w:rPr>
          <w:t>41</w:t>
        </w:r>
        <w:r>
          <w:rPr>
            <w:noProof/>
            <w:webHidden/>
          </w:rPr>
          <w:fldChar w:fldCharType="end"/>
        </w:r>
      </w:hyperlink>
    </w:p>
    <w:p w:rsidR="00AE4CFF" w:rsidRDefault="00AE4CFF" w:rsidP="00AE4CFF">
      <w:pPr>
        <w:pStyle w:val="TOC2"/>
        <w:spacing w:line="480" w:lineRule="auto"/>
        <w:rPr>
          <w:rFonts w:asciiTheme="minorHAnsi" w:eastAsiaTheme="minorEastAsia" w:hAnsiTheme="minorHAnsi"/>
          <w:noProof/>
          <w:sz w:val="22"/>
        </w:rPr>
      </w:pPr>
      <w:hyperlink w:anchor="_Toc86478752" w:history="1">
        <w:r w:rsidRPr="00D83ACF">
          <w:rPr>
            <w:rStyle w:val="Hyperlink"/>
            <w:noProof/>
          </w:rPr>
          <w:t>4.1 Demographic Information</w:t>
        </w:r>
        <w:r>
          <w:rPr>
            <w:noProof/>
            <w:webHidden/>
          </w:rPr>
          <w:tab/>
        </w:r>
        <w:r>
          <w:rPr>
            <w:noProof/>
            <w:webHidden/>
          </w:rPr>
          <w:fldChar w:fldCharType="begin"/>
        </w:r>
        <w:r>
          <w:rPr>
            <w:noProof/>
            <w:webHidden/>
          </w:rPr>
          <w:instrText xml:space="preserve"> PAGEREF _Toc86478752 \h </w:instrText>
        </w:r>
        <w:r>
          <w:rPr>
            <w:noProof/>
            <w:webHidden/>
          </w:rPr>
        </w:r>
        <w:r>
          <w:rPr>
            <w:noProof/>
            <w:webHidden/>
          </w:rPr>
          <w:fldChar w:fldCharType="separate"/>
        </w:r>
        <w:r w:rsidR="00432128">
          <w:rPr>
            <w:noProof/>
            <w:webHidden/>
          </w:rPr>
          <w:t>41</w:t>
        </w:r>
        <w:r>
          <w:rPr>
            <w:noProof/>
            <w:webHidden/>
          </w:rPr>
          <w:fldChar w:fldCharType="end"/>
        </w:r>
      </w:hyperlink>
    </w:p>
    <w:p w:rsidR="00AE4CFF" w:rsidRDefault="00AE4CFF" w:rsidP="00AE4CFF">
      <w:pPr>
        <w:pStyle w:val="TOC2"/>
        <w:spacing w:line="480" w:lineRule="auto"/>
        <w:rPr>
          <w:rFonts w:asciiTheme="minorHAnsi" w:eastAsiaTheme="minorEastAsia" w:hAnsiTheme="minorHAnsi"/>
          <w:noProof/>
          <w:sz w:val="22"/>
        </w:rPr>
      </w:pPr>
      <w:hyperlink w:anchor="_Toc86478753" w:history="1">
        <w:r w:rsidRPr="00D83ACF">
          <w:rPr>
            <w:rStyle w:val="Hyperlink"/>
            <w:noProof/>
          </w:rPr>
          <w:t>4.2 Effect of Time Management on KCPE Performance</w:t>
        </w:r>
        <w:r>
          <w:rPr>
            <w:noProof/>
            <w:webHidden/>
          </w:rPr>
          <w:tab/>
        </w:r>
        <w:r>
          <w:rPr>
            <w:noProof/>
            <w:webHidden/>
          </w:rPr>
          <w:fldChar w:fldCharType="begin"/>
        </w:r>
        <w:r>
          <w:rPr>
            <w:noProof/>
            <w:webHidden/>
          </w:rPr>
          <w:instrText xml:space="preserve"> PAGEREF _Toc86478753 \h </w:instrText>
        </w:r>
        <w:r>
          <w:rPr>
            <w:noProof/>
            <w:webHidden/>
          </w:rPr>
        </w:r>
        <w:r>
          <w:rPr>
            <w:noProof/>
            <w:webHidden/>
          </w:rPr>
          <w:fldChar w:fldCharType="separate"/>
        </w:r>
        <w:r w:rsidR="00432128">
          <w:rPr>
            <w:noProof/>
            <w:webHidden/>
          </w:rPr>
          <w:t>44</w:t>
        </w:r>
        <w:r>
          <w:rPr>
            <w:noProof/>
            <w:webHidden/>
          </w:rPr>
          <w:fldChar w:fldCharType="end"/>
        </w:r>
      </w:hyperlink>
    </w:p>
    <w:p w:rsidR="00AE4CFF" w:rsidRDefault="00AE4CFF" w:rsidP="00AE4CFF">
      <w:pPr>
        <w:pStyle w:val="TOC2"/>
        <w:spacing w:line="480" w:lineRule="auto"/>
        <w:rPr>
          <w:rFonts w:asciiTheme="minorHAnsi" w:eastAsiaTheme="minorEastAsia" w:hAnsiTheme="minorHAnsi"/>
          <w:noProof/>
          <w:sz w:val="22"/>
        </w:rPr>
      </w:pPr>
      <w:hyperlink w:anchor="_Toc86478754" w:history="1">
        <w:r w:rsidRPr="00D83ACF">
          <w:rPr>
            <w:rStyle w:val="Hyperlink"/>
            <w:noProof/>
          </w:rPr>
          <w:t>4.3 Financial Management and Performance</w:t>
        </w:r>
        <w:r>
          <w:rPr>
            <w:noProof/>
            <w:webHidden/>
          </w:rPr>
          <w:tab/>
        </w:r>
        <w:r>
          <w:rPr>
            <w:noProof/>
            <w:webHidden/>
          </w:rPr>
          <w:fldChar w:fldCharType="begin"/>
        </w:r>
        <w:r>
          <w:rPr>
            <w:noProof/>
            <w:webHidden/>
          </w:rPr>
          <w:instrText xml:space="preserve"> PAGEREF _Toc86478754 \h </w:instrText>
        </w:r>
        <w:r>
          <w:rPr>
            <w:noProof/>
            <w:webHidden/>
          </w:rPr>
        </w:r>
        <w:r>
          <w:rPr>
            <w:noProof/>
            <w:webHidden/>
          </w:rPr>
          <w:fldChar w:fldCharType="separate"/>
        </w:r>
        <w:r w:rsidR="00432128">
          <w:rPr>
            <w:noProof/>
            <w:webHidden/>
          </w:rPr>
          <w:t>49</w:t>
        </w:r>
        <w:r>
          <w:rPr>
            <w:noProof/>
            <w:webHidden/>
          </w:rPr>
          <w:fldChar w:fldCharType="end"/>
        </w:r>
      </w:hyperlink>
    </w:p>
    <w:p w:rsidR="00AE4CFF" w:rsidRDefault="00AE4CFF" w:rsidP="00AE4CFF">
      <w:pPr>
        <w:pStyle w:val="TOC2"/>
        <w:spacing w:line="480" w:lineRule="auto"/>
        <w:rPr>
          <w:rFonts w:asciiTheme="minorHAnsi" w:eastAsiaTheme="minorEastAsia" w:hAnsiTheme="minorHAnsi"/>
          <w:noProof/>
          <w:sz w:val="22"/>
        </w:rPr>
      </w:pPr>
      <w:hyperlink w:anchor="_Toc86478755" w:history="1">
        <w:r w:rsidRPr="00D83ACF">
          <w:rPr>
            <w:rStyle w:val="Hyperlink"/>
            <w:noProof/>
          </w:rPr>
          <w:t>4.4 Human Resource Management and Performance</w:t>
        </w:r>
        <w:r>
          <w:rPr>
            <w:noProof/>
            <w:webHidden/>
          </w:rPr>
          <w:tab/>
        </w:r>
        <w:r>
          <w:rPr>
            <w:noProof/>
            <w:webHidden/>
          </w:rPr>
          <w:fldChar w:fldCharType="begin"/>
        </w:r>
        <w:r>
          <w:rPr>
            <w:noProof/>
            <w:webHidden/>
          </w:rPr>
          <w:instrText xml:space="preserve"> PAGEREF _Toc86478755 \h </w:instrText>
        </w:r>
        <w:r>
          <w:rPr>
            <w:noProof/>
            <w:webHidden/>
          </w:rPr>
        </w:r>
        <w:r>
          <w:rPr>
            <w:noProof/>
            <w:webHidden/>
          </w:rPr>
          <w:fldChar w:fldCharType="separate"/>
        </w:r>
        <w:r w:rsidR="00432128">
          <w:rPr>
            <w:noProof/>
            <w:webHidden/>
          </w:rPr>
          <w:t>54</w:t>
        </w:r>
        <w:r>
          <w:rPr>
            <w:noProof/>
            <w:webHidden/>
          </w:rPr>
          <w:fldChar w:fldCharType="end"/>
        </w:r>
      </w:hyperlink>
    </w:p>
    <w:p w:rsidR="00AE4CFF" w:rsidRDefault="00AE4CFF" w:rsidP="00AE4CFF">
      <w:pPr>
        <w:pStyle w:val="TOC2"/>
        <w:spacing w:line="480" w:lineRule="auto"/>
        <w:rPr>
          <w:rFonts w:asciiTheme="minorHAnsi" w:eastAsiaTheme="minorEastAsia" w:hAnsiTheme="minorHAnsi"/>
          <w:noProof/>
          <w:sz w:val="22"/>
        </w:rPr>
      </w:pPr>
      <w:hyperlink w:anchor="_Toc86478756" w:history="1">
        <w:r w:rsidRPr="00D83ACF">
          <w:rPr>
            <w:rStyle w:val="Hyperlink"/>
            <w:noProof/>
          </w:rPr>
          <w:t>4.5 Physical and Material Resource Management</w:t>
        </w:r>
        <w:r>
          <w:rPr>
            <w:noProof/>
            <w:webHidden/>
          </w:rPr>
          <w:tab/>
        </w:r>
        <w:r>
          <w:rPr>
            <w:noProof/>
            <w:webHidden/>
          </w:rPr>
          <w:fldChar w:fldCharType="begin"/>
        </w:r>
        <w:r>
          <w:rPr>
            <w:noProof/>
            <w:webHidden/>
          </w:rPr>
          <w:instrText xml:space="preserve"> PAGEREF _Toc86478756 \h </w:instrText>
        </w:r>
        <w:r>
          <w:rPr>
            <w:noProof/>
            <w:webHidden/>
          </w:rPr>
        </w:r>
        <w:r>
          <w:rPr>
            <w:noProof/>
            <w:webHidden/>
          </w:rPr>
          <w:fldChar w:fldCharType="separate"/>
        </w:r>
        <w:r w:rsidR="00432128">
          <w:rPr>
            <w:noProof/>
            <w:webHidden/>
          </w:rPr>
          <w:t>58</w:t>
        </w:r>
        <w:r>
          <w:rPr>
            <w:noProof/>
            <w:webHidden/>
          </w:rPr>
          <w:fldChar w:fldCharType="end"/>
        </w:r>
      </w:hyperlink>
    </w:p>
    <w:p w:rsidR="00AE4CFF" w:rsidRDefault="00AE4CFF" w:rsidP="00AE4CFF">
      <w:pPr>
        <w:pStyle w:val="TOC2"/>
        <w:spacing w:line="480" w:lineRule="auto"/>
        <w:rPr>
          <w:rFonts w:asciiTheme="minorHAnsi" w:eastAsiaTheme="minorEastAsia" w:hAnsiTheme="minorHAnsi"/>
          <w:noProof/>
          <w:sz w:val="22"/>
        </w:rPr>
      </w:pPr>
      <w:hyperlink w:anchor="_Toc86478757" w:history="1">
        <w:r w:rsidRPr="00D83ACF">
          <w:rPr>
            <w:rStyle w:val="Hyperlink"/>
            <w:noProof/>
          </w:rPr>
          <w:t>4.6 Discussion of Findings</w:t>
        </w:r>
        <w:r>
          <w:rPr>
            <w:noProof/>
            <w:webHidden/>
          </w:rPr>
          <w:tab/>
        </w:r>
        <w:r>
          <w:rPr>
            <w:noProof/>
            <w:webHidden/>
          </w:rPr>
          <w:fldChar w:fldCharType="begin"/>
        </w:r>
        <w:r>
          <w:rPr>
            <w:noProof/>
            <w:webHidden/>
          </w:rPr>
          <w:instrText xml:space="preserve"> PAGEREF _Toc86478757 \h </w:instrText>
        </w:r>
        <w:r>
          <w:rPr>
            <w:noProof/>
            <w:webHidden/>
          </w:rPr>
        </w:r>
        <w:r>
          <w:rPr>
            <w:noProof/>
            <w:webHidden/>
          </w:rPr>
          <w:fldChar w:fldCharType="separate"/>
        </w:r>
        <w:r w:rsidR="00432128">
          <w:rPr>
            <w:noProof/>
            <w:webHidden/>
          </w:rPr>
          <w:t>62</w:t>
        </w:r>
        <w:r>
          <w:rPr>
            <w:noProof/>
            <w:webHidden/>
          </w:rPr>
          <w:fldChar w:fldCharType="end"/>
        </w:r>
      </w:hyperlink>
    </w:p>
    <w:p w:rsidR="00AE4CFF" w:rsidRDefault="00AE4CFF" w:rsidP="00AE4CFF">
      <w:pPr>
        <w:pStyle w:val="TOC2"/>
        <w:spacing w:line="480" w:lineRule="auto"/>
        <w:rPr>
          <w:rFonts w:asciiTheme="minorHAnsi" w:eastAsiaTheme="minorEastAsia" w:hAnsiTheme="minorHAnsi"/>
          <w:noProof/>
          <w:sz w:val="22"/>
        </w:rPr>
      </w:pPr>
      <w:hyperlink w:anchor="_Toc86478758" w:history="1">
        <w:r w:rsidRPr="00D83ACF">
          <w:rPr>
            <w:rStyle w:val="Hyperlink"/>
            <w:noProof/>
          </w:rPr>
          <w:t>4.6.1</w:t>
        </w:r>
        <w:r w:rsidR="004E13FE">
          <w:rPr>
            <w:rStyle w:val="Hyperlink"/>
            <w:noProof/>
          </w:rPr>
          <w:t xml:space="preserve"> </w:t>
        </w:r>
        <w:r w:rsidRPr="00D83ACF">
          <w:rPr>
            <w:rStyle w:val="Hyperlink"/>
            <w:noProof/>
          </w:rPr>
          <w:t>Time Management</w:t>
        </w:r>
        <w:r>
          <w:rPr>
            <w:noProof/>
            <w:webHidden/>
          </w:rPr>
          <w:tab/>
        </w:r>
        <w:r>
          <w:rPr>
            <w:noProof/>
            <w:webHidden/>
          </w:rPr>
          <w:fldChar w:fldCharType="begin"/>
        </w:r>
        <w:r>
          <w:rPr>
            <w:noProof/>
            <w:webHidden/>
          </w:rPr>
          <w:instrText xml:space="preserve"> PAGEREF _Toc86478758 \h </w:instrText>
        </w:r>
        <w:r>
          <w:rPr>
            <w:noProof/>
            <w:webHidden/>
          </w:rPr>
        </w:r>
        <w:r>
          <w:rPr>
            <w:noProof/>
            <w:webHidden/>
          </w:rPr>
          <w:fldChar w:fldCharType="separate"/>
        </w:r>
        <w:r w:rsidR="00432128">
          <w:rPr>
            <w:noProof/>
            <w:webHidden/>
          </w:rPr>
          <w:t>63</w:t>
        </w:r>
        <w:r>
          <w:rPr>
            <w:noProof/>
            <w:webHidden/>
          </w:rPr>
          <w:fldChar w:fldCharType="end"/>
        </w:r>
      </w:hyperlink>
    </w:p>
    <w:p w:rsidR="00AE4CFF" w:rsidRDefault="00AE4CFF" w:rsidP="00AE4CFF">
      <w:pPr>
        <w:pStyle w:val="TOC2"/>
        <w:spacing w:line="480" w:lineRule="auto"/>
        <w:rPr>
          <w:rFonts w:asciiTheme="minorHAnsi" w:eastAsiaTheme="minorEastAsia" w:hAnsiTheme="minorHAnsi"/>
          <w:noProof/>
          <w:sz w:val="22"/>
        </w:rPr>
      </w:pPr>
      <w:hyperlink w:anchor="_Toc86478759" w:history="1">
        <w:r w:rsidRPr="00D83ACF">
          <w:rPr>
            <w:rStyle w:val="Hyperlink"/>
            <w:noProof/>
          </w:rPr>
          <w:t>4.6.2 Financial Management and Academic Performance.</w:t>
        </w:r>
        <w:r>
          <w:rPr>
            <w:noProof/>
            <w:webHidden/>
          </w:rPr>
          <w:tab/>
        </w:r>
        <w:r>
          <w:rPr>
            <w:noProof/>
            <w:webHidden/>
          </w:rPr>
          <w:fldChar w:fldCharType="begin"/>
        </w:r>
        <w:r>
          <w:rPr>
            <w:noProof/>
            <w:webHidden/>
          </w:rPr>
          <w:instrText xml:space="preserve"> PAGEREF _Toc86478759 \h </w:instrText>
        </w:r>
        <w:r>
          <w:rPr>
            <w:noProof/>
            <w:webHidden/>
          </w:rPr>
        </w:r>
        <w:r>
          <w:rPr>
            <w:noProof/>
            <w:webHidden/>
          </w:rPr>
          <w:fldChar w:fldCharType="separate"/>
        </w:r>
        <w:r w:rsidR="00432128">
          <w:rPr>
            <w:noProof/>
            <w:webHidden/>
          </w:rPr>
          <w:t>64</w:t>
        </w:r>
        <w:r>
          <w:rPr>
            <w:noProof/>
            <w:webHidden/>
          </w:rPr>
          <w:fldChar w:fldCharType="end"/>
        </w:r>
      </w:hyperlink>
    </w:p>
    <w:p w:rsidR="00AE4CFF" w:rsidRDefault="00AE4CFF" w:rsidP="00AE4CFF">
      <w:pPr>
        <w:pStyle w:val="TOC2"/>
        <w:spacing w:line="480" w:lineRule="auto"/>
        <w:rPr>
          <w:rFonts w:asciiTheme="minorHAnsi" w:eastAsiaTheme="minorEastAsia" w:hAnsiTheme="minorHAnsi"/>
          <w:noProof/>
          <w:sz w:val="22"/>
        </w:rPr>
      </w:pPr>
      <w:hyperlink w:anchor="_Toc86478760" w:history="1">
        <w:r w:rsidRPr="00D83ACF">
          <w:rPr>
            <w:rStyle w:val="Hyperlink"/>
            <w:noProof/>
          </w:rPr>
          <w:t>4.6.3 Human Resource Management</w:t>
        </w:r>
        <w:r>
          <w:rPr>
            <w:noProof/>
            <w:webHidden/>
          </w:rPr>
          <w:tab/>
        </w:r>
        <w:r>
          <w:rPr>
            <w:noProof/>
            <w:webHidden/>
          </w:rPr>
          <w:fldChar w:fldCharType="begin"/>
        </w:r>
        <w:r>
          <w:rPr>
            <w:noProof/>
            <w:webHidden/>
          </w:rPr>
          <w:instrText xml:space="preserve"> PAGEREF _Toc86478760 \h </w:instrText>
        </w:r>
        <w:r>
          <w:rPr>
            <w:noProof/>
            <w:webHidden/>
          </w:rPr>
        </w:r>
        <w:r>
          <w:rPr>
            <w:noProof/>
            <w:webHidden/>
          </w:rPr>
          <w:fldChar w:fldCharType="separate"/>
        </w:r>
        <w:r w:rsidR="00432128">
          <w:rPr>
            <w:noProof/>
            <w:webHidden/>
          </w:rPr>
          <w:t>65</w:t>
        </w:r>
        <w:r>
          <w:rPr>
            <w:noProof/>
            <w:webHidden/>
          </w:rPr>
          <w:fldChar w:fldCharType="end"/>
        </w:r>
      </w:hyperlink>
    </w:p>
    <w:p w:rsidR="00AE4CFF" w:rsidRDefault="00AE4CFF" w:rsidP="00AE4CFF">
      <w:pPr>
        <w:pStyle w:val="TOC2"/>
        <w:spacing w:line="480" w:lineRule="auto"/>
        <w:rPr>
          <w:rFonts w:asciiTheme="minorHAnsi" w:eastAsiaTheme="minorEastAsia" w:hAnsiTheme="minorHAnsi"/>
          <w:noProof/>
          <w:sz w:val="22"/>
        </w:rPr>
      </w:pPr>
      <w:hyperlink w:anchor="_Toc86478761" w:history="1">
        <w:r w:rsidRPr="00D83ACF">
          <w:rPr>
            <w:rStyle w:val="Hyperlink"/>
            <w:noProof/>
          </w:rPr>
          <w:t>4.6.4 Physical and Material Resource Management and Academic Performance</w:t>
        </w:r>
        <w:r>
          <w:rPr>
            <w:noProof/>
            <w:webHidden/>
          </w:rPr>
          <w:tab/>
        </w:r>
        <w:r>
          <w:rPr>
            <w:noProof/>
            <w:webHidden/>
          </w:rPr>
          <w:fldChar w:fldCharType="begin"/>
        </w:r>
        <w:r>
          <w:rPr>
            <w:noProof/>
            <w:webHidden/>
          </w:rPr>
          <w:instrText xml:space="preserve"> PAGEREF _Toc86478761 \h </w:instrText>
        </w:r>
        <w:r>
          <w:rPr>
            <w:noProof/>
            <w:webHidden/>
          </w:rPr>
        </w:r>
        <w:r>
          <w:rPr>
            <w:noProof/>
            <w:webHidden/>
          </w:rPr>
          <w:fldChar w:fldCharType="separate"/>
        </w:r>
        <w:r w:rsidR="00432128">
          <w:rPr>
            <w:noProof/>
            <w:webHidden/>
          </w:rPr>
          <w:t>66</w:t>
        </w:r>
        <w:r>
          <w:rPr>
            <w:noProof/>
            <w:webHidden/>
          </w:rPr>
          <w:fldChar w:fldCharType="end"/>
        </w:r>
      </w:hyperlink>
    </w:p>
    <w:p w:rsidR="00AE4CFF" w:rsidRDefault="00AE4CFF" w:rsidP="00AE4CFF">
      <w:pPr>
        <w:pStyle w:val="TOC1"/>
        <w:spacing w:line="480" w:lineRule="auto"/>
        <w:rPr>
          <w:rFonts w:asciiTheme="minorHAnsi" w:eastAsiaTheme="minorEastAsia" w:hAnsiTheme="minorHAnsi" w:cstheme="minorBidi"/>
          <w:b w:val="0"/>
          <w:sz w:val="22"/>
          <w:szCs w:val="22"/>
        </w:rPr>
      </w:pPr>
      <w:hyperlink w:anchor="_Toc86478762" w:history="1">
        <w:r w:rsidRPr="00D83ACF">
          <w:rPr>
            <w:rStyle w:val="Hyperlink"/>
          </w:rPr>
          <w:t>CHAPTER FIVE: SUMMARY CONCLUSIONS AND RECOMMENDATIONS</w:t>
        </w:r>
        <w:r>
          <w:rPr>
            <w:webHidden/>
          </w:rPr>
          <w:tab/>
        </w:r>
        <w:r>
          <w:rPr>
            <w:webHidden/>
          </w:rPr>
          <w:fldChar w:fldCharType="begin"/>
        </w:r>
        <w:r>
          <w:rPr>
            <w:webHidden/>
          </w:rPr>
          <w:instrText xml:space="preserve"> PAGEREF _Toc86478762 \h </w:instrText>
        </w:r>
        <w:r>
          <w:rPr>
            <w:webHidden/>
          </w:rPr>
        </w:r>
        <w:r>
          <w:rPr>
            <w:webHidden/>
          </w:rPr>
          <w:fldChar w:fldCharType="separate"/>
        </w:r>
        <w:r w:rsidR="00432128">
          <w:rPr>
            <w:webHidden/>
          </w:rPr>
          <w:t>67</w:t>
        </w:r>
        <w:r>
          <w:rPr>
            <w:webHidden/>
          </w:rPr>
          <w:fldChar w:fldCharType="end"/>
        </w:r>
      </w:hyperlink>
    </w:p>
    <w:p w:rsidR="00AE4CFF" w:rsidRDefault="00AE4CFF" w:rsidP="00AE4CFF">
      <w:pPr>
        <w:pStyle w:val="TOC2"/>
        <w:spacing w:line="480" w:lineRule="auto"/>
        <w:rPr>
          <w:rFonts w:asciiTheme="minorHAnsi" w:eastAsiaTheme="minorEastAsia" w:hAnsiTheme="minorHAnsi"/>
          <w:noProof/>
          <w:sz w:val="22"/>
        </w:rPr>
      </w:pPr>
      <w:hyperlink w:anchor="_Toc86478763" w:history="1">
        <w:r w:rsidRPr="00D83ACF">
          <w:rPr>
            <w:rStyle w:val="Hyperlink"/>
            <w:noProof/>
          </w:rPr>
          <w:t>5.1 Summary of the Findings</w:t>
        </w:r>
        <w:r>
          <w:rPr>
            <w:noProof/>
            <w:webHidden/>
          </w:rPr>
          <w:tab/>
        </w:r>
        <w:r>
          <w:rPr>
            <w:noProof/>
            <w:webHidden/>
          </w:rPr>
          <w:fldChar w:fldCharType="begin"/>
        </w:r>
        <w:r>
          <w:rPr>
            <w:noProof/>
            <w:webHidden/>
          </w:rPr>
          <w:instrText xml:space="preserve"> PAGEREF _Toc86478763 \h </w:instrText>
        </w:r>
        <w:r>
          <w:rPr>
            <w:noProof/>
            <w:webHidden/>
          </w:rPr>
        </w:r>
        <w:r>
          <w:rPr>
            <w:noProof/>
            <w:webHidden/>
          </w:rPr>
          <w:fldChar w:fldCharType="separate"/>
        </w:r>
        <w:r w:rsidR="00432128">
          <w:rPr>
            <w:noProof/>
            <w:webHidden/>
          </w:rPr>
          <w:t>67</w:t>
        </w:r>
        <w:r>
          <w:rPr>
            <w:noProof/>
            <w:webHidden/>
          </w:rPr>
          <w:fldChar w:fldCharType="end"/>
        </w:r>
      </w:hyperlink>
    </w:p>
    <w:p w:rsidR="00AE4CFF" w:rsidRDefault="00AE4CFF" w:rsidP="00AE4CFF">
      <w:pPr>
        <w:pStyle w:val="TOC2"/>
        <w:spacing w:line="480" w:lineRule="auto"/>
        <w:rPr>
          <w:rFonts w:asciiTheme="minorHAnsi" w:eastAsiaTheme="minorEastAsia" w:hAnsiTheme="minorHAnsi"/>
          <w:noProof/>
          <w:sz w:val="22"/>
        </w:rPr>
      </w:pPr>
      <w:hyperlink w:anchor="_Toc86478764" w:history="1">
        <w:r w:rsidRPr="00D83ACF">
          <w:rPr>
            <w:rStyle w:val="Hyperlink"/>
            <w:noProof/>
          </w:rPr>
          <w:t>5.1.1 Time management and KCPE Performance</w:t>
        </w:r>
        <w:r>
          <w:rPr>
            <w:noProof/>
            <w:webHidden/>
          </w:rPr>
          <w:tab/>
        </w:r>
        <w:r>
          <w:rPr>
            <w:noProof/>
            <w:webHidden/>
          </w:rPr>
          <w:fldChar w:fldCharType="begin"/>
        </w:r>
        <w:r>
          <w:rPr>
            <w:noProof/>
            <w:webHidden/>
          </w:rPr>
          <w:instrText xml:space="preserve"> PAGEREF _Toc86478764 \h </w:instrText>
        </w:r>
        <w:r>
          <w:rPr>
            <w:noProof/>
            <w:webHidden/>
          </w:rPr>
        </w:r>
        <w:r>
          <w:rPr>
            <w:noProof/>
            <w:webHidden/>
          </w:rPr>
          <w:fldChar w:fldCharType="separate"/>
        </w:r>
        <w:r w:rsidR="00432128">
          <w:rPr>
            <w:noProof/>
            <w:webHidden/>
          </w:rPr>
          <w:t>67</w:t>
        </w:r>
        <w:r>
          <w:rPr>
            <w:noProof/>
            <w:webHidden/>
          </w:rPr>
          <w:fldChar w:fldCharType="end"/>
        </w:r>
      </w:hyperlink>
    </w:p>
    <w:p w:rsidR="00AE4CFF" w:rsidRDefault="00AE4CFF" w:rsidP="00AE4CFF">
      <w:pPr>
        <w:pStyle w:val="TOC2"/>
        <w:spacing w:line="480" w:lineRule="auto"/>
        <w:rPr>
          <w:rFonts w:asciiTheme="minorHAnsi" w:eastAsiaTheme="minorEastAsia" w:hAnsiTheme="minorHAnsi"/>
          <w:noProof/>
          <w:sz w:val="22"/>
        </w:rPr>
      </w:pPr>
      <w:hyperlink w:anchor="_Toc86478765" w:history="1">
        <w:r w:rsidRPr="00D83ACF">
          <w:rPr>
            <w:rStyle w:val="Hyperlink"/>
            <w:noProof/>
          </w:rPr>
          <w:t>5.1.2 Financial Resource Management and KCPE Performance</w:t>
        </w:r>
        <w:r>
          <w:rPr>
            <w:noProof/>
            <w:webHidden/>
          </w:rPr>
          <w:tab/>
        </w:r>
        <w:r>
          <w:rPr>
            <w:noProof/>
            <w:webHidden/>
          </w:rPr>
          <w:fldChar w:fldCharType="begin"/>
        </w:r>
        <w:r>
          <w:rPr>
            <w:noProof/>
            <w:webHidden/>
          </w:rPr>
          <w:instrText xml:space="preserve"> PAGEREF _Toc86478765 \h </w:instrText>
        </w:r>
        <w:r>
          <w:rPr>
            <w:noProof/>
            <w:webHidden/>
          </w:rPr>
        </w:r>
        <w:r>
          <w:rPr>
            <w:noProof/>
            <w:webHidden/>
          </w:rPr>
          <w:fldChar w:fldCharType="separate"/>
        </w:r>
        <w:r w:rsidR="00432128">
          <w:rPr>
            <w:noProof/>
            <w:webHidden/>
          </w:rPr>
          <w:t>67</w:t>
        </w:r>
        <w:r>
          <w:rPr>
            <w:noProof/>
            <w:webHidden/>
          </w:rPr>
          <w:fldChar w:fldCharType="end"/>
        </w:r>
      </w:hyperlink>
    </w:p>
    <w:p w:rsidR="00AE4CFF" w:rsidRDefault="00AE4CFF" w:rsidP="00AE4CFF">
      <w:pPr>
        <w:pStyle w:val="TOC2"/>
        <w:spacing w:line="480" w:lineRule="auto"/>
        <w:rPr>
          <w:rFonts w:asciiTheme="minorHAnsi" w:eastAsiaTheme="minorEastAsia" w:hAnsiTheme="minorHAnsi"/>
          <w:noProof/>
          <w:sz w:val="22"/>
        </w:rPr>
      </w:pPr>
      <w:hyperlink w:anchor="_Toc86478766" w:history="1">
        <w:r w:rsidRPr="00D83ACF">
          <w:rPr>
            <w:rStyle w:val="Hyperlink"/>
            <w:noProof/>
          </w:rPr>
          <w:t>5.1.3 Human Resource Management and KCPE Performance</w:t>
        </w:r>
        <w:r>
          <w:rPr>
            <w:noProof/>
            <w:webHidden/>
          </w:rPr>
          <w:tab/>
        </w:r>
        <w:r>
          <w:rPr>
            <w:noProof/>
            <w:webHidden/>
          </w:rPr>
          <w:fldChar w:fldCharType="begin"/>
        </w:r>
        <w:r>
          <w:rPr>
            <w:noProof/>
            <w:webHidden/>
          </w:rPr>
          <w:instrText xml:space="preserve"> PAGEREF _Toc86478766 \h </w:instrText>
        </w:r>
        <w:r>
          <w:rPr>
            <w:noProof/>
            <w:webHidden/>
          </w:rPr>
        </w:r>
        <w:r>
          <w:rPr>
            <w:noProof/>
            <w:webHidden/>
          </w:rPr>
          <w:fldChar w:fldCharType="separate"/>
        </w:r>
        <w:r w:rsidR="00432128">
          <w:rPr>
            <w:noProof/>
            <w:webHidden/>
          </w:rPr>
          <w:t>68</w:t>
        </w:r>
        <w:r>
          <w:rPr>
            <w:noProof/>
            <w:webHidden/>
          </w:rPr>
          <w:fldChar w:fldCharType="end"/>
        </w:r>
      </w:hyperlink>
    </w:p>
    <w:p w:rsidR="00AE4CFF" w:rsidRDefault="00AE4CFF" w:rsidP="00AE4CFF">
      <w:pPr>
        <w:pStyle w:val="TOC2"/>
        <w:spacing w:line="480" w:lineRule="auto"/>
        <w:rPr>
          <w:rFonts w:asciiTheme="minorHAnsi" w:eastAsiaTheme="minorEastAsia" w:hAnsiTheme="minorHAnsi"/>
          <w:noProof/>
          <w:sz w:val="22"/>
        </w:rPr>
      </w:pPr>
      <w:hyperlink w:anchor="_Toc86478767" w:history="1">
        <w:r w:rsidRPr="00D83ACF">
          <w:rPr>
            <w:rStyle w:val="Hyperlink"/>
            <w:noProof/>
          </w:rPr>
          <w:t>5.1.4 Physical Resource Material Management and KCPE Performance</w:t>
        </w:r>
        <w:r>
          <w:rPr>
            <w:noProof/>
            <w:webHidden/>
          </w:rPr>
          <w:tab/>
        </w:r>
        <w:r>
          <w:rPr>
            <w:noProof/>
            <w:webHidden/>
          </w:rPr>
          <w:fldChar w:fldCharType="begin"/>
        </w:r>
        <w:r>
          <w:rPr>
            <w:noProof/>
            <w:webHidden/>
          </w:rPr>
          <w:instrText xml:space="preserve"> PAGEREF _Toc86478767 \h </w:instrText>
        </w:r>
        <w:r>
          <w:rPr>
            <w:noProof/>
            <w:webHidden/>
          </w:rPr>
        </w:r>
        <w:r>
          <w:rPr>
            <w:noProof/>
            <w:webHidden/>
          </w:rPr>
          <w:fldChar w:fldCharType="separate"/>
        </w:r>
        <w:r w:rsidR="00432128">
          <w:rPr>
            <w:noProof/>
            <w:webHidden/>
          </w:rPr>
          <w:t>68</w:t>
        </w:r>
        <w:r>
          <w:rPr>
            <w:noProof/>
            <w:webHidden/>
          </w:rPr>
          <w:fldChar w:fldCharType="end"/>
        </w:r>
      </w:hyperlink>
    </w:p>
    <w:p w:rsidR="00AE4CFF" w:rsidRDefault="00AE4CFF" w:rsidP="00AE4CFF">
      <w:pPr>
        <w:pStyle w:val="TOC2"/>
        <w:spacing w:line="480" w:lineRule="auto"/>
        <w:rPr>
          <w:rFonts w:asciiTheme="minorHAnsi" w:eastAsiaTheme="minorEastAsia" w:hAnsiTheme="minorHAnsi"/>
          <w:noProof/>
          <w:sz w:val="22"/>
        </w:rPr>
      </w:pPr>
      <w:hyperlink w:anchor="_Toc86478768" w:history="1">
        <w:r w:rsidRPr="00D83ACF">
          <w:rPr>
            <w:rStyle w:val="Hyperlink"/>
            <w:noProof/>
          </w:rPr>
          <w:t>5.2 Conclusions</w:t>
        </w:r>
        <w:r>
          <w:rPr>
            <w:noProof/>
            <w:webHidden/>
          </w:rPr>
          <w:tab/>
        </w:r>
        <w:r>
          <w:rPr>
            <w:noProof/>
            <w:webHidden/>
          </w:rPr>
          <w:fldChar w:fldCharType="begin"/>
        </w:r>
        <w:r>
          <w:rPr>
            <w:noProof/>
            <w:webHidden/>
          </w:rPr>
          <w:instrText xml:space="preserve"> PAGEREF _Toc86478768 \h </w:instrText>
        </w:r>
        <w:r>
          <w:rPr>
            <w:noProof/>
            <w:webHidden/>
          </w:rPr>
        </w:r>
        <w:r>
          <w:rPr>
            <w:noProof/>
            <w:webHidden/>
          </w:rPr>
          <w:fldChar w:fldCharType="separate"/>
        </w:r>
        <w:r w:rsidR="00432128">
          <w:rPr>
            <w:noProof/>
            <w:webHidden/>
          </w:rPr>
          <w:t>68</w:t>
        </w:r>
        <w:r>
          <w:rPr>
            <w:noProof/>
            <w:webHidden/>
          </w:rPr>
          <w:fldChar w:fldCharType="end"/>
        </w:r>
      </w:hyperlink>
    </w:p>
    <w:p w:rsidR="00AE4CFF" w:rsidRDefault="00AE4CFF" w:rsidP="00AE4CFF">
      <w:pPr>
        <w:pStyle w:val="TOC2"/>
        <w:spacing w:line="480" w:lineRule="auto"/>
        <w:rPr>
          <w:rFonts w:asciiTheme="minorHAnsi" w:eastAsiaTheme="minorEastAsia" w:hAnsiTheme="minorHAnsi"/>
          <w:noProof/>
          <w:sz w:val="22"/>
        </w:rPr>
      </w:pPr>
      <w:hyperlink w:anchor="_Toc86478769" w:history="1">
        <w:r w:rsidRPr="00D83ACF">
          <w:rPr>
            <w:rStyle w:val="Hyperlink"/>
            <w:noProof/>
          </w:rPr>
          <w:t>5.2.1 Time Management</w:t>
        </w:r>
        <w:r>
          <w:rPr>
            <w:noProof/>
            <w:webHidden/>
          </w:rPr>
          <w:tab/>
        </w:r>
        <w:r>
          <w:rPr>
            <w:noProof/>
            <w:webHidden/>
          </w:rPr>
          <w:fldChar w:fldCharType="begin"/>
        </w:r>
        <w:r>
          <w:rPr>
            <w:noProof/>
            <w:webHidden/>
          </w:rPr>
          <w:instrText xml:space="preserve"> PAGEREF _Toc86478769 \h </w:instrText>
        </w:r>
        <w:r>
          <w:rPr>
            <w:noProof/>
            <w:webHidden/>
          </w:rPr>
        </w:r>
        <w:r>
          <w:rPr>
            <w:noProof/>
            <w:webHidden/>
          </w:rPr>
          <w:fldChar w:fldCharType="separate"/>
        </w:r>
        <w:r w:rsidR="00432128">
          <w:rPr>
            <w:noProof/>
            <w:webHidden/>
          </w:rPr>
          <w:t>68</w:t>
        </w:r>
        <w:r>
          <w:rPr>
            <w:noProof/>
            <w:webHidden/>
          </w:rPr>
          <w:fldChar w:fldCharType="end"/>
        </w:r>
      </w:hyperlink>
    </w:p>
    <w:p w:rsidR="00AE4CFF" w:rsidRDefault="00AE4CFF" w:rsidP="00AE4CFF">
      <w:pPr>
        <w:pStyle w:val="TOC2"/>
        <w:spacing w:line="480" w:lineRule="auto"/>
        <w:rPr>
          <w:rFonts w:asciiTheme="minorHAnsi" w:eastAsiaTheme="minorEastAsia" w:hAnsiTheme="minorHAnsi"/>
          <w:noProof/>
          <w:sz w:val="22"/>
        </w:rPr>
      </w:pPr>
      <w:hyperlink w:anchor="_Toc86478770" w:history="1">
        <w:r w:rsidRPr="00D83ACF">
          <w:rPr>
            <w:rStyle w:val="Hyperlink"/>
            <w:noProof/>
          </w:rPr>
          <w:t>5.2.2 Financial Management</w:t>
        </w:r>
        <w:r>
          <w:rPr>
            <w:noProof/>
            <w:webHidden/>
          </w:rPr>
          <w:tab/>
        </w:r>
        <w:r>
          <w:rPr>
            <w:noProof/>
            <w:webHidden/>
          </w:rPr>
          <w:fldChar w:fldCharType="begin"/>
        </w:r>
        <w:r>
          <w:rPr>
            <w:noProof/>
            <w:webHidden/>
          </w:rPr>
          <w:instrText xml:space="preserve"> PAGEREF _Toc86478770 \h </w:instrText>
        </w:r>
        <w:r>
          <w:rPr>
            <w:noProof/>
            <w:webHidden/>
          </w:rPr>
        </w:r>
        <w:r>
          <w:rPr>
            <w:noProof/>
            <w:webHidden/>
          </w:rPr>
          <w:fldChar w:fldCharType="separate"/>
        </w:r>
        <w:r w:rsidR="00432128">
          <w:rPr>
            <w:noProof/>
            <w:webHidden/>
          </w:rPr>
          <w:t>69</w:t>
        </w:r>
        <w:r>
          <w:rPr>
            <w:noProof/>
            <w:webHidden/>
          </w:rPr>
          <w:fldChar w:fldCharType="end"/>
        </w:r>
      </w:hyperlink>
    </w:p>
    <w:p w:rsidR="00AE4CFF" w:rsidRDefault="00AE4CFF" w:rsidP="00AE4CFF">
      <w:pPr>
        <w:pStyle w:val="TOC2"/>
        <w:spacing w:line="480" w:lineRule="auto"/>
        <w:rPr>
          <w:rFonts w:asciiTheme="minorHAnsi" w:eastAsiaTheme="minorEastAsia" w:hAnsiTheme="minorHAnsi"/>
          <w:noProof/>
          <w:sz w:val="22"/>
        </w:rPr>
      </w:pPr>
      <w:hyperlink w:anchor="_Toc86478771" w:history="1">
        <w:r w:rsidRPr="00D83ACF">
          <w:rPr>
            <w:rStyle w:val="Hyperlink"/>
            <w:noProof/>
          </w:rPr>
          <w:t>5.2.3 Human Resource Management and KCPE Performance</w:t>
        </w:r>
        <w:r>
          <w:rPr>
            <w:noProof/>
            <w:webHidden/>
          </w:rPr>
          <w:tab/>
        </w:r>
        <w:r>
          <w:rPr>
            <w:noProof/>
            <w:webHidden/>
          </w:rPr>
          <w:fldChar w:fldCharType="begin"/>
        </w:r>
        <w:r>
          <w:rPr>
            <w:noProof/>
            <w:webHidden/>
          </w:rPr>
          <w:instrText xml:space="preserve"> PAGEREF _Toc86478771 \h </w:instrText>
        </w:r>
        <w:r>
          <w:rPr>
            <w:noProof/>
            <w:webHidden/>
          </w:rPr>
        </w:r>
        <w:r>
          <w:rPr>
            <w:noProof/>
            <w:webHidden/>
          </w:rPr>
          <w:fldChar w:fldCharType="separate"/>
        </w:r>
        <w:r w:rsidR="00432128">
          <w:rPr>
            <w:noProof/>
            <w:webHidden/>
          </w:rPr>
          <w:t>69</w:t>
        </w:r>
        <w:r>
          <w:rPr>
            <w:noProof/>
            <w:webHidden/>
          </w:rPr>
          <w:fldChar w:fldCharType="end"/>
        </w:r>
      </w:hyperlink>
    </w:p>
    <w:p w:rsidR="00AE4CFF" w:rsidRDefault="00AE4CFF" w:rsidP="00AE4CFF">
      <w:pPr>
        <w:pStyle w:val="TOC2"/>
        <w:spacing w:line="480" w:lineRule="auto"/>
        <w:rPr>
          <w:rFonts w:asciiTheme="minorHAnsi" w:eastAsiaTheme="minorEastAsia" w:hAnsiTheme="minorHAnsi"/>
          <w:noProof/>
          <w:sz w:val="22"/>
        </w:rPr>
      </w:pPr>
      <w:hyperlink w:anchor="_Toc86478772" w:history="1">
        <w:r w:rsidRPr="00D83ACF">
          <w:rPr>
            <w:rStyle w:val="Hyperlink"/>
            <w:noProof/>
          </w:rPr>
          <w:t>5.2.4 Management of Physical Resource Materials and KCPE Performance</w:t>
        </w:r>
        <w:r>
          <w:rPr>
            <w:noProof/>
            <w:webHidden/>
          </w:rPr>
          <w:tab/>
        </w:r>
        <w:r>
          <w:rPr>
            <w:noProof/>
            <w:webHidden/>
          </w:rPr>
          <w:fldChar w:fldCharType="begin"/>
        </w:r>
        <w:r>
          <w:rPr>
            <w:noProof/>
            <w:webHidden/>
          </w:rPr>
          <w:instrText xml:space="preserve"> PAGEREF _Toc86478772 \h </w:instrText>
        </w:r>
        <w:r>
          <w:rPr>
            <w:noProof/>
            <w:webHidden/>
          </w:rPr>
        </w:r>
        <w:r>
          <w:rPr>
            <w:noProof/>
            <w:webHidden/>
          </w:rPr>
          <w:fldChar w:fldCharType="separate"/>
        </w:r>
        <w:r w:rsidR="00432128">
          <w:rPr>
            <w:noProof/>
            <w:webHidden/>
          </w:rPr>
          <w:t>69</w:t>
        </w:r>
        <w:r>
          <w:rPr>
            <w:noProof/>
            <w:webHidden/>
          </w:rPr>
          <w:fldChar w:fldCharType="end"/>
        </w:r>
      </w:hyperlink>
    </w:p>
    <w:p w:rsidR="00AE4CFF" w:rsidRDefault="00AE4CFF" w:rsidP="00AE4CFF">
      <w:pPr>
        <w:pStyle w:val="TOC2"/>
        <w:spacing w:line="480" w:lineRule="auto"/>
        <w:rPr>
          <w:rFonts w:asciiTheme="minorHAnsi" w:eastAsiaTheme="minorEastAsia" w:hAnsiTheme="minorHAnsi"/>
          <w:noProof/>
          <w:sz w:val="22"/>
        </w:rPr>
      </w:pPr>
      <w:hyperlink w:anchor="_Toc86478773" w:history="1">
        <w:r w:rsidRPr="00D83ACF">
          <w:rPr>
            <w:rStyle w:val="Hyperlink"/>
            <w:noProof/>
          </w:rPr>
          <w:t>5.3 Recommendations</w:t>
        </w:r>
        <w:r>
          <w:rPr>
            <w:noProof/>
            <w:webHidden/>
          </w:rPr>
          <w:tab/>
        </w:r>
        <w:r>
          <w:rPr>
            <w:noProof/>
            <w:webHidden/>
          </w:rPr>
          <w:fldChar w:fldCharType="begin"/>
        </w:r>
        <w:r>
          <w:rPr>
            <w:noProof/>
            <w:webHidden/>
          </w:rPr>
          <w:instrText xml:space="preserve"> PAGEREF _Toc86478773 \h </w:instrText>
        </w:r>
        <w:r>
          <w:rPr>
            <w:noProof/>
            <w:webHidden/>
          </w:rPr>
        </w:r>
        <w:r>
          <w:rPr>
            <w:noProof/>
            <w:webHidden/>
          </w:rPr>
          <w:fldChar w:fldCharType="separate"/>
        </w:r>
        <w:r w:rsidR="00432128">
          <w:rPr>
            <w:noProof/>
            <w:webHidden/>
          </w:rPr>
          <w:t>70</w:t>
        </w:r>
        <w:r>
          <w:rPr>
            <w:noProof/>
            <w:webHidden/>
          </w:rPr>
          <w:fldChar w:fldCharType="end"/>
        </w:r>
      </w:hyperlink>
    </w:p>
    <w:p w:rsidR="00AE4CFF" w:rsidRDefault="00AE4CFF" w:rsidP="00AE4CFF">
      <w:pPr>
        <w:pStyle w:val="TOC2"/>
        <w:spacing w:line="480" w:lineRule="auto"/>
        <w:rPr>
          <w:rFonts w:asciiTheme="minorHAnsi" w:eastAsiaTheme="minorEastAsia" w:hAnsiTheme="minorHAnsi"/>
          <w:noProof/>
          <w:sz w:val="22"/>
        </w:rPr>
      </w:pPr>
      <w:hyperlink w:anchor="_Toc86478774" w:history="1">
        <w:r w:rsidRPr="00D83ACF">
          <w:rPr>
            <w:rStyle w:val="Hyperlink"/>
            <w:noProof/>
          </w:rPr>
          <w:t>5.3.1 Time Management</w:t>
        </w:r>
        <w:r>
          <w:rPr>
            <w:noProof/>
            <w:webHidden/>
          </w:rPr>
          <w:tab/>
        </w:r>
        <w:r>
          <w:rPr>
            <w:noProof/>
            <w:webHidden/>
          </w:rPr>
          <w:fldChar w:fldCharType="begin"/>
        </w:r>
        <w:r>
          <w:rPr>
            <w:noProof/>
            <w:webHidden/>
          </w:rPr>
          <w:instrText xml:space="preserve"> PAGEREF _Toc86478774 \h </w:instrText>
        </w:r>
        <w:r>
          <w:rPr>
            <w:noProof/>
            <w:webHidden/>
          </w:rPr>
        </w:r>
        <w:r>
          <w:rPr>
            <w:noProof/>
            <w:webHidden/>
          </w:rPr>
          <w:fldChar w:fldCharType="separate"/>
        </w:r>
        <w:r w:rsidR="00432128">
          <w:rPr>
            <w:noProof/>
            <w:webHidden/>
          </w:rPr>
          <w:t>70</w:t>
        </w:r>
        <w:r>
          <w:rPr>
            <w:noProof/>
            <w:webHidden/>
          </w:rPr>
          <w:fldChar w:fldCharType="end"/>
        </w:r>
      </w:hyperlink>
    </w:p>
    <w:p w:rsidR="00AE4CFF" w:rsidRDefault="00AE4CFF" w:rsidP="00AE4CFF">
      <w:pPr>
        <w:pStyle w:val="TOC2"/>
        <w:spacing w:line="480" w:lineRule="auto"/>
        <w:rPr>
          <w:rFonts w:asciiTheme="minorHAnsi" w:eastAsiaTheme="minorEastAsia" w:hAnsiTheme="minorHAnsi"/>
          <w:noProof/>
          <w:sz w:val="22"/>
        </w:rPr>
      </w:pPr>
      <w:hyperlink w:anchor="_Toc86478775" w:history="1">
        <w:r w:rsidRPr="00D83ACF">
          <w:rPr>
            <w:rStyle w:val="Hyperlink"/>
            <w:noProof/>
          </w:rPr>
          <w:t>5.3.2 Financial Management</w:t>
        </w:r>
        <w:r>
          <w:rPr>
            <w:noProof/>
            <w:webHidden/>
          </w:rPr>
          <w:tab/>
        </w:r>
        <w:r>
          <w:rPr>
            <w:noProof/>
            <w:webHidden/>
          </w:rPr>
          <w:fldChar w:fldCharType="begin"/>
        </w:r>
        <w:r>
          <w:rPr>
            <w:noProof/>
            <w:webHidden/>
          </w:rPr>
          <w:instrText xml:space="preserve"> PAGEREF _Toc86478775 \h </w:instrText>
        </w:r>
        <w:r>
          <w:rPr>
            <w:noProof/>
            <w:webHidden/>
          </w:rPr>
        </w:r>
        <w:r>
          <w:rPr>
            <w:noProof/>
            <w:webHidden/>
          </w:rPr>
          <w:fldChar w:fldCharType="separate"/>
        </w:r>
        <w:r w:rsidR="00432128">
          <w:rPr>
            <w:noProof/>
            <w:webHidden/>
          </w:rPr>
          <w:t>70</w:t>
        </w:r>
        <w:r>
          <w:rPr>
            <w:noProof/>
            <w:webHidden/>
          </w:rPr>
          <w:fldChar w:fldCharType="end"/>
        </w:r>
      </w:hyperlink>
    </w:p>
    <w:p w:rsidR="00AE4CFF" w:rsidRDefault="00AE4CFF" w:rsidP="00AE4CFF">
      <w:pPr>
        <w:pStyle w:val="TOC2"/>
        <w:spacing w:line="480" w:lineRule="auto"/>
        <w:rPr>
          <w:rFonts w:asciiTheme="minorHAnsi" w:eastAsiaTheme="minorEastAsia" w:hAnsiTheme="minorHAnsi"/>
          <w:noProof/>
          <w:sz w:val="22"/>
        </w:rPr>
      </w:pPr>
      <w:hyperlink w:anchor="_Toc86478776" w:history="1">
        <w:r w:rsidRPr="00D83ACF">
          <w:rPr>
            <w:rStyle w:val="Hyperlink"/>
            <w:noProof/>
          </w:rPr>
          <w:t>5.3.3 Human Resource Management and KCPE Performance</w:t>
        </w:r>
        <w:r>
          <w:rPr>
            <w:noProof/>
            <w:webHidden/>
          </w:rPr>
          <w:tab/>
        </w:r>
        <w:r>
          <w:rPr>
            <w:noProof/>
            <w:webHidden/>
          </w:rPr>
          <w:fldChar w:fldCharType="begin"/>
        </w:r>
        <w:r>
          <w:rPr>
            <w:noProof/>
            <w:webHidden/>
          </w:rPr>
          <w:instrText xml:space="preserve"> PAGEREF _Toc86478776 \h </w:instrText>
        </w:r>
        <w:r>
          <w:rPr>
            <w:noProof/>
            <w:webHidden/>
          </w:rPr>
        </w:r>
        <w:r>
          <w:rPr>
            <w:noProof/>
            <w:webHidden/>
          </w:rPr>
          <w:fldChar w:fldCharType="separate"/>
        </w:r>
        <w:r w:rsidR="00432128">
          <w:rPr>
            <w:noProof/>
            <w:webHidden/>
          </w:rPr>
          <w:t>70</w:t>
        </w:r>
        <w:r>
          <w:rPr>
            <w:noProof/>
            <w:webHidden/>
          </w:rPr>
          <w:fldChar w:fldCharType="end"/>
        </w:r>
      </w:hyperlink>
    </w:p>
    <w:p w:rsidR="00AE4CFF" w:rsidRDefault="00AE4CFF" w:rsidP="00AE4CFF">
      <w:pPr>
        <w:pStyle w:val="TOC2"/>
        <w:spacing w:line="480" w:lineRule="auto"/>
        <w:rPr>
          <w:rFonts w:asciiTheme="minorHAnsi" w:eastAsiaTheme="minorEastAsia" w:hAnsiTheme="minorHAnsi"/>
          <w:noProof/>
          <w:sz w:val="22"/>
        </w:rPr>
      </w:pPr>
      <w:hyperlink w:anchor="_Toc86478777" w:history="1">
        <w:r w:rsidRPr="00D83ACF">
          <w:rPr>
            <w:rStyle w:val="Hyperlink"/>
            <w:noProof/>
          </w:rPr>
          <w:t>5.3.4 Physical Material Resource Management and KCPE Performance</w:t>
        </w:r>
        <w:r>
          <w:rPr>
            <w:noProof/>
            <w:webHidden/>
          </w:rPr>
          <w:tab/>
        </w:r>
        <w:r>
          <w:rPr>
            <w:noProof/>
            <w:webHidden/>
          </w:rPr>
          <w:fldChar w:fldCharType="begin"/>
        </w:r>
        <w:r>
          <w:rPr>
            <w:noProof/>
            <w:webHidden/>
          </w:rPr>
          <w:instrText xml:space="preserve"> PAGEREF _Toc86478777 \h </w:instrText>
        </w:r>
        <w:r>
          <w:rPr>
            <w:noProof/>
            <w:webHidden/>
          </w:rPr>
        </w:r>
        <w:r>
          <w:rPr>
            <w:noProof/>
            <w:webHidden/>
          </w:rPr>
          <w:fldChar w:fldCharType="separate"/>
        </w:r>
        <w:r w:rsidR="00432128">
          <w:rPr>
            <w:noProof/>
            <w:webHidden/>
          </w:rPr>
          <w:t>71</w:t>
        </w:r>
        <w:r>
          <w:rPr>
            <w:noProof/>
            <w:webHidden/>
          </w:rPr>
          <w:fldChar w:fldCharType="end"/>
        </w:r>
      </w:hyperlink>
    </w:p>
    <w:p w:rsidR="00AE4CFF" w:rsidRDefault="00AE4CFF" w:rsidP="00AE4CFF">
      <w:pPr>
        <w:pStyle w:val="TOC2"/>
        <w:spacing w:line="480" w:lineRule="auto"/>
        <w:rPr>
          <w:rFonts w:asciiTheme="minorHAnsi" w:eastAsiaTheme="minorEastAsia" w:hAnsiTheme="minorHAnsi"/>
          <w:noProof/>
          <w:sz w:val="22"/>
        </w:rPr>
      </w:pPr>
      <w:hyperlink w:anchor="_Toc86478778" w:history="1">
        <w:r w:rsidRPr="00D83ACF">
          <w:rPr>
            <w:rStyle w:val="Hyperlink"/>
            <w:noProof/>
          </w:rPr>
          <w:t>5.4 Suggestion for Further studies</w:t>
        </w:r>
        <w:r>
          <w:rPr>
            <w:noProof/>
            <w:webHidden/>
          </w:rPr>
          <w:tab/>
        </w:r>
        <w:r>
          <w:rPr>
            <w:noProof/>
            <w:webHidden/>
          </w:rPr>
          <w:fldChar w:fldCharType="begin"/>
        </w:r>
        <w:r>
          <w:rPr>
            <w:noProof/>
            <w:webHidden/>
          </w:rPr>
          <w:instrText xml:space="preserve"> PAGEREF _Toc86478778 \h </w:instrText>
        </w:r>
        <w:r>
          <w:rPr>
            <w:noProof/>
            <w:webHidden/>
          </w:rPr>
        </w:r>
        <w:r>
          <w:rPr>
            <w:noProof/>
            <w:webHidden/>
          </w:rPr>
          <w:fldChar w:fldCharType="separate"/>
        </w:r>
        <w:r w:rsidR="00432128">
          <w:rPr>
            <w:noProof/>
            <w:webHidden/>
          </w:rPr>
          <w:t>71</w:t>
        </w:r>
        <w:r>
          <w:rPr>
            <w:noProof/>
            <w:webHidden/>
          </w:rPr>
          <w:fldChar w:fldCharType="end"/>
        </w:r>
      </w:hyperlink>
    </w:p>
    <w:p w:rsidR="00AE4CFF" w:rsidRDefault="00AE4CFF" w:rsidP="00AE4CFF">
      <w:pPr>
        <w:pStyle w:val="TOC1"/>
        <w:spacing w:line="480" w:lineRule="auto"/>
        <w:rPr>
          <w:rFonts w:asciiTheme="minorHAnsi" w:eastAsiaTheme="minorEastAsia" w:hAnsiTheme="minorHAnsi" w:cstheme="minorBidi"/>
          <w:b w:val="0"/>
          <w:sz w:val="22"/>
          <w:szCs w:val="22"/>
        </w:rPr>
      </w:pPr>
      <w:hyperlink w:anchor="_Toc86478779" w:history="1">
        <w:r w:rsidRPr="00D83ACF">
          <w:rPr>
            <w:rStyle w:val="Hyperlink"/>
          </w:rPr>
          <w:t>REFERENCES</w:t>
        </w:r>
        <w:r>
          <w:rPr>
            <w:webHidden/>
          </w:rPr>
          <w:tab/>
        </w:r>
        <w:r>
          <w:rPr>
            <w:webHidden/>
          </w:rPr>
          <w:fldChar w:fldCharType="begin"/>
        </w:r>
        <w:r>
          <w:rPr>
            <w:webHidden/>
          </w:rPr>
          <w:instrText xml:space="preserve"> PAGEREF _Toc86478779 \h </w:instrText>
        </w:r>
        <w:r>
          <w:rPr>
            <w:webHidden/>
          </w:rPr>
        </w:r>
        <w:r>
          <w:rPr>
            <w:webHidden/>
          </w:rPr>
          <w:fldChar w:fldCharType="separate"/>
        </w:r>
        <w:r w:rsidR="00432128">
          <w:rPr>
            <w:webHidden/>
          </w:rPr>
          <w:t>72</w:t>
        </w:r>
        <w:r>
          <w:rPr>
            <w:webHidden/>
          </w:rPr>
          <w:fldChar w:fldCharType="end"/>
        </w:r>
      </w:hyperlink>
    </w:p>
    <w:p w:rsidR="00AE4CFF" w:rsidRDefault="00AE4CFF" w:rsidP="00AE4CFF">
      <w:pPr>
        <w:pStyle w:val="TOC1"/>
        <w:spacing w:line="480" w:lineRule="auto"/>
        <w:rPr>
          <w:rFonts w:asciiTheme="minorHAnsi" w:eastAsiaTheme="minorEastAsia" w:hAnsiTheme="minorHAnsi" w:cstheme="minorBidi"/>
          <w:b w:val="0"/>
          <w:sz w:val="22"/>
          <w:szCs w:val="22"/>
        </w:rPr>
      </w:pPr>
      <w:hyperlink w:anchor="_Toc86478780" w:history="1">
        <w:r w:rsidRPr="00D83ACF">
          <w:rPr>
            <w:rStyle w:val="Hyperlink"/>
          </w:rPr>
          <w:t>APPENDICES</w:t>
        </w:r>
        <w:r>
          <w:rPr>
            <w:webHidden/>
          </w:rPr>
          <w:tab/>
        </w:r>
        <w:r>
          <w:rPr>
            <w:webHidden/>
          </w:rPr>
          <w:fldChar w:fldCharType="begin"/>
        </w:r>
        <w:r>
          <w:rPr>
            <w:webHidden/>
          </w:rPr>
          <w:instrText xml:space="preserve"> PAGEREF _Toc86478780 \h </w:instrText>
        </w:r>
        <w:r>
          <w:rPr>
            <w:webHidden/>
          </w:rPr>
        </w:r>
        <w:r>
          <w:rPr>
            <w:webHidden/>
          </w:rPr>
          <w:fldChar w:fldCharType="separate"/>
        </w:r>
        <w:r w:rsidR="00432128">
          <w:rPr>
            <w:webHidden/>
          </w:rPr>
          <w:t>77</w:t>
        </w:r>
        <w:r>
          <w:rPr>
            <w:webHidden/>
          </w:rPr>
          <w:fldChar w:fldCharType="end"/>
        </w:r>
      </w:hyperlink>
    </w:p>
    <w:p w:rsidR="00AE4CFF" w:rsidRDefault="00AE4CFF" w:rsidP="00AE4CFF">
      <w:pPr>
        <w:pStyle w:val="TOC2"/>
        <w:spacing w:line="480" w:lineRule="auto"/>
        <w:rPr>
          <w:rFonts w:asciiTheme="minorHAnsi" w:eastAsiaTheme="minorEastAsia" w:hAnsiTheme="minorHAnsi"/>
          <w:noProof/>
          <w:sz w:val="22"/>
        </w:rPr>
      </w:pPr>
      <w:hyperlink w:anchor="_Toc86478781" w:history="1">
        <w:r w:rsidRPr="00D83ACF">
          <w:rPr>
            <w:rStyle w:val="Hyperlink"/>
            <w:noProof/>
          </w:rPr>
          <w:t>Appendix I: Questionnaire For Teachers And Headteachers</w:t>
        </w:r>
        <w:r>
          <w:rPr>
            <w:noProof/>
            <w:webHidden/>
          </w:rPr>
          <w:tab/>
        </w:r>
        <w:r>
          <w:rPr>
            <w:noProof/>
            <w:webHidden/>
          </w:rPr>
          <w:fldChar w:fldCharType="begin"/>
        </w:r>
        <w:r>
          <w:rPr>
            <w:noProof/>
            <w:webHidden/>
          </w:rPr>
          <w:instrText xml:space="preserve"> PAGEREF _Toc86478781 \h </w:instrText>
        </w:r>
        <w:r>
          <w:rPr>
            <w:noProof/>
            <w:webHidden/>
          </w:rPr>
        </w:r>
        <w:r>
          <w:rPr>
            <w:noProof/>
            <w:webHidden/>
          </w:rPr>
          <w:fldChar w:fldCharType="separate"/>
        </w:r>
        <w:r w:rsidR="00432128">
          <w:rPr>
            <w:noProof/>
            <w:webHidden/>
          </w:rPr>
          <w:t>77</w:t>
        </w:r>
        <w:r>
          <w:rPr>
            <w:noProof/>
            <w:webHidden/>
          </w:rPr>
          <w:fldChar w:fldCharType="end"/>
        </w:r>
      </w:hyperlink>
    </w:p>
    <w:p w:rsidR="00AE4CFF" w:rsidRDefault="00AE4CFF" w:rsidP="00AE4CFF">
      <w:pPr>
        <w:pStyle w:val="TOC2"/>
        <w:spacing w:line="480" w:lineRule="auto"/>
        <w:rPr>
          <w:rFonts w:asciiTheme="minorHAnsi" w:eastAsiaTheme="minorEastAsia" w:hAnsiTheme="minorHAnsi"/>
          <w:noProof/>
          <w:sz w:val="22"/>
        </w:rPr>
      </w:pPr>
      <w:hyperlink w:anchor="_Toc86478782" w:history="1">
        <w:r w:rsidRPr="00D83ACF">
          <w:rPr>
            <w:rStyle w:val="Hyperlink"/>
            <w:noProof/>
          </w:rPr>
          <w:t>Appendix II: Interview Schedule for BOM Chairpersons and Education Officials</w:t>
        </w:r>
        <w:r>
          <w:rPr>
            <w:noProof/>
            <w:webHidden/>
          </w:rPr>
          <w:tab/>
        </w:r>
        <w:r>
          <w:rPr>
            <w:noProof/>
            <w:webHidden/>
          </w:rPr>
          <w:fldChar w:fldCharType="begin"/>
        </w:r>
        <w:r>
          <w:rPr>
            <w:noProof/>
            <w:webHidden/>
          </w:rPr>
          <w:instrText xml:space="preserve"> PAGEREF _Toc86478782 \h </w:instrText>
        </w:r>
        <w:r>
          <w:rPr>
            <w:noProof/>
            <w:webHidden/>
          </w:rPr>
        </w:r>
        <w:r>
          <w:rPr>
            <w:noProof/>
            <w:webHidden/>
          </w:rPr>
          <w:fldChar w:fldCharType="separate"/>
        </w:r>
        <w:r w:rsidR="00432128">
          <w:rPr>
            <w:noProof/>
            <w:webHidden/>
          </w:rPr>
          <w:t>81</w:t>
        </w:r>
        <w:r>
          <w:rPr>
            <w:noProof/>
            <w:webHidden/>
          </w:rPr>
          <w:fldChar w:fldCharType="end"/>
        </w:r>
      </w:hyperlink>
    </w:p>
    <w:p w:rsidR="00AE4CFF" w:rsidRDefault="00AE4CFF" w:rsidP="00AE4CFF">
      <w:pPr>
        <w:pStyle w:val="TOC2"/>
        <w:spacing w:line="480" w:lineRule="auto"/>
        <w:rPr>
          <w:rFonts w:asciiTheme="minorHAnsi" w:eastAsiaTheme="minorEastAsia" w:hAnsiTheme="minorHAnsi"/>
          <w:noProof/>
          <w:sz w:val="22"/>
        </w:rPr>
      </w:pPr>
      <w:hyperlink w:anchor="_Toc86478783" w:history="1">
        <w:r w:rsidRPr="00D83ACF">
          <w:rPr>
            <w:rStyle w:val="Hyperlink"/>
            <w:noProof/>
          </w:rPr>
          <w:t>Appendix III: KCPE Performance in Schools Between2011 -2015</w:t>
        </w:r>
        <w:r>
          <w:rPr>
            <w:noProof/>
            <w:webHidden/>
          </w:rPr>
          <w:tab/>
        </w:r>
        <w:r>
          <w:rPr>
            <w:noProof/>
            <w:webHidden/>
          </w:rPr>
          <w:fldChar w:fldCharType="begin"/>
        </w:r>
        <w:r>
          <w:rPr>
            <w:noProof/>
            <w:webHidden/>
          </w:rPr>
          <w:instrText xml:space="preserve"> PAGEREF _Toc86478783 \h </w:instrText>
        </w:r>
        <w:r>
          <w:rPr>
            <w:noProof/>
            <w:webHidden/>
          </w:rPr>
        </w:r>
        <w:r>
          <w:rPr>
            <w:noProof/>
            <w:webHidden/>
          </w:rPr>
          <w:fldChar w:fldCharType="separate"/>
        </w:r>
        <w:r w:rsidR="00432128">
          <w:rPr>
            <w:noProof/>
            <w:webHidden/>
          </w:rPr>
          <w:t>82</w:t>
        </w:r>
        <w:r>
          <w:rPr>
            <w:noProof/>
            <w:webHidden/>
          </w:rPr>
          <w:fldChar w:fldCharType="end"/>
        </w:r>
      </w:hyperlink>
    </w:p>
    <w:p w:rsidR="00AE4CFF" w:rsidRDefault="00AE4CFF" w:rsidP="00AE4CFF">
      <w:pPr>
        <w:pStyle w:val="TOC2"/>
        <w:spacing w:line="480" w:lineRule="auto"/>
        <w:rPr>
          <w:rFonts w:asciiTheme="minorHAnsi" w:eastAsiaTheme="minorEastAsia" w:hAnsiTheme="minorHAnsi"/>
          <w:noProof/>
          <w:sz w:val="22"/>
        </w:rPr>
      </w:pPr>
      <w:hyperlink w:anchor="_Toc86478784" w:history="1">
        <w:r w:rsidRPr="00D83ACF">
          <w:rPr>
            <w:rStyle w:val="Hyperlink"/>
            <w:noProof/>
          </w:rPr>
          <w:t>Appendix IV: Letter of Authorization</w:t>
        </w:r>
        <w:r>
          <w:rPr>
            <w:noProof/>
            <w:webHidden/>
          </w:rPr>
          <w:tab/>
        </w:r>
        <w:r>
          <w:rPr>
            <w:noProof/>
            <w:webHidden/>
          </w:rPr>
          <w:fldChar w:fldCharType="begin"/>
        </w:r>
        <w:r>
          <w:rPr>
            <w:noProof/>
            <w:webHidden/>
          </w:rPr>
          <w:instrText xml:space="preserve"> PAGEREF _Toc86478784 \h </w:instrText>
        </w:r>
        <w:r>
          <w:rPr>
            <w:noProof/>
            <w:webHidden/>
          </w:rPr>
        </w:r>
        <w:r>
          <w:rPr>
            <w:noProof/>
            <w:webHidden/>
          </w:rPr>
          <w:fldChar w:fldCharType="separate"/>
        </w:r>
        <w:r w:rsidR="00432128">
          <w:rPr>
            <w:noProof/>
            <w:webHidden/>
          </w:rPr>
          <w:t>83</w:t>
        </w:r>
        <w:r>
          <w:rPr>
            <w:noProof/>
            <w:webHidden/>
          </w:rPr>
          <w:fldChar w:fldCharType="end"/>
        </w:r>
      </w:hyperlink>
    </w:p>
    <w:p w:rsidR="00AE4CFF" w:rsidRDefault="00AE4CFF" w:rsidP="00AE4CFF">
      <w:pPr>
        <w:pStyle w:val="TOC2"/>
        <w:spacing w:line="480" w:lineRule="auto"/>
        <w:rPr>
          <w:rFonts w:asciiTheme="minorHAnsi" w:eastAsiaTheme="minorEastAsia" w:hAnsiTheme="minorHAnsi"/>
          <w:noProof/>
          <w:sz w:val="22"/>
        </w:rPr>
      </w:pPr>
      <w:hyperlink w:anchor="_Toc86478785" w:history="1">
        <w:r w:rsidRPr="00D83ACF">
          <w:rPr>
            <w:rStyle w:val="Hyperlink"/>
            <w:noProof/>
          </w:rPr>
          <w:t>Appendix V:  Research Permit</w:t>
        </w:r>
        <w:r>
          <w:rPr>
            <w:noProof/>
            <w:webHidden/>
          </w:rPr>
          <w:tab/>
        </w:r>
        <w:r>
          <w:rPr>
            <w:noProof/>
            <w:webHidden/>
          </w:rPr>
          <w:fldChar w:fldCharType="begin"/>
        </w:r>
        <w:r>
          <w:rPr>
            <w:noProof/>
            <w:webHidden/>
          </w:rPr>
          <w:instrText xml:space="preserve"> PAGEREF _Toc86478785 \h </w:instrText>
        </w:r>
        <w:r>
          <w:rPr>
            <w:noProof/>
            <w:webHidden/>
          </w:rPr>
        </w:r>
        <w:r>
          <w:rPr>
            <w:noProof/>
            <w:webHidden/>
          </w:rPr>
          <w:fldChar w:fldCharType="separate"/>
        </w:r>
        <w:r w:rsidR="00432128">
          <w:rPr>
            <w:noProof/>
            <w:webHidden/>
          </w:rPr>
          <w:t>84</w:t>
        </w:r>
        <w:r>
          <w:rPr>
            <w:noProof/>
            <w:webHidden/>
          </w:rPr>
          <w:fldChar w:fldCharType="end"/>
        </w:r>
      </w:hyperlink>
    </w:p>
    <w:p w:rsidR="00AE4CFF" w:rsidRDefault="00AE4CFF" w:rsidP="00AE4CFF">
      <w:pPr>
        <w:pStyle w:val="TOC2"/>
        <w:spacing w:line="480" w:lineRule="auto"/>
        <w:rPr>
          <w:rFonts w:asciiTheme="minorHAnsi" w:eastAsiaTheme="minorEastAsia" w:hAnsiTheme="minorHAnsi"/>
          <w:noProof/>
          <w:sz w:val="22"/>
        </w:rPr>
      </w:pPr>
      <w:hyperlink w:anchor="_Toc86478786" w:history="1">
        <w:r w:rsidRPr="00D83ACF">
          <w:rPr>
            <w:rStyle w:val="Hyperlink"/>
            <w:noProof/>
          </w:rPr>
          <w:t>Appendix VI: Map of Kakamega County Showing Kakamega East Sub County (Shinyalu)</w:t>
        </w:r>
        <w:r>
          <w:rPr>
            <w:noProof/>
            <w:webHidden/>
          </w:rPr>
          <w:tab/>
        </w:r>
        <w:r>
          <w:rPr>
            <w:noProof/>
            <w:webHidden/>
          </w:rPr>
          <w:fldChar w:fldCharType="begin"/>
        </w:r>
        <w:r>
          <w:rPr>
            <w:noProof/>
            <w:webHidden/>
          </w:rPr>
          <w:instrText xml:space="preserve"> PAGEREF _Toc86478786 \h </w:instrText>
        </w:r>
        <w:r>
          <w:rPr>
            <w:noProof/>
            <w:webHidden/>
          </w:rPr>
        </w:r>
        <w:r>
          <w:rPr>
            <w:noProof/>
            <w:webHidden/>
          </w:rPr>
          <w:fldChar w:fldCharType="separate"/>
        </w:r>
        <w:r w:rsidR="00432128">
          <w:rPr>
            <w:noProof/>
            <w:webHidden/>
          </w:rPr>
          <w:t>85</w:t>
        </w:r>
        <w:r>
          <w:rPr>
            <w:noProof/>
            <w:webHidden/>
          </w:rPr>
          <w:fldChar w:fldCharType="end"/>
        </w:r>
      </w:hyperlink>
    </w:p>
    <w:p w:rsidR="00AE4CFF" w:rsidRDefault="00AE4CFF" w:rsidP="00AE4CFF">
      <w:pPr>
        <w:pStyle w:val="TOC2"/>
        <w:spacing w:line="480" w:lineRule="auto"/>
        <w:rPr>
          <w:rFonts w:asciiTheme="minorHAnsi" w:eastAsiaTheme="minorEastAsia" w:hAnsiTheme="minorHAnsi"/>
          <w:noProof/>
          <w:sz w:val="22"/>
        </w:rPr>
      </w:pPr>
      <w:hyperlink w:anchor="_Toc86478787" w:history="1">
        <w:r w:rsidRPr="00D83ACF">
          <w:rPr>
            <w:rStyle w:val="Hyperlink"/>
            <w:noProof/>
          </w:rPr>
          <w:t>Appendix VII: Similarity Index Report</w:t>
        </w:r>
        <w:r>
          <w:rPr>
            <w:noProof/>
            <w:webHidden/>
          </w:rPr>
          <w:tab/>
        </w:r>
        <w:r>
          <w:rPr>
            <w:noProof/>
            <w:webHidden/>
          </w:rPr>
          <w:fldChar w:fldCharType="begin"/>
        </w:r>
        <w:r>
          <w:rPr>
            <w:noProof/>
            <w:webHidden/>
          </w:rPr>
          <w:instrText xml:space="preserve"> PAGEREF _Toc86478787 \h </w:instrText>
        </w:r>
        <w:r>
          <w:rPr>
            <w:noProof/>
            <w:webHidden/>
          </w:rPr>
        </w:r>
        <w:r>
          <w:rPr>
            <w:noProof/>
            <w:webHidden/>
          </w:rPr>
          <w:fldChar w:fldCharType="separate"/>
        </w:r>
        <w:r w:rsidR="00432128">
          <w:rPr>
            <w:noProof/>
            <w:webHidden/>
          </w:rPr>
          <w:t>86</w:t>
        </w:r>
        <w:r>
          <w:rPr>
            <w:noProof/>
            <w:webHidden/>
          </w:rPr>
          <w:fldChar w:fldCharType="end"/>
        </w:r>
      </w:hyperlink>
    </w:p>
    <w:p w:rsidR="00C117B8" w:rsidRPr="000255AA" w:rsidRDefault="00BB411E" w:rsidP="00AE4CFF">
      <w:pPr>
        <w:spacing w:line="480" w:lineRule="auto"/>
        <w:rPr>
          <w:rFonts w:ascii="Times New Roman" w:hAnsi="Times New Roman" w:cs="Times New Roman"/>
          <w:b/>
          <w:sz w:val="24"/>
          <w:szCs w:val="24"/>
        </w:rPr>
      </w:pPr>
      <w:r w:rsidRPr="000255AA">
        <w:rPr>
          <w:rFonts w:ascii="Times New Roman" w:hAnsi="Times New Roman" w:cs="Times New Roman"/>
          <w:b/>
          <w:noProof/>
          <w:sz w:val="24"/>
          <w:szCs w:val="24"/>
        </w:rPr>
        <w:fldChar w:fldCharType="end"/>
      </w:r>
      <w:r w:rsidR="00C117B8" w:rsidRPr="000255AA">
        <w:rPr>
          <w:rFonts w:ascii="Times New Roman" w:hAnsi="Times New Roman" w:cs="Times New Roman"/>
          <w:b/>
          <w:sz w:val="24"/>
          <w:szCs w:val="24"/>
        </w:rPr>
        <w:br w:type="page"/>
      </w:r>
    </w:p>
    <w:p w:rsidR="00B56708" w:rsidRPr="000255AA" w:rsidRDefault="00B84ADA" w:rsidP="00612FD4">
      <w:pPr>
        <w:pStyle w:val="Heading1"/>
      </w:pPr>
      <w:bookmarkStart w:id="9" w:name="_Toc86478706"/>
      <w:r w:rsidRPr="000255AA">
        <w:lastRenderedPageBreak/>
        <w:t>LIST OF TABLES</w:t>
      </w:r>
      <w:bookmarkEnd w:id="9"/>
    </w:p>
    <w:p w:rsidR="00877D4B" w:rsidRPr="000255AA" w:rsidRDefault="00877D4B" w:rsidP="00877D4B"/>
    <w:p w:rsidR="004D0D00" w:rsidRPr="000255AA" w:rsidRDefault="00BB411E" w:rsidP="0014776D">
      <w:pPr>
        <w:pStyle w:val="TOC3"/>
        <w:tabs>
          <w:tab w:val="right" w:leader="dot" w:pos="8774"/>
        </w:tabs>
        <w:spacing w:line="480" w:lineRule="auto"/>
        <w:ind w:left="900" w:hanging="900"/>
        <w:rPr>
          <w:rFonts w:asciiTheme="minorHAnsi" w:eastAsiaTheme="minorEastAsia" w:hAnsiTheme="minorHAnsi"/>
          <w:noProof/>
          <w:sz w:val="22"/>
        </w:rPr>
      </w:pPr>
      <w:r w:rsidRPr="000255AA">
        <w:rPr>
          <w:rFonts w:cs="Times New Roman"/>
          <w:b/>
          <w:szCs w:val="24"/>
        </w:rPr>
        <w:fldChar w:fldCharType="begin"/>
      </w:r>
      <w:r w:rsidR="000E3AEE" w:rsidRPr="000255AA">
        <w:rPr>
          <w:rFonts w:cs="Times New Roman"/>
          <w:b/>
          <w:szCs w:val="24"/>
        </w:rPr>
        <w:instrText xml:space="preserve"> TOC \o "3-3" \h \z \u </w:instrText>
      </w:r>
      <w:r w:rsidRPr="000255AA">
        <w:rPr>
          <w:rFonts w:cs="Times New Roman"/>
          <w:b/>
          <w:szCs w:val="24"/>
        </w:rPr>
        <w:fldChar w:fldCharType="separate"/>
      </w:r>
      <w:hyperlink w:anchor="_Toc72402393" w:history="1">
        <w:r w:rsidR="004D0D00" w:rsidRPr="000255AA">
          <w:rPr>
            <w:rStyle w:val="Hyperlink"/>
            <w:noProof/>
          </w:rPr>
          <w:t>Table 1: Sampling Frame</w:t>
        </w:r>
        <w:r w:rsidR="004D0D00" w:rsidRPr="000255AA">
          <w:rPr>
            <w:noProof/>
            <w:webHidden/>
          </w:rPr>
          <w:tab/>
        </w:r>
        <w:r w:rsidRPr="000255AA">
          <w:rPr>
            <w:noProof/>
            <w:webHidden/>
          </w:rPr>
          <w:fldChar w:fldCharType="begin"/>
        </w:r>
        <w:r w:rsidR="004D0D00" w:rsidRPr="000255AA">
          <w:rPr>
            <w:noProof/>
            <w:webHidden/>
          </w:rPr>
          <w:instrText xml:space="preserve"> PAGEREF _Toc72402393 \h </w:instrText>
        </w:r>
        <w:r w:rsidRPr="000255AA">
          <w:rPr>
            <w:noProof/>
            <w:webHidden/>
          </w:rPr>
        </w:r>
        <w:r w:rsidRPr="000255AA">
          <w:rPr>
            <w:noProof/>
            <w:webHidden/>
          </w:rPr>
          <w:fldChar w:fldCharType="separate"/>
        </w:r>
        <w:r w:rsidR="00432128">
          <w:rPr>
            <w:noProof/>
            <w:webHidden/>
          </w:rPr>
          <w:t>34</w:t>
        </w:r>
        <w:r w:rsidRPr="000255AA">
          <w:rPr>
            <w:noProof/>
            <w:webHidden/>
          </w:rPr>
          <w:fldChar w:fldCharType="end"/>
        </w:r>
      </w:hyperlink>
    </w:p>
    <w:p w:rsidR="004D0D00" w:rsidRPr="000255AA" w:rsidRDefault="005A7ADC" w:rsidP="0014776D">
      <w:pPr>
        <w:pStyle w:val="TOC3"/>
        <w:tabs>
          <w:tab w:val="right" w:leader="dot" w:pos="8774"/>
        </w:tabs>
        <w:spacing w:line="480" w:lineRule="auto"/>
        <w:ind w:left="900" w:hanging="900"/>
        <w:rPr>
          <w:rFonts w:asciiTheme="minorHAnsi" w:eastAsiaTheme="minorEastAsia" w:hAnsiTheme="minorHAnsi"/>
          <w:noProof/>
          <w:sz w:val="22"/>
        </w:rPr>
      </w:pPr>
      <w:hyperlink w:anchor="_Toc72402394" w:history="1">
        <w:r w:rsidR="004D0D00" w:rsidRPr="000255AA">
          <w:rPr>
            <w:rStyle w:val="Hyperlink"/>
            <w:noProof/>
          </w:rPr>
          <w:t>Table 2: Sampling Procedure and Sample Size</w:t>
        </w:r>
        <w:r w:rsidR="004D0D00" w:rsidRPr="000255AA">
          <w:rPr>
            <w:noProof/>
            <w:webHidden/>
          </w:rPr>
          <w:tab/>
        </w:r>
        <w:r w:rsidR="00BB411E" w:rsidRPr="000255AA">
          <w:rPr>
            <w:noProof/>
            <w:webHidden/>
          </w:rPr>
          <w:fldChar w:fldCharType="begin"/>
        </w:r>
        <w:r w:rsidR="004D0D00" w:rsidRPr="000255AA">
          <w:rPr>
            <w:noProof/>
            <w:webHidden/>
          </w:rPr>
          <w:instrText xml:space="preserve"> PAGEREF _Toc72402394 \h </w:instrText>
        </w:r>
        <w:r w:rsidR="00BB411E" w:rsidRPr="000255AA">
          <w:rPr>
            <w:noProof/>
            <w:webHidden/>
          </w:rPr>
        </w:r>
        <w:r w:rsidR="00BB411E" w:rsidRPr="000255AA">
          <w:rPr>
            <w:noProof/>
            <w:webHidden/>
          </w:rPr>
          <w:fldChar w:fldCharType="separate"/>
        </w:r>
        <w:r w:rsidR="00432128">
          <w:rPr>
            <w:noProof/>
            <w:webHidden/>
          </w:rPr>
          <w:t>35</w:t>
        </w:r>
        <w:r w:rsidR="00BB411E" w:rsidRPr="000255AA">
          <w:rPr>
            <w:noProof/>
            <w:webHidden/>
          </w:rPr>
          <w:fldChar w:fldCharType="end"/>
        </w:r>
      </w:hyperlink>
    </w:p>
    <w:p w:rsidR="004D0D00" w:rsidRPr="000255AA" w:rsidRDefault="005A7ADC" w:rsidP="0014776D">
      <w:pPr>
        <w:pStyle w:val="TOC3"/>
        <w:tabs>
          <w:tab w:val="right" w:leader="dot" w:pos="8774"/>
        </w:tabs>
        <w:spacing w:line="480" w:lineRule="auto"/>
        <w:ind w:left="900" w:hanging="900"/>
        <w:rPr>
          <w:rFonts w:asciiTheme="minorHAnsi" w:eastAsiaTheme="minorEastAsia" w:hAnsiTheme="minorHAnsi"/>
          <w:noProof/>
          <w:sz w:val="22"/>
        </w:rPr>
      </w:pPr>
      <w:hyperlink w:anchor="_Toc72402395" w:history="1">
        <w:r w:rsidR="004D0D00" w:rsidRPr="000255AA">
          <w:rPr>
            <w:rStyle w:val="Hyperlink"/>
            <w:noProof/>
          </w:rPr>
          <w:t>Table 3: Reliability of Constructs on the Questionnaire</w:t>
        </w:r>
        <w:r w:rsidR="004D0D00" w:rsidRPr="000255AA">
          <w:rPr>
            <w:noProof/>
            <w:webHidden/>
          </w:rPr>
          <w:tab/>
        </w:r>
        <w:r w:rsidR="00BB411E" w:rsidRPr="000255AA">
          <w:rPr>
            <w:noProof/>
            <w:webHidden/>
          </w:rPr>
          <w:fldChar w:fldCharType="begin"/>
        </w:r>
        <w:r w:rsidR="004D0D00" w:rsidRPr="000255AA">
          <w:rPr>
            <w:noProof/>
            <w:webHidden/>
          </w:rPr>
          <w:instrText xml:space="preserve"> PAGEREF _Toc72402395 \h </w:instrText>
        </w:r>
        <w:r w:rsidR="00BB411E" w:rsidRPr="000255AA">
          <w:rPr>
            <w:noProof/>
            <w:webHidden/>
          </w:rPr>
        </w:r>
        <w:r w:rsidR="00BB411E" w:rsidRPr="000255AA">
          <w:rPr>
            <w:noProof/>
            <w:webHidden/>
          </w:rPr>
          <w:fldChar w:fldCharType="separate"/>
        </w:r>
        <w:r w:rsidR="00432128">
          <w:rPr>
            <w:noProof/>
            <w:webHidden/>
          </w:rPr>
          <w:t>38</w:t>
        </w:r>
        <w:r w:rsidR="00BB411E" w:rsidRPr="000255AA">
          <w:rPr>
            <w:noProof/>
            <w:webHidden/>
          </w:rPr>
          <w:fldChar w:fldCharType="end"/>
        </w:r>
      </w:hyperlink>
    </w:p>
    <w:p w:rsidR="004D0D00" w:rsidRPr="000255AA" w:rsidRDefault="005A7ADC" w:rsidP="0014776D">
      <w:pPr>
        <w:pStyle w:val="TOC3"/>
        <w:tabs>
          <w:tab w:val="right" w:leader="dot" w:pos="8774"/>
        </w:tabs>
        <w:spacing w:line="480" w:lineRule="auto"/>
        <w:ind w:left="900" w:hanging="900"/>
        <w:rPr>
          <w:rFonts w:asciiTheme="minorHAnsi" w:eastAsiaTheme="minorEastAsia" w:hAnsiTheme="minorHAnsi"/>
          <w:noProof/>
          <w:sz w:val="22"/>
        </w:rPr>
      </w:pPr>
      <w:hyperlink w:anchor="_Toc72402396" w:history="1">
        <w:r w:rsidR="004D0D00" w:rsidRPr="000255AA">
          <w:rPr>
            <w:rStyle w:val="Hyperlink"/>
            <w:noProof/>
          </w:rPr>
          <w:t>Table 4: Summary of Statistical Data Analysis on effect of school resource management on KCPE school performance</w:t>
        </w:r>
        <w:r w:rsidR="004D0D00" w:rsidRPr="000255AA">
          <w:rPr>
            <w:noProof/>
            <w:webHidden/>
          </w:rPr>
          <w:tab/>
        </w:r>
        <w:r w:rsidR="00BB411E" w:rsidRPr="000255AA">
          <w:rPr>
            <w:noProof/>
            <w:webHidden/>
          </w:rPr>
          <w:fldChar w:fldCharType="begin"/>
        </w:r>
        <w:r w:rsidR="004D0D00" w:rsidRPr="000255AA">
          <w:rPr>
            <w:noProof/>
            <w:webHidden/>
          </w:rPr>
          <w:instrText xml:space="preserve"> PAGEREF _Toc72402396 \h </w:instrText>
        </w:r>
        <w:r w:rsidR="00BB411E" w:rsidRPr="000255AA">
          <w:rPr>
            <w:noProof/>
            <w:webHidden/>
          </w:rPr>
        </w:r>
        <w:r w:rsidR="00BB411E" w:rsidRPr="000255AA">
          <w:rPr>
            <w:noProof/>
            <w:webHidden/>
          </w:rPr>
          <w:fldChar w:fldCharType="separate"/>
        </w:r>
        <w:r w:rsidR="00432128">
          <w:rPr>
            <w:noProof/>
            <w:webHidden/>
          </w:rPr>
          <w:t>39</w:t>
        </w:r>
        <w:r w:rsidR="00BB411E" w:rsidRPr="000255AA">
          <w:rPr>
            <w:noProof/>
            <w:webHidden/>
          </w:rPr>
          <w:fldChar w:fldCharType="end"/>
        </w:r>
      </w:hyperlink>
    </w:p>
    <w:p w:rsidR="004D0D00" w:rsidRPr="000255AA" w:rsidRDefault="005A7ADC" w:rsidP="0014776D">
      <w:pPr>
        <w:pStyle w:val="TOC3"/>
        <w:tabs>
          <w:tab w:val="right" w:leader="dot" w:pos="8774"/>
        </w:tabs>
        <w:spacing w:line="480" w:lineRule="auto"/>
        <w:ind w:left="900" w:hanging="900"/>
        <w:rPr>
          <w:rFonts w:asciiTheme="minorHAnsi" w:eastAsiaTheme="minorEastAsia" w:hAnsiTheme="minorHAnsi"/>
          <w:noProof/>
          <w:sz w:val="22"/>
        </w:rPr>
      </w:pPr>
      <w:hyperlink w:anchor="_Toc72402397" w:history="1">
        <w:r w:rsidR="004D0D00" w:rsidRPr="000255AA">
          <w:rPr>
            <w:rStyle w:val="Hyperlink"/>
            <w:noProof/>
          </w:rPr>
          <w:t>Table 5: Response Rates for the Respondents</w:t>
        </w:r>
        <w:r w:rsidR="004D0D00" w:rsidRPr="000255AA">
          <w:rPr>
            <w:noProof/>
            <w:webHidden/>
          </w:rPr>
          <w:tab/>
        </w:r>
        <w:r w:rsidR="00BB411E" w:rsidRPr="000255AA">
          <w:rPr>
            <w:noProof/>
            <w:webHidden/>
          </w:rPr>
          <w:fldChar w:fldCharType="begin"/>
        </w:r>
        <w:r w:rsidR="004D0D00" w:rsidRPr="000255AA">
          <w:rPr>
            <w:noProof/>
            <w:webHidden/>
          </w:rPr>
          <w:instrText xml:space="preserve"> PAGEREF _Toc72402397 \h </w:instrText>
        </w:r>
        <w:r w:rsidR="00BB411E" w:rsidRPr="000255AA">
          <w:rPr>
            <w:noProof/>
            <w:webHidden/>
          </w:rPr>
        </w:r>
        <w:r w:rsidR="00BB411E" w:rsidRPr="000255AA">
          <w:rPr>
            <w:noProof/>
            <w:webHidden/>
          </w:rPr>
          <w:fldChar w:fldCharType="separate"/>
        </w:r>
        <w:r w:rsidR="00432128">
          <w:rPr>
            <w:noProof/>
            <w:webHidden/>
          </w:rPr>
          <w:t>41</w:t>
        </w:r>
        <w:r w:rsidR="00BB411E" w:rsidRPr="000255AA">
          <w:rPr>
            <w:noProof/>
            <w:webHidden/>
          </w:rPr>
          <w:fldChar w:fldCharType="end"/>
        </w:r>
      </w:hyperlink>
    </w:p>
    <w:p w:rsidR="004D0D00" w:rsidRPr="000255AA" w:rsidRDefault="005A7ADC" w:rsidP="0014776D">
      <w:pPr>
        <w:pStyle w:val="TOC3"/>
        <w:tabs>
          <w:tab w:val="right" w:leader="dot" w:pos="8774"/>
        </w:tabs>
        <w:spacing w:line="480" w:lineRule="auto"/>
        <w:ind w:left="900" w:hanging="900"/>
        <w:rPr>
          <w:rFonts w:asciiTheme="minorHAnsi" w:eastAsiaTheme="minorEastAsia" w:hAnsiTheme="minorHAnsi"/>
          <w:noProof/>
          <w:sz w:val="22"/>
        </w:rPr>
      </w:pPr>
      <w:hyperlink w:anchor="_Toc72402398" w:history="1">
        <w:r w:rsidR="004D0D00" w:rsidRPr="000255AA">
          <w:rPr>
            <w:rStyle w:val="Hyperlink"/>
            <w:noProof/>
          </w:rPr>
          <w:t>Table 6: Age Brackets of Head Teachers</w:t>
        </w:r>
        <w:r w:rsidR="004D0D00" w:rsidRPr="000255AA">
          <w:rPr>
            <w:noProof/>
            <w:webHidden/>
          </w:rPr>
          <w:tab/>
        </w:r>
        <w:r w:rsidR="00BB411E" w:rsidRPr="000255AA">
          <w:rPr>
            <w:noProof/>
            <w:webHidden/>
          </w:rPr>
          <w:fldChar w:fldCharType="begin"/>
        </w:r>
        <w:r w:rsidR="004D0D00" w:rsidRPr="000255AA">
          <w:rPr>
            <w:noProof/>
            <w:webHidden/>
          </w:rPr>
          <w:instrText xml:space="preserve"> PAGEREF _Toc72402398 \h </w:instrText>
        </w:r>
        <w:r w:rsidR="00BB411E" w:rsidRPr="000255AA">
          <w:rPr>
            <w:noProof/>
            <w:webHidden/>
          </w:rPr>
        </w:r>
        <w:r w:rsidR="00BB411E" w:rsidRPr="000255AA">
          <w:rPr>
            <w:noProof/>
            <w:webHidden/>
          </w:rPr>
          <w:fldChar w:fldCharType="separate"/>
        </w:r>
        <w:r w:rsidR="00432128">
          <w:rPr>
            <w:noProof/>
            <w:webHidden/>
          </w:rPr>
          <w:t>42</w:t>
        </w:r>
        <w:r w:rsidR="00BB411E" w:rsidRPr="000255AA">
          <w:rPr>
            <w:noProof/>
            <w:webHidden/>
          </w:rPr>
          <w:fldChar w:fldCharType="end"/>
        </w:r>
      </w:hyperlink>
    </w:p>
    <w:p w:rsidR="004D0D00" w:rsidRPr="000255AA" w:rsidRDefault="005A7ADC" w:rsidP="0014776D">
      <w:pPr>
        <w:pStyle w:val="TOC3"/>
        <w:tabs>
          <w:tab w:val="right" w:leader="dot" w:pos="8774"/>
        </w:tabs>
        <w:spacing w:line="480" w:lineRule="auto"/>
        <w:ind w:left="900" w:hanging="900"/>
        <w:rPr>
          <w:rFonts w:asciiTheme="minorHAnsi" w:eastAsiaTheme="minorEastAsia" w:hAnsiTheme="minorHAnsi"/>
          <w:noProof/>
          <w:sz w:val="22"/>
        </w:rPr>
      </w:pPr>
      <w:hyperlink w:anchor="_Toc72402399" w:history="1">
        <w:r w:rsidR="004D0D00" w:rsidRPr="000255AA">
          <w:rPr>
            <w:rStyle w:val="Hyperlink"/>
            <w:noProof/>
          </w:rPr>
          <w:t>Table 7: Professional Qualification</w:t>
        </w:r>
        <w:r w:rsidR="004D0D00" w:rsidRPr="000255AA">
          <w:rPr>
            <w:noProof/>
            <w:webHidden/>
          </w:rPr>
          <w:tab/>
        </w:r>
        <w:r w:rsidR="00BB411E" w:rsidRPr="000255AA">
          <w:rPr>
            <w:noProof/>
            <w:webHidden/>
          </w:rPr>
          <w:fldChar w:fldCharType="begin"/>
        </w:r>
        <w:r w:rsidR="004D0D00" w:rsidRPr="000255AA">
          <w:rPr>
            <w:noProof/>
            <w:webHidden/>
          </w:rPr>
          <w:instrText xml:space="preserve"> PAGEREF _Toc72402399 \h </w:instrText>
        </w:r>
        <w:r w:rsidR="00BB411E" w:rsidRPr="000255AA">
          <w:rPr>
            <w:noProof/>
            <w:webHidden/>
          </w:rPr>
        </w:r>
        <w:r w:rsidR="00BB411E" w:rsidRPr="000255AA">
          <w:rPr>
            <w:noProof/>
            <w:webHidden/>
          </w:rPr>
          <w:fldChar w:fldCharType="separate"/>
        </w:r>
        <w:r w:rsidR="00432128">
          <w:rPr>
            <w:noProof/>
            <w:webHidden/>
          </w:rPr>
          <w:t>42</w:t>
        </w:r>
        <w:r w:rsidR="00BB411E" w:rsidRPr="000255AA">
          <w:rPr>
            <w:noProof/>
            <w:webHidden/>
          </w:rPr>
          <w:fldChar w:fldCharType="end"/>
        </w:r>
      </w:hyperlink>
    </w:p>
    <w:p w:rsidR="004D0D00" w:rsidRPr="000255AA" w:rsidRDefault="005A7ADC" w:rsidP="0014776D">
      <w:pPr>
        <w:pStyle w:val="TOC3"/>
        <w:tabs>
          <w:tab w:val="right" w:leader="dot" w:pos="8774"/>
        </w:tabs>
        <w:spacing w:line="480" w:lineRule="auto"/>
        <w:ind w:left="900" w:hanging="900"/>
        <w:rPr>
          <w:rFonts w:asciiTheme="minorHAnsi" w:eastAsiaTheme="minorEastAsia" w:hAnsiTheme="minorHAnsi"/>
          <w:noProof/>
          <w:sz w:val="22"/>
        </w:rPr>
      </w:pPr>
      <w:hyperlink w:anchor="_Toc72402400" w:history="1">
        <w:r w:rsidR="004D0D00" w:rsidRPr="000255AA">
          <w:rPr>
            <w:rStyle w:val="Hyperlink"/>
            <w:noProof/>
          </w:rPr>
          <w:t>Table 8: Most Recently Attended Courses</w:t>
        </w:r>
        <w:r w:rsidR="004D0D00" w:rsidRPr="000255AA">
          <w:rPr>
            <w:noProof/>
            <w:webHidden/>
          </w:rPr>
          <w:tab/>
        </w:r>
        <w:r w:rsidR="00BB411E" w:rsidRPr="000255AA">
          <w:rPr>
            <w:noProof/>
            <w:webHidden/>
          </w:rPr>
          <w:fldChar w:fldCharType="begin"/>
        </w:r>
        <w:r w:rsidR="004D0D00" w:rsidRPr="000255AA">
          <w:rPr>
            <w:noProof/>
            <w:webHidden/>
          </w:rPr>
          <w:instrText xml:space="preserve"> PAGEREF _Toc72402400 \h </w:instrText>
        </w:r>
        <w:r w:rsidR="00BB411E" w:rsidRPr="000255AA">
          <w:rPr>
            <w:noProof/>
            <w:webHidden/>
          </w:rPr>
        </w:r>
        <w:r w:rsidR="00BB411E" w:rsidRPr="000255AA">
          <w:rPr>
            <w:noProof/>
            <w:webHidden/>
          </w:rPr>
          <w:fldChar w:fldCharType="separate"/>
        </w:r>
        <w:r w:rsidR="00432128">
          <w:rPr>
            <w:noProof/>
            <w:webHidden/>
          </w:rPr>
          <w:t>43</w:t>
        </w:r>
        <w:r w:rsidR="00BB411E" w:rsidRPr="000255AA">
          <w:rPr>
            <w:noProof/>
            <w:webHidden/>
          </w:rPr>
          <w:fldChar w:fldCharType="end"/>
        </w:r>
      </w:hyperlink>
    </w:p>
    <w:p w:rsidR="004D0D00" w:rsidRPr="000255AA" w:rsidRDefault="005A7ADC" w:rsidP="0014776D">
      <w:pPr>
        <w:pStyle w:val="TOC3"/>
        <w:tabs>
          <w:tab w:val="right" w:leader="dot" w:pos="8774"/>
        </w:tabs>
        <w:spacing w:line="480" w:lineRule="auto"/>
        <w:ind w:left="900" w:hanging="900"/>
        <w:rPr>
          <w:rFonts w:asciiTheme="minorHAnsi" w:eastAsiaTheme="minorEastAsia" w:hAnsiTheme="minorHAnsi"/>
          <w:noProof/>
          <w:sz w:val="22"/>
        </w:rPr>
      </w:pPr>
      <w:hyperlink w:anchor="_Toc72402401" w:history="1">
        <w:r w:rsidR="004D0D00" w:rsidRPr="000255AA">
          <w:rPr>
            <w:rStyle w:val="Hyperlink"/>
            <w:noProof/>
          </w:rPr>
          <w:t>Table 9: Time management</w:t>
        </w:r>
        <w:r w:rsidR="004D0D00" w:rsidRPr="000255AA">
          <w:rPr>
            <w:noProof/>
            <w:webHidden/>
          </w:rPr>
          <w:tab/>
        </w:r>
        <w:r w:rsidR="00BB411E" w:rsidRPr="000255AA">
          <w:rPr>
            <w:noProof/>
            <w:webHidden/>
          </w:rPr>
          <w:fldChar w:fldCharType="begin"/>
        </w:r>
        <w:r w:rsidR="004D0D00" w:rsidRPr="000255AA">
          <w:rPr>
            <w:noProof/>
            <w:webHidden/>
          </w:rPr>
          <w:instrText xml:space="preserve"> PAGEREF _Toc72402401 \h </w:instrText>
        </w:r>
        <w:r w:rsidR="00BB411E" w:rsidRPr="000255AA">
          <w:rPr>
            <w:noProof/>
            <w:webHidden/>
          </w:rPr>
        </w:r>
        <w:r w:rsidR="00BB411E" w:rsidRPr="000255AA">
          <w:rPr>
            <w:noProof/>
            <w:webHidden/>
          </w:rPr>
          <w:fldChar w:fldCharType="separate"/>
        </w:r>
        <w:r w:rsidR="00432128">
          <w:rPr>
            <w:noProof/>
            <w:webHidden/>
          </w:rPr>
          <w:t>45</w:t>
        </w:r>
        <w:r w:rsidR="00BB411E" w:rsidRPr="000255AA">
          <w:rPr>
            <w:noProof/>
            <w:webHidden/>
          </w:rPr>
          <w:fldChar w:fldCharType="end"/>
        </w:r>
      </w:hyperlink>
    </w:p>
    <w:p w:rsidR="004D0D00" w:rsidRPr="000255AA" w:rsidRDefault="005A7ADC" w:rsidP="0014776D">
      <w:pPr>
        <w:pStyle w:val="TOC3"/>
        <w:tabs>
          <w:tab w:val="right" w:leader="dot" w:pos="8774"/>
        </w:tabs>
        <w:spacing w:line="480" w:lineRule="auto"/>
        <w:ind w:left="900" w:hanging="900"/>
        <w:rPr>
          <w:rFonts w:asciiTheme="minorHAnsi" w:eastAsiaTheme="minorEastAsia" w:hAnsiTheme="minorHAnsi"/>
          <w:noProof/>
          <w:sz w:val="22"/>
        </w:rPr>
      </w:pPr>
      <w:hyperlink w:anchor="_Toc72402402" w:history="1">
        <w:r w:rsidR="004D0D00" w:rsidRPr="000255AA">
          <w:rPr>
            <w:rStyle w:val="Hyperlink"/>
            <w:noProof/>
          </w:rPr>
          <w:t>Table 10: Correlation between Time Management and Performance</w:t>
        </w:r>
        <w:r w:rsidR="004D0D00" w:rsidRPr="000255AA">
          <w:rPr>
            <w:noProof/>
            <w:webHidden/>
          </w:rPr>
          <w:tab/>
        </w:r>
        <w:r w:rsidR="00BB411E" w:rsidRPr="000255AA">
          <w:rPr>
            <w:noProof/>
            <w:webHidden/>
          </w:rPr>
          <w:fldChar w:fldCharType="begin"/>
        </w:r>
        <w:r w:rsidR="004D0D00" w:rsidRPr="000255AA">
          <w:rPr>
            <w:noProof/>
            <w:webHidden/>
          </w:rPr>
          <w:instrText xml:space="preserve"> PAGEREF _Toc72402402 \h </w:instrText>
        </w:r>
        <w:r w:rsidR="00BB411E" w:rsidRPr="000255AA">
          <w:rPr>
            <w:noProof/>
            <w:webHidden/>
          </w:rPr>
        </w:r>
        <w:r w:rsidR="00BB411E" w:rsidRPr="000255AA">
          <w:rPr>
            <w:noProof/>
            <w:webHidden/>
          </w:rPr>
          <w:fldChar w:fldCharType="separate"/>
        </w:r>
        <w:r w:rsidR="00432128">
          <w:rPr>
            <w:noProof/>
            <w:webHidden/>
          </w:rPr>
          <w:t>48</w:t>
        </w:r>
        <w:r w:rsidR="00BB411E" w:rsidRPr="000255AA">
          <w:rPr>
            <w:noProof/>
            <w:webHidden/>
          </w:rPr>
          <w:fldChar w:fldCharType="end"/>
        </w:r>
      </w:hyperlink>
    </w:p>
    <w:p w:rsidR="004D0D00" w:rsidRPr="000255AA" w:rsidRDefault="005A7ADC" w:rsidP="0014776D">
      <w:pPr>
        <w:pStyle w:val="TOC3"/>
        <w:tabs>
          <w:tab w:val="right" w:leader="dot" w:pos="8774"/>
        </w:tabs>
        <w:spacing w:line="480" w:lineRule="auto"/>
        <w:ind w:left="900" w:hanging="900"/>
        <w:rPr>
          <w:rFonts w:asciiTheme="minorHAnsi" w:eastAsiaTheme="minorEastAsia" w:hAnsiTheme="minorHAnsi"/>
          <w:noProof/>
          <w:sz w:val="22"/>
        </w:rPr>
      </w:pPr>
      <w:hyperlink w:anchor="_Toc72402403" w:history="1">
        <w:r w:rsidR="004D0D00" w:rsidRPr="000255AA">
          <w:rPr>
            <w:rStyle w:val="Hyperlink"/>
            <w:noProof/>
          </w:rPr>
          <w:t>Table 11: Financial Management and Academic Performance</w:t>
        </w:r>
        <w:r w:rsidR="004D0D00" w:rsidRPr="000255AA">
          <w:rPr>
            <w:noProof/>
            <w:webHidden/>
          </w:rPr>
          <w:tab/>
        </w:r>
        <w:r w:rsidR="00BB411E" w:rsidRPr="000255AA">
          <w:rPr>
            <w:noProof/>
            <w:webHidden/>
          </w:rPr>
          <w:fldChar w:fldCharType="begin"/>
        </w:r>
        <w:r w:rsidR="004D0D00" w:rsidRPr="000255AA">
          <w:rPr>
            <w:noProof/>
            <w:webHidden/>
          </w:rPr>
          <w:instrText xml:space="preserve"> PAGEREF _Toc72402403 \h </w:instrText>
        </w:r>
        <w:r w:rsidR="00BB411E" w:rsidRPr="000255AA">
          <w:rPr>
            <w:noProof/>
            <w:webHidden/>
          </w:rPr>
        </w:r>
        <w:r w:rsidR="00BB411E" w:rsidRPr="000255AA">
          <w:rPr>
            <w:noProof/>
            <w:webHidden/>
          </w:rPr>
          <w:fldChar w:fldCharType="separate"/>
        </w:r>
        <w:r w:rsidR="00432128">
          <w:rPr>
            <w:noProof/>
            <w:webHidden/>
          </w:rPr>
          <w:t>50</w:t>
        </w:r>
        <w:r w:rsidR="00BB411E" w:rsidRPr="000255AA">
          <w:rPr>
            <w:noProof/>
            <w:webHidden/>
          </w:rPr>
          <w:fldChar w:fldCharType="end"/>
        </w:r>
      </w:hyperlink>
    </w:p>
    <w:p w:rsidR="004D0D00" w:rsidRPr="000255AA" w:rsidRDefault="005A7ADC" w:rsidP="0014776D">
      <w:pPr>
        <w:pStyle w:val="TOC3"/>
        <w:tabs>
          <w:tab w:val="right" w:leader="dot" w:pos="8774"/>
        </w:tabs>
        <w:spacing w:line="480" w:lineRule="auto"/>
        <w:ind w:left="900" w:hanging="900"/>
        <w:rPr>
          <w:rFonts w:asciiTheme="minorHAnsi" w:eastAsiaTheme="minorEastAsia" w:hAnsiTheme="minorHAnsi"/>
          <w:noProof/>
          <w:sz w:val="22"/>
        </w:rPr>
      </w:pPr>
      <w:hyperlink w:anchor="_Toc72402404" w:history="1">
        <w:r w:rsidR="004D0D00" w:rsidRPr="000255AA">
          <w:rPr>
            <w:rStyle w:val="Hyperlink"/>
            <w:noProof/>
          </w:rPr>
          <w:t>Table 12: Correlation between Financial Management and Performance</w:t>
        </w:r>
        <w:r w:rsidR="004D0D00" w:rsidRPr="000255AA">
          <w:rPr>
            <w:noProof/>
            <w:webHidden/>
          </w:rPr>
          <w:tab/>
        </w:r>
        <w:r w:rsidR="00BB411E" w:rsidRPr="000255AA">
          <w:rPr>
            <w:noProof/>
            <w:webHidden/>
          </w:rPr>
          <w:fldChar w:fldCharType="begin"/>
        </w:r>
        <w:r w:rsidR="004D0D00" w:rsidRPr="000255AA">
          <w:rPr>
            <w:noProof/>
            <w:webHidden/>
          </w:rPr>
          <w:instrText xml:space="preserve"> PAGEREF _Toc72402404 \h </w:instrText>
        </w:r>
        <w:r w:rsidR="00BB411E" w:rsidRPr="000255AA">
          <w:rPr>
            <w:noProof/>
            <w:webHidden/>
          </w:rPr>
        </w:r>
        <w:r w:rsidR="00BB411E" w:rsidRPr="000255AA">
          <w:rPr>
            <w:noProof/>
            <w:webHidden/>
          </w:rPr>
          <w:fldChar w:fldCharType="separate"/>
        </w:r>
        <w:r w:rsidR="00432128">
          <w:rPr>
            <w:noProof/>
            <w:webHidden/>
          </w:rPr>
          <w:t>52</w:t>
        </w:r>
        <w:r w:rsidR="00BB411E" w:rsidRPr="000255AA">
          <w:rPr>
            <w:noProof/>
            <w:webHidden/>
          </w:rPr>
          <w:fldChar w:fldCharType="end"/>
        </w:r>
      </w:hyperlink>
    </w:p>
    <w:p w:rsidR="004D0D00" w:rsidRPr="000255AA" w:rsidRDefault="005A7ADC" w:rsidP="0014776D">
      <w:pPr>
        <w:pStyle w:val="TOC3"/>
        <w:tabs>
          <w:tab w:val="right" w:leader="dot" w:pos="8774"/>
        </w:tabs>
        <w:spacing w:line="480" w:lineRule="auto"/>
        <w:ind w:left="900" w:hanging="900"/>
        <w:rPr>
          <w:rFonts w:asciiTheme="minorHAnsi" w:eastAsiaTheme="minorEastAsia" w:hAnsiTheme="minorHAnsi"/>
          <w:noProof/>
          <w:sz w:val="22"/>
        </w:rPr>
      </w:pPr>
      <w:hyperlink w:anchor="_Toc72402405" w:history="1">
        <w:r w:rsidR="004D0D00" w:rsidRPr="000255AA">
          <w:rPr>
            <w:rStyle w:val="Hyperlink"/>
            <w:noProof/>
          </w:rPr>
          <w:t>Table 13: Human Resource Management</w:t>
        </w:r>
        <w:r w:rsidR="004D0D00" w:rsidRPr="000255AA">
          <w:rPr>
            <w:noProof/>
            <w:webHidden/>
          </w:rPr>
          <w:tab/>
        </w:r>
        <w:r w:rsidR="00BB411E" w:rsidRPr="000255AA">
          <w:rPr>
            <w:noProof/>
            <w:webHidden/>
          </w:rPr>
          <w:fldChar w:fldCharType="begin"/>
        </w:r>
        <w:r w:rsidR="004D0D00" w:rsidRPr="000255AA">
          <w:rPr>
            <w:noProof/>
            <w:webHidden/>
          </w:rPr>
          <w:instrText xml:space="preserve"> PAGEREF _Toc72402405 \h </w:instrText>
        </w:r>
        <w:r w:rsidR="00BB411E" w:rsidRPr="000255AA">
          <w:rPr>
            <w:noProof/>
            <w:webHidden/>
          </w:rPr>
        </w:r>
        <w:r w:rsidR="00BB411E" w:rsidRPr="000255AA">
          <w:rPr>
            <w:noProof/>
            <w:webHidden/>
          </w:rPr>
          <w:fldChar w:fldCharType="separate"/>
        </w:r>
        <w:r w:rsidR="00432128">
          <w:rPr>
            <w:noProof/>
            <w:webHidden/>
          </w:rPr>
          <w:t>55</w:t>
        </w:r>
        <w:r w:rsidR="00BB411E" w:rsidRPr="000255AA">
          <w:rPr>
            <w:noProof/>
            <w:webHidden/>
          </w:rPr>
          <w:fldChar w:fldCharType="end"/>
        </w:r>
      </w:hyperlink>
    </w:p>
    <w:p w:rsidR="004D0D00" w:rsidRPr="000255AA" w:rsidRDefault="005A7ADC" w:rsidP="0014776D">
      <w:pPr>
        <w:pStyle w:val="TOC3"/>
        <w:tabs>
          <w:tab w:val="right" w:leader="dot" w:pos="8774"/>
        </w:tabs>
        <w:spacing w:line="480" w:lineRule="auto"/>
        <w:ind w:left="900" w:hanging="900"/>
        <w:rPr>
          <w:rFonts w:asciiTheme="minorHAnsi" w:eastAsiaTheme="minorEastAsia" w:hAnsiTheme="minorHAnsi"/>
          <w:noProof/>
          <w:sz w:val="22"/>
        </w:rPr>
      </w:pPr>
      <w:hyperlink w:anchor="_Toc72402406" w:history="1">
        <w:r w:rsidR="004D0D00" w:rsidRPr="000255AA">
          <w:rPr>
            <w:rStyle w:val="Hyperlink"/>
            <w:noProof/>
          </w:rPr>
          <w:t>Table 14: Correlation between Human Resource Management and Academic Performance</w:t>
        </w:r>
        <w:r w:rsidR="004D0D00" w:rsidRPr="000255AA">
          <w:rPr>
            <w:noProof/>
            <w:webHidden/>
          </w:rPr>
          <w:tab/>
        </w:r>
        <w:r w:rsidR="00BB411E" w:rsidRPr="000255AA">
          <w:rPr>
            <w:noProof/>
            <w:webHidden/>
          </w:rPr>
          <w:fldChar w:fldCharType="begin"/>
        </w:r>
        <w:r w:rsidR="004D0D00" w:rsidRPr="000255AA">
          <w:rPr>
            <w:noProof/>
            <w:webHidden/>
          </w:rPr>
          <w:instrText xml:space="preserve"> PAGEREF _Toc72402406 \h </w:instrText>
        </w:r>
        <w:r w:rsidR="00BB411E" w:rsidRPr="000255AA">
          <w:rPr>
            <w:noProof/>
            <w:webHidden/>
          </w:rPr>
        </w:r>
        <w:r w:rsidR="00BB411E" w:rsidRPr="000255AA">
          <w:rPr>
            <w:noProof/>
            <w:webHidden/>
          </w:rPr>
          <w:fldChar w:fldCharType="separate"/>
        </w:r>
        <w:r w:rsidR="00432128">
          <w:rPr>
            <w:noProof/>
            <w:webHidden/>
          </w:rPr>
          <w:t>57</w:t>
        </w:r>
        <w:r w:rsidR="00BB411E" w:rsidRPr="000255AA">
          <w:rPr>
            <w:noProof/>
            <w:webHidden/>
          </w:rPr>
          <w:fldChar w:fldCharType="end"/>
        </w:r>
      </w:hyperlink>
    </w:p>
    <w:p w:rsidR="004D0D00" w:rsidRPr="000255AA" w:rsidRDefault="005A7ADC" w:rsidP="0014776D">
      <w:pPr>
        <w:pStyle w:val="TOC3"/>
        <w:tabs>
          <w:tab w:val="right" w:leader="dot" w:pos="8774"/>
        </w:tabs>
        <w:spacing w:line="480" w:lineRule="auto"/>
        <w:ind w:left="900" w:hanging="900"/>
        <w:rPr>
          <w:rFonts w:asciiTheme="minorHAnsi" w:eastAsiaTheme="minorEastAsia" w:hAnsiTheme="minorHAnsi"/>
          <w:noProof/>
          <w:sz w:val="22"/>
        </w:rPr>
      </w:pPr>
      <w:hyperlink w:anchor="_Toc72402407" w:history="1">
        <w:r w:rsidR="004D0D00" w:rsidRPr="000255AA">
          <w:rPr>
            <w:rStyle w:val="Hyperlink"/>
            <w:noProof/>
          </w:rPr>
          <w:t>Table 15: Physical and Material Resource Management</w:t>
        </w:r>
        <w:r w:rsidR="004D0D00" w:rsidRPr="000255AA">
          <w:rPr>
            <w:noProof/>
            <w:webHidden/>
          </w:rPr>
          <w:tab/>
        </w:r>
        <w:r w:rsidR="00BB411E" w:rsidRPr="000255AA">
          <w:rPr>
            <w:noProof/>
            <w:webHidden/>
          </w:rPr>
          <w:fldChar w:fldCharType="begin"/>
        </w:r>
        <w:r w:rsidR="004D0D00" w:rsidRPr="000255AA">
          <w:rPr>
            <w:noProof/>
            <w:webHidden/>
          </w:rPr>
          <w:instrText xml:space="preserve"> PAGEREF _Toc72402407 \h </w:instrText>
        </w:r>
        <w:r w:rsidR="00BB411E" w:rsidRPr="000255AA">
          <w:rPr>
            <w:noProof/>
            <w:webHidden/>
          </w:rPr>
        </w:r>
        <w:r w:rsidR="00BB411E" w:rsidRPr="000255AA">
          <w:rPr>
            <w:noProof/>
            <w:webHidden/>
          </w:rPr>
          <w:fldChar w:fldCharType="separate"/>
        </w:r>
        <w:r w:rsidR="00432128">
          <w:rPr>
            <w:noProof/>
            <w:webHidden/>
          </w:rPr>
          <w:t>59</w:t>
        </w:r>
        <w:r w:rsidR="00BB411E" w:rsidRPr="000255AA">
          <w:rPr>
            <w:noProof/>
            <w:webHidden/>
          </w:rPr>
          <w:fldChar w:fldCharType="end"/>
        </w:r>
      </w:hyperlink>
    </w:p>
    <w:p w:rsidR="004D0D00" w:rsidRPr="000255AA" w:rsidRDefault="005A7ADC" w:rsidP="0014776D">
      <w:pPr>
        <w:pStyle w:val="TOC3"/>
        <w:tabs>
          <w:tab w:val="right" w:leader="dot" w:pos="8774"/>
        </w:tabs>
        <w:spacing w:line="480" w:lineRule="auto"/>
        <w:ind w:left="900" w:hanging="900"/>
        <w:rPr>
          <w:rFonts w:asciiTheme="minorHAnsi" w:eastAsiaTheme="minorEastAsia" w:hAnsiTheme="minorHAnsi"/>
          <w:noProof/>
          <w:sz w:val="22"/>
        </w:rPr>
      </w:pPr>
      <w:hyperlink w:anchor="_Toc72402408" w:history="1">
        <w:r w:rsidR="004D0D00" w:rsidRPr="000255AA">
          <w:rPr>
            <w:rStyle w:val="Hyperlink"/>
            <w:noProof/>
          </w:rPr>
          <w:t>Table 16: Correlation between Physical Resource Management and Performance</w:t>
        </w:r>
        <w:r w:rsidR="004D0D00" w:rsidRPr="000255AA">
          <w:rPr>
            <w:noProof/>
            <w:webHidden/>
          </w:rPr>
          <w:tab/>
        </w:r>
        <w:r w:rsidR="00BB411E" w:rsidRPr="000255AA">
          <w:rPr>
            <w:noProof/>
            <w:webHidden/>
          </w:rPr>
          <w:fldChar w:fldCharType="begin"/>
        </w:r>
        <w:r w:rsidR="004D0D00" w:rsidRPr="000255AA">
          <w:rPr>
            <w:noProof/>
            <w:webHidden/>
          </w:rPr>
          <w:instrText xml:space="preserve"> PAGEREF _Toc72402408 \h </w:instrText>
        </w:r>
        <w:r w:rsidR="00BB411E" w:rsidRPr="000255AA">
          <w:rPr>
            <w:noProof/>
            <w:webHidden/>
          </w:rPr>
        </w:r>
        <w:r w:rsidR="00BB411E" w:rsidRPr="000255AA">
          <w:rPr>
            <w:noProof/>
            <w:webHidden/>
          </w:rPr>
          <w:fldChar w:fldCharType="separate"/>
        </w:r>
        <w:r w:rsidR="00432128">
          <w:rPr>
            <w:noProof/>
            <w:webHidden/>
          </w:rPr>
          <w:t>61</w:t>
        </w:r>
        <w:r w:rsidR="00BB411E" w:rsidRPr="000255AA">
          <w:rPr>
            <w:noProof/>
            <w:webHidden/>
          </w:rPr>
          <w:fldChar w:fldCharType="end"/>
        </w:r>
      </w:hyperlink>
    </w:p>
    <w:p w:rsidR="00B56708" w:rsidRPr="000255AA" w:rsidRDefault="00BB411E" w:rsidP="0014776D">
      <w:pPr>
        <w:spacing w:line="480" w:lineRule="auto"/>
        <w:rPr>
          <w:rFonts w:ascii="Times New Roman" w:hAnsi="Times New Roman" w:cs="Times New Roman"/>
          <w:b/>
          <w:sz w:val="24"/>
          <w:szCs w:val="24"/>
        </w:rPr>
      </w:pPr>
      <w:r w:rsidRPr="000255AA">
        <w:rPr>
          <w:rFonts w:ascii="Times New Roman" w:hAnsi="Times New Roman" w:cs="Times New Roman"/>
          <w:b/>
          <w:sz w:val="24"/>
          <w:szCs w:val="24"/>
        </w:rPr>
        <w:fldChar w:fldCharType="end"/>
      </w:r>
    </w:p>
    <w:p w:rsidR="005D2050" w:rsidRPr="000255AA" w:rsidRDefault="005B07E8" w:rsidP="00612FD4">
      <w:pPr>
        <w:pStyle w:val="Heading1"/>
      </w:pPr>
      <w:bookmarkStart w:id="10" w:name="_Toc479597042"/>
      <w:bookmarkStart w:id="11" w:name="_Toc86478707"/>
      <w:r w:rsidRPr="000255AA">
        <w:lastRenderedPageBreak/>
        <w:t>LIST OF FIGURES</w:t>
      </w:r>
      <w:bookmarkEnd w:id="10"/>
      <w:bookmarkEnd w:id="11"/>
    </w:p>
    <w:p w:rsidR="004D0D00" w:rsidRPr="000255AA" w:rsidRDefault="004D0D00" w:rsidP="00877D4B"/>
    <w:p w:rsidR="004D0D00" w:rsidRPr="000255AA" w:rsidRDefault="00BB411E">
      <w:pPr>
        <w:pStyle w:val="TOC4"/>
        <w:tabs>
          <w:tab w:val="right" w:leader="dot" w:pos="8774"/>
        </w:tabs>
        <w:rPr>
          <w:rFonts w:asciiTheme="minorHAnsi" w:eastAsiaTheme="minorEastAsia" w:hAnsiTheme="minorHAnsi"/>
          <w:noProof/>
          <w:sz w:val="20"/>
        </w:rPr>
      </w:pPr>
      <w:r w:rsidRPr="000255AA">
        <w:rPr>
          <w:rFonts w:cs="Times New Roman"/>
          <w:b/>
          <w:sz w:val="22"/>
          <w:szCs w:val="24"/>
        </w:rPr>
        <w:fldChar w:fldCharType="begin"/>
      </w:r>
      <w:r w:rsidR="004D0D00" w:rsidRPr="000255AA">
        <w:rPr>
          <w:rFonts w:cs="Times New Roman"/>
          <w:b/>
          <w:sz w:val="22"/>
          <w:szCs w:val="24"/>
        </w:rPr>
        <w:instrText xml:space="preserve"> TOC \o "4-4" \h \z \u </w:instrText>
      </w:r>
      <w:r w:rsidRPr="000255AA">
        <w:rPr>
          <w:rFonts w:cs="Times New Roman"/>
          <w:b/>
          <w:sz w:val="22"/>
          <w:szCs w:val="24"/>
        </w:rPr>
        <w:fldChar w:fldCharType="separate"/>
      </w:r>
      <w:hyperlink w:anchor="_Toc72402621" w:history="1">
        <w:r w:rsidR="004D0D00" w:rsidRPr="000255AA">
          <w:rPr>
            <w:rStyle w:val="Hyperlink"/>
            <w:noProof/>
            <w:sz w:val="24"/>
          </w:rPr>
          <w:t>Figure 1: Conceptual Framework on Resource management in Public Primary Schools.</w:t>
        </w:r>
        <w:r w:rsidR="004D0D00" w:rsidRPr="000255AA">
          <w:rPr>
            <w:noProof/>
            <w:webHidden/>
            <w:sz w:val="24"/>
          </w:rPr>
          <w:tab/>
        </w:r>
        <w:r w:rsidRPr="000255AA">
          <w:rPr>
            <w:noProof/>
            <w:webHidden/>
            <w:sz w:val="24"/>
          </w:rPr>
          <w:fldChar w:fldCharType="begin"/>
        </w:r>
        <w:r w:rsidR="004D0D00" w:rsidRPr="000255AA">
          <w:rPr>
            <w:noProof/>
            <w:webHidden/>
            <w:sz w:val="24"/>
          </w:rPr>
          <w:instrText xml:space="preserve"> PAGEREF _Toc72402621 \h </w:instrText>
        </w:r>
        <w:r w:rsidRPr="000255AA">
          <w:rPr>
            <w:noProof/>
            <w:webHidden/>
            <w:sz w:val="24"/>
          </w:rPr>
        </w:r>
        <w:r w:rsidRPr="000255AA">
          <w:rPr>
            <w:noProof/>
            <w:webHidden/>
            <w:sz w:val="24"/>
          </w:rPr>
          <w:fldChar w:fldCharType="separate"/>
        </w:r>
        <w:r w:rsidR="00432128">
          <w:rPr>
            <w:noProof/>
            <w:webHidden/>
            <w:sz w:val="24"/>
          </w:rPr>
          <w:t>31</w:t>
        </w:r>
        <w:r w:rsidRPr="000255AA">
          <w:rPr>
            <w:noProof/>
            <w:webHidden/>
            <w:sz w:val="24"/>
          </w:rPr>
          <w:fldChar w:fldCharType="end"/>
        </w:r>
      </w:hyperlink>
    </w:p>
    <w:p w:rsidR="00BD1AB6" w:rsidRPr="000255AA" w:rsidRDefault="00BB411E" w:rsidP="004D0D00">
      <w:pPr>
        <w:rPr>
          <w:rFonts w:ascii="Times New Roman" w:hAnsi="Times New Roman" w:cs="Times New Roman"/>
          <w:b/>
          <w:sz w:val="24"/>
          <w:szCs w:val="24"/>
        </w:rPr>
      </w:pPr>
      <w:r w:rsidRPr="000255AA">
        <w:rPr>
          <w:rFonts w:ascii="Times New Roman" w:hAnsi="Times New Roman" w:cs="Times New Roman"/>
          <w:b/>
          <w:szCs w:val="24"/>
        </w:rPr>
        <w:fldChar w:fldCharType="end"/>
      </w:r>
    </w:p>
    <w:p w:rsidR="00BD1AB6" w:rsidRPr="000255AA" w:rsidRDefault="00BD1AB6" w:rsidP="00FC7E6C">
      <w:pPr>
        <w:jc w:val="center"/>
        <w:rPr>
          <w:rFonts w:ascii="Times New Roman" w:hAnsi="Times New Roman" w:cs="Times New Roman"/>
          <w:b/>
          <w:sz w:val="24"/>
          <w:szCs w:val="24"/>
        </w:rPr>
      </w:pPr>
    </w:p>
    <w:p w:rsidR="00BD1AB6" w:rsidRPr="000255AA" w:rsidRDefault="00BD1AB6" w:rsidP="009428AD">
      <w:pPr>
        <w:ind w:right="288"/>
        <w:rPr>
          <w:rFonts w:ascii="Times New Roman" w:hAnsi="Times New Roman" w:cs="Times New Roman"/>
          <w:b/>
          <w:sz w:val="24"/>
          <w:szCs w:val="24"/>
        </w:rPr>
      </w:pPr>
    </w:p>
    <w:p w:rsidR="009428AD" w:rsidRPr="000255AA" w:rsidRDefault="009428AD" w:rsidP="009428AD">
      <w:pPr>
        <w:ind w:right="288"/>
        <w:rPr>
          <w:rFonts w:ascii="Times New Roman" w:hAnsi="Times New Roman" w:cs="Times New Roman"/>
          <w:b/>
          <w:sz w:val="24"/>
          <w:szCs w:val="24"/>
        </w:rPr>
      </w:pPr>
    </w:p>
    <w:p w:rsidR="009428AD" w:rsidRPr="000255AA" w:rsidRDefault="009428AD" w:rsidP="009428AD">
      <w:pPr>
        <w:ind w:right="288"/>
        <w:rPr>
          <w:rFonts w:ascii="Times New Roman" w:hAnsi="Times New Roman" w:cs="Times New Roman"/>
          <w:b/>
          <w:sz w:val="24"/>
          <w:szCs w:val="24"/>
        </w:rPr>
      </w:pPr>
    </w:p>
    <w:p w:rsidR="009428AD" w:rsidRPr="000255AA" w:rsidRDefault="009428AD" w:rsidP="009428AD">
      <w:pPr>
        <w:ind w:right="288"/>
        <w:rPr>
          <w:rFonts w:ascii="Times New Roman" w:hAnsi="Times New Roman" w:cs="Times New Roman"/>
          <w:b/>
          <w:sz w:val="24"/>
          <w:szCs w:val="24"/>
        </w:rPr>
      </w:pPr>
    </w:p>
    <w:p w:rsidR="009428AD" w:rsidRPr="000255AA" w:rsidRDefault="009428AD" w:rsidP="009428AD">
      <w:pPr>
        <w:ind w:right="288"/>
        <w:rPr>
          <w:rFonts w:ascii="Times New Roman" w:hAnsi="Times New Roman" w:cs="Times New Roman"/>
          <w:b/>
          <w:sz w:val="24"/>
          <w:szCs w:val="24"/>
        </w:rPr>
      </w:pPr>
    </w:p>
    <w:p w:rsidR="009428AD" w:rsidRPr="000255AA" w:rsidRDefault="009428AD" w:rsidP="009428AD">
      <w:pPr>
        <w:ind w:right="288"/>
        <w:rPr>
          <w:rFonts w:ascii="Times New Roman" w:hAnsi="Times New Roman" w:cs="Times New Roman"/>
          <w:b/>
          <w:sz w:val="24"/>
          <w:szCs w:val="24"/>
        </w:rPr>
      </w:pPr>
    </w:p>
    <w:p w:rsidR="009428AD" w:rsidRPr="000255AA" w:rsidRDefault="009428AD" w:rsidP="009428AD">
      <w:pPr>
        <w:ind w:right="288"/>
        <w:rPr>
          <w:rFonts w:ascii="Times New Roman" w:hAnsi="Times New Roman" w:cs="Times New Roman"/>
          <w:b/>
          <w:sz w:val="24"/>
          <w:szCs w:val="24"/>
        </w:rPr>
      </w:pPr>
    </w:p>
    <w:p w:rsidR="009428AD" w:rsidRPr="000255AA" w:rsidRDefault="009428AD" w:rsidP="009428AD">
      <w:pPr>
        <w:ind w:right="288"/>
        <w:rPr>
          <w:rFonts w:ascii="Times New Roman" w:hAnsi="Times New Roman" w:cs="Times New Roman"/>
          <w:b/>
          <w:sz w:val="24"/>
          <w:szCs w:val="24"/>
        </w:rPr>
      </w:pPr>
    </w:p>
    <w:p w:rsidR="009428AD" w:rsidRPr="000255AA" w:rsidRDefault="009428AD" w:rsidP="009428AD">
      <w:pPr>
        <w:ind w:right="288"/>
        <w:rPr>
          <w:rFonts w:ascii="Times New Roman" w:hAnsi="Times New Roman" w:cs="Times New Roman"/>
          <w:b/>
          <w:sz w:val="24"/>
          <w:szCs w:val="24"/>
        </w:rPr>
      </w:pPr>
    </w:p>
    <w:p w:rsidR="009428AD" w:rsidRPr="000255AA" w:rsidRDefault="009428AD" w:rsidP="009428AD">
      <w:pPr>
        <w:ind w:right="288"/>
        <w:rPr>
          <w:rFonts w:ascii="Times New Roman" w:hAnsi="Times New Roman" w:cs="Times New Roman"/>
          <w:b/>
          <w:sz w:val="24"/>
          <w:szCs w:val="24"/>
        </w:rPr>
      </w:pPr>
    </w:p>
    <w:p w:rsidR="009428AD" w:rsidRPr="000255AA" w:rsidRDefault="009428AD" w:rsidP="009428AD">
      <w:pPr>
        <w:ind w:right="288"/>
        <w:rPr>
          <w:rFonts w:ascii="Times New Roman" w:hAnsi="Times New Roman" w:cs="Times New Roman"/>
          <w:b/>
          <w:sz w:val="24"/>
          <w:szCs w:val="24"/>
        </w:rPr>
      </w:pPr>
    </w:p>
    <w:p w:rsidR="009428AD" w:rsidRPr="000255AA" w:rsidRDefault="009428AD" w:rsidP="009428AD">
      <w:pPr>
        <w:ind w:right="288"/>
        <w:rPr>
          <w:rFonts w:ascii="Times New Roman" w:hAnsi="Times New Roman" w:cs="Times New Roman"/>
          <w:b/>
          <w:sz w:val="24"/>
          <w:szCs w:val="24"/>
        </w:rPr>
      </w:pPr>
    </w:p>
    <w:p w:rsidR="009428AD" w:rsidRPr="000255AA" w:rsidRDefault="009428AD" w:rsidP="009428AD">
      <w:pPr>
        <w:ind w:right="288"/>
        <w:rPr>
          <w:rFonts w:ascii="Times New Roman" w:hAnsi="Times New Roman" w:cs="Times New Roman"/>
          <w:b/>
          <w:sz w:val="24"/>
          <w:szCs w:val="24"/>
        </w:rPr>
      </w:pPr>
    </w:p>
    <w:p w:rsidR="009428AD" w:rsidRPr="000255AA" w:rsidRDefault="009428AD" w:rsidP="009428AD">
      <w:pPr>
        <w:ind w:right="288"/>
        <w:rPr>
          <w:rFonts w:ascii="Times New Roman" w:hAnsi="Times New Roman" w:cs="Times New Roman"/>
          <w:b/>
          <w:sz w:val="24"/>
          <w:szCs w:val="24"/>
        </w:rPr>
      </w:pPr>
    </w:p>
    <w:p w:rsidR="009428AD" w:rsidRPr="000255AA" w:rsidRDefault="009428AD" w:rsidP="009428AD">
      <w:pPr>
        <w:ind w:right="288"/>
        <w:rPr>
          <w:rFonts w:ascii="Times New Roman" w:hAnsi="Times New Roman" w:cs="Times New Roman"/>
          <w:b/>
          <w:sz w:val="24"/>
          <w:szCs w:val="24"/>
        </w:rPr>
      </w:pPr>
    </w:p>
    <w:p w:rsidR="009428AD" w:rsidRPr="000255AA" w:rsidRDefault="009428AD" w:rsidP="009428AD">
      <w:pPr>
        <w:ind w:right="288"/>
        <w:rPr>
          <w:rFonts w:ascii="Times New Roman" w:hAnsi="Times New Roman" w:cs="Times New Roman"/>
          <w:b/>
          <w:sz w:val="24"/>
          <w:szCs w:val="24"/>
        </w:rPr>
      </w:pPr>
    </w:p>
    <w:p w:rsidR="009428AD" w:rsidRPr="000255AA" w:rsidRDefault="009428AD" w:rsidP="009428AD">
      <w:pPr>
        <w:ind w:right="288"/>
        <w:rPr>
          <w:rFonts w:ascii="Times New Roman" w:hAnsi="Times New Roman" w:cs="Times New Roman"/>
          <w:b/>
          <w:sz w:val="24"/>
          <w:szCs w:val="24"/>
        </w:rPr>
      </w:pPr>
    </w:p>
    <w:p w:rsidR="009428AD" w:rsidRPr="000255AA" w:rsidRDefault="009428AD" w:rsidP="009428AD">
      <w:pPr>
        <w:ind w:right="288"/>
        <w:rPr>
          <w:rFonts w:ascii="Times New Roman" w:hAnsi="Times New Roman" w:cs="Times New Roman"/>
          <w:b/>
          <w:sz w:val="24"/>
          <w:szCs w:val="24"/>
        </w:rPr>
      </w:pPr>
    </w:p>
    <w:p w:rsidR="009428AD" w:rsidRPr="000255AA" w:rsidRDefault="009428AD" w:rsidP="009428AD">
      <w:pPr>
        <w:ind w:right="288"/>
        <w:rPr>
          <w:rFonts w:ascii="Times New Roman" w:hAnsi="Times New Roman" w:cs="Times New Roman"/>
          <w:b/>
          <w:sz w:val="24"/>
          <w:szCs w:val="24"/>
        </w:rPr>
      </w:pPr>
    </w:p>
    <w:p w:rsidR="009428AD" w:rsidRPr="000255AA" w:rsidRDefault="009428AD" w:rsidP="009428AD">
      <w:pPr>
        <w:ind w:right="288"/>
        <w:rPr>
          <w:rFonts w:ascii="Times New Roman" w:hAnsi="Times New Roman" w:cs="Times New Roman"/>
          <w:b/>
          <w:sz w:val="24"/>
          <w:szCs w:val="24"/>
        </w:rPr>
      </w:pPr>
    </w:p>
    <w:p w:rsidR="009428AD" w:rsidRPr="000255AA" w:rsidRDefault="009428AD" w:rsidP="009428AD">
      <w:pPr>
        <w:ind w:right="288"/>
        <w:rPr>
          <w:rFonts w:ascii="Times New Roman" w:hAnsi="Times New Roman" w:cs="Times New Roman"/>
          <w:b/>
          <w:sz w:val="24"/>
          <w:szCs w:val="24"/>
        </w:rPr>
      </w:pPr>
    </w:p>
    <w:p w:rsidR="009428AD" w:rsidRPr="000255AA" w:rsidRDefault="009428AD" w:rsidP="009428AD">
      <w:pPr>
        <w:ind w:right="288"/>
        <w:rPr>
          <w:rFonts w:ascii="Times New Roman" w:hAnsi="Times New Roman" w:cs="Times New Roman"/>
          <w:b/>
          <w:sz w:val="24"/>
          <w:szCs w:val="24"/>
        </w:rPr>
      </w:pPr>
    </w:p>
    <w:p w:rsidR="009428AD" w:rsidRPr="000255AA" w:rsidRDefault="009428AD" w:rsidP="009428AD">
      <w:pPr>
        <w:ind w:right="288"/>
        <w:rPr>
          <w:rFonts w:ascii="Times New Roman" w:hAnsi="Times New Roman" w:cs="Times New Roman"/>
          <w:b/>
          <w:sz w:val="24"/>
          <w:szCs w:val="24"/>
        </w:rPr>
      </w:pPr>
    </w:p>
    <w:p w:rsidR="009428AD" w:rsidRPr="000255AA" w:rsidRDefault="009428AD" w:rsidP="009428AD">
      <w:pPr>
        <w:ind w:right="288"/>
        <w:rPr>
          <w:rFonts w:ascii="Times New Roman" w:hAnsi="Times New Roman" w:cs="Times New Roman"/>
          <w:b/>
          <w:sz w:val="24"/>
          <w:szCs w:val="24"/>
        </w:rPr>
      </w:pPr>
    </w:p>
    <w:p w:rsidR="009428AD" w:rsidRPr="000255AA" w:rsidRDefault="009428AD" w:rsidP="009428AD">
      <w:pPr>
        <w:ind w:right="288"/>
        <w:rPr>
          <w:rFonts w:ascii="Times New Roman" w:hAnsi="Times New Roman" w:cs="Times New Roman"/>
          <w:b/>
          <w:sz w:val="24"/>
          <w:szCs w:val="24"/>
        </w:rPr>
      </w:pPr>
    </w:p>
    <w:p w:rsidR="009428AD" w:rsidRPr="000255AA" w:rsidRDefault="009428AD" w:rsidP="009428AD">
      <w:pPr>
        <w:ind w:right="288"/>
        <w:rPr>
          <w:rFonts w:ascii="Times New Roman" w:hAnsi="Times New Roman" w:cs="Times New Roman"/>
          <w:b/>
          <w:sz w:val="24"/>
          <w:szCs w:val="24"/>
        </w:rPr>
      </w:pPr>
    </w:p>
    <w:p w:rsidR="009428AD" w:rsidRPr="000255AA" w:rsidRDefault="009428AD" w:rsidP="00612FD4">
      <w:pPr>
        <w:pStyle w:val="Heading1"/>
      </w:pPr>
      <w:bookmarkStart w:id="12" w:name="_Toc86478708"/>
      <w:r w:rsidRPr="000255AA">
        <w:lastRenderedPageBreak/>
        <w:t>LIST OF ABBREVIATION &amp; ACRONYMS</w:t>
      </w:r>
      <w:bookmarkEnd w:id="12"/>
    </w:p>
    <w:p w:rsidR="00BD1AB6" w:rsidRPr="000255AA" w:rsidRDefault="00BD1AB6" w:rsidP="00566E48">
      <w:pPr>
        <w:ind w:right="288"/>
        <w:rPr>
          <w:rFonts w:ascii="Times New Roman" w:hAnsi="Times New Roman" w:cs="Times New Roman"/>
          <w:b/>
          <w:sz w:val="24"/>
          <w:szCs w:val="24"/>
        </w:rPr>
      </w:pPr>
    </w:p>
    <w:p w:rsidR="00454743" w:rsidRPr="000255AA" w:rsidRDefault="00454743" w:rsidP="0012707E">
      <w:pPr>
        <w:spacing w:line="480" w:lineRule="auto"/>
        <w:rPr>
          <w:rFonts w:ascii="Times New Roman" w:hAnsi="Times New Roman" w:cs="Times New Roman"/>
          <w:sz w:val="24"/>
          <w:szCs w:val="24"/>
        </w:rPr>
      </w:pPr>
      <w:r w:rsidRPr="000255AA">
        <w:rPr>
          <w:rFonts w:ascii="Times New Roman" w:hAnsi="Times New Roman" w:cs="Times New Roman"/>
          <w:bCs/>
          <w:sz w:val="24"/>
          <w:szCs w:val="24"/>
        </w:rPr>
        <w:t>AEOs</w:t>
      </w:r>
      <w:r w:rsidR="008F1D12" w:rsidRPr="000255AA">
        <w:rPr>
          <w:rFonts w:ascii="Times New Roman" w:hAnsi="Times New Roman" w:cs="Times New Roman"/>
          <w:bCs/>
          <w:sz w:val="24"/>
          <w:szCs w:val="24"/>
        </w:rPr>
        <w:tab/>
      </w:r>
      <w:r w:rsidR="008F1D12" w:rsidRPr="000255AA">
        <w:rPr>
          <w:rFonts w:ascii="Times New Roman" w:hAnsi="Times New Roman" w:cs="Times New Roman"/>
          <w:bCs/>
          <w:sz w:val="24"/>
          <w:szCs w:val="24"/>
        </w:rPr>
        <w:tab/>
        <w:t xml:space="preserve">: </w:t>
      </w:r>
      <w:r w:rsidR="00820E36" w:rsidRPr="000255AA">
        <w:rPr>
          <w:rFonts w:ascii="Times New Roman" w:hAnsi="Times New Roman" w:cs="Times New Roman"/>
          <w:bCs/>
          <w:sz w:val="24"/>
          <w:szCs w:val="24"/>
        </w:rPr>
        <w:t>Area Education Officers</w:t>
      </w:r>
    </w:p>
    <w:p w:rsidR="00454743" w:rsidRPr="000255AA" w:rsidRDefault="00454743" w:rsidP="0012707E">
      <w:pPr>
        <w:spacing w:line="480" w:lineRule="auto"/>
        <w:rPr>
          <w:rFonts w:ascii="Times New Roman" w:hAnsi="Times New Roman" w:cs="Times New Roman"/>
          <w:sz w:val="24"/>
          <w:szCs w:val="24"/>
        </w:rPr>
      </w:pPr>
      <w:r w:rsidRPr="000255AA">
        <w:rPr>
          <w:rFonts w:ascii="Times New Roman" w:hAnsi="Times New Roman" w:cs="Times New Roman"/>
          <w:sz w:val="24"/>
          <w:szCs w:val="24"/>
        </w:rPr>
        <w:t>BOM</w:t>
      </w:r>
      <w:r w:rsidR="008F1D12" w:rsidRPr="000255AA">
        <w:rPr>
          <w:rFonts w:ascii="Times New Roman" w:hAnsi="Times New Roman" w:cs="Times New Roman"/>
          <w:sz w:val="24"/>
          <w:szCs w:val="24"/>
        </w:rPr>
        <w:tab/>
      </w:r>
      <w:r w:rsidR="008F1D12" w:rsidRPr="000255AA">
        <w:rPr>
          <w:rFonts w:ascii="Times New Roman" w:hAnsi="Times New Roman" w:cs="Times New Roman"/>
          <w:sz w:val="24"/>
          <w:szCs w:val="24"/>
        </w:rPr>
        <w:tab/>
        <w:t>: Board of Management</w:t>
      </w:r>
    </w:p>
    <w:p w:rsidR="00454743" w:rsidRPr="000255AA" w:rsidRDefault="00454743" w:rsidP="0012707E">
      <w:pPr>
        <w:spacing w:line="480" w:lineRule="auto"/>
        <w:rPr>
          <w:rFonts w:ascii="Times New Roman" w:hAnsi="Times New Roman" w:cs="Times New Roman"/>
          <w:sz w:val="24"/>
          <w:szCs w:val="24"/>
        </w:rPr>
      </w:pPr>
      <w:proofErr w:type="spellStart"/>
      <w:r w:rsidRPr="000255AA">
        <w:rPr>
          <w:rFonts w:ascii="Times New Roman" w:hAnsi="Times New Roman" w:cs="Times New Roman"/>
          <w:sz w:val="24"/>
          <w:szCs w:val="24"/>
        </w:rPr>
        <w:t>GoK</w:t>
      </w:r>
      <w:proofErr w:type="spellEnd"/>
      <w:r w:rsidR="008F1D12" w:rsidRPr="000255AA">
        <w:rPr>
          <w:rFonts w:ascii="Times New Roman" w:hAnsi="Times New Roman" w:cs="Times New Roman"/>
          <w:sz w:val="24"/>
          <w:szCs w:val="24"/>
        </w:rPr>
        <w:tab/>
      </w:r>
      <w:r w:rsidR="008F1D12" w:rsidRPr="000255AA">
        <w:rPr>
          <w:rFonts w:ascii="Times New Roman" w:hAnsi="Times New Roman" w:cs="Times New Roman"/>
          <w:sz w:val="24"/>
          <w:szCs w:val="24"/>
        </w:rPr>
        <w:tab/>
        <w:t>: Government of Kenya</w:t>
      </w:r>
    </w:p>
    <w:p w:rsidR="000255AA" w:rsidRDefault="000255AA" w:rsidP="0012707E">
      <w:pPr>
        <w:spacing w:line="480" w:lineRule="auto"/>
        <w:rPr>
          <w:rFonts w:ascii="Times New Roman" w:hAnsi="Times New Roman" w:cs="Times New Roman"/>
          <w:sz w:val="24"/>
          <w:szCs w:val="24"/>
        </w:rPr>
      </w:pPr>
      <w:r>
        <w:rPr>
          <w:rFonts w:ascii="Times New Roman" w:hAnsi="Times New Roman" w:cs="Times New Roman"/>
          <w:sz w:val="24"/>
          <w:szCs w:val="24"/>
        </w:rPr>
        <w:t>IGAs</w:t>
      </w:r>
      <w:r>
        <w:rPr>
          <w:rFonts w:ascii="Times New Roman" w:hAnsi="Times New Roman" w:cs="Times New Roman"/>
          <w:sz w:val="24"/>
          <w:szCs w:val="24"/>
        </w:rPr>
        <w:tab/>
      </w:r>
      <w:r>
        <w:rPr>
          <w:rFonts w:ascii="Times New Roman" w:hAnsi="Times New Roman" w:cs="Times New Roman"/>
          <w:sz w:val="24"/>
          <w:szCs w:val="24"/>
        </w:rPr>
        <w:tab/>
        <w:t xml:space="preserve">: </w:t>
      </w:r>
      <w:r w:rsidRPr="000255AA">
        <w:rPr>
          <w:rFonts w:ascii="Times New Roman" w:eastAsia="Times New Roman" w:hAnsi="Times New Roman" w:cs="Times New Roman"/>
          <w:sz w:val="24"/>
          <w:szCs w:val="24"/>
        </w:rPr>
        <w:t>Income Generating Activities</w:t>
      </w:r>
    </w:p>
    <w:p w:rsidR="00454743" w:rsidRPr="000255AA" w:rsidRDefault="00454743" w:rsidP="0012707E">
      <w:pPr>
        <w:spacing w:line="480" w:lineRule="auto"/>
        <w:rPr>
          <w:rFonts w:ascii="Times New Roman" w:hAnsi="Times New Roman" w:cs="Times New Roman"/>
          <w:sz w:val="24"/>
          <w:szCs w:val="24"/>
        </w:rPr>
      </w:pPr>
      <w:r w:rsidRPr="000255AA">
        <w:rPr>
          <w:rFonts w:ascii="Times New Roman" w:hAnsi="Times New Roman" w:cs="Times New Roman"/>
          <w:sz w:val="24"/>
          <w:szCs w:val="24"/>
        </w:rPr>
        <w:t>KCPE</w:t>
      </w:r>
      <w:r w:rsidR="008F1D12" w:rsidRPr="000255AA">
        <w:rPr>
          <w:rFonts w:ascii="Times New Roman" w:hAnsi="Times New Roman" w:cs="Times New Roman"/>
          <w:sz w:val="24"/>
          <w:szCs w:val="24"/>
        </w:rPr>
        <w:tab/>
      </w:r>
      <w:r w:rsidR="008F1D12" w:rsidRPr="000255AA">
        <w:rPr>
          <w:rFonts w:ascii="Times New Roman" w:hAnsi="Times New Roman" w:cs="Times New Roman"/>
          <w:sz w:val="24"/>
          <w:szCs w:val="24"/>
        </w:rPr>
        <w:tab/>
        <w:t>: Kenya Certificate of Primary Education</w:t>
      </w:r>
    </w:p>
    <w:p w:rsidR="00454743" w:rsidRPr="000255AA" w:rsidRDefault="00454743" w:rsidP="0012707E">
      <w:pPr>
        <w:spacing w:line="480" w:lineRule="auto"/>
        <w:rPr>
          <w:rFonts w:ascii="Times New Roman" w:hAnsi="Times New Roman" w:cs="Times New Roman"/>
          <w:sz w:val="24"/>
          <w:szCs w:val="24"/>
        </w:rPr>
      </w:pPr>
      <w:r w:rsidRPr="000255AA">
        <w:rPr>
          <w:rFonts w:ascii="Times New Roman" w:hAnsi="Times New Roman" w:cs="Times New Roman"/>
          <w:sz w:val="24"/>
          <w:szCs w:val="24"/>
        </w:rPr>
        <w:t>MOE</w:t>
      </w:r>
      <w:r w:rsidR="008F1D12" w:rsidRPr="000255AA">
        <w:rPr>
          <w:rFonts w:ascii="Times New Roman" w:hAnsi="Times New Roman" w:cs="Times New Roman"/>
          <w:sz w:val="24"/>
          <w:szCs w:val="24"/>
        </w:rPr>
        <w:tab/>
      </w:r>
      <w:r w:rsidR="008F1D12" w:rsidRPr="000255AA">
        <w:rPr>
          <w:rFonts w:ascii="Times New Roman" w:hAnsi="Times New Roman" w:cs="Times New Roman"/>
          <w:sz w:val="24"/>
          <w:szCs w:val="24"/>
        </w:rPr>
        <w:tab/>
        <w:t xml:space="preserve">: Ministry of Education </w:t>
      </w:r>
    </w:p>
    <w:p w:rsidR="00454743" w:rsidRPr="000255AA" w:rsidRDefault="00454743" w:rsidP="0012707E">
      <w:pPr>
        <w:spacing w:line="480" w:lineRule="auto"/>
        <w:rPr>
          <w:rFonts w:ascii="Times New Roman" w:hAnsi="Times New Roman" w:cs="Times New Roman"/>
          <w:sz w:val="24"/>
          <w:szCs w:val="24"/>
        </w:rPr>
      </w:pPr>
      <w:r w:rsidRPr="000255AA">
        <w:rPr>
          <w:rFonts w:ascii="Times New Roman" w:hAnsi="Times New Roman" w:cs="Times New Roman"/>
          <w:sz w:val="24"/>
          <w:szCs w:val="24"/>
        </w:rPr>
        <w:t>NACOSTI</w:t>
      </w:r>
      <w:r w:rsidR="008F1D12" w:rsidRPr="000255AA">
        <w:rPr>
          <w:rFonts w:ascii="Times New Roman" w:hAnsi="Times New Roman" w:cs="Times New Roman"/>
          <w:sz w:val="24"/>
          <w:szCs w:val="24"/>
        </w:rPr>
        <w:tab/>
        <w:t>:</w:t>
      </w:r>
      <w:r w:rsidR="00831A04" w:rsidRPr="000255AA">
        <w:rPr>
          <w:rFonts w:ascii="Times New Roman" w:hAnsi="Times New Roman" w:cs="Times New Roman"/>
          <w:sz w:val="24"/>
          <w:szCs w:val="24"/>
        </w:rPr>
        <w:t xml:space="preserve"> National Commission for Science and Technology Innovation</w:t>
      </w:r>
    </w:p>
    <w:p w:rsidR="00454743" w:rsidRPr="000255AA" w:rsidRDefault="00454743" w:rsidP="0012707E">
      <w:pPr>
        <w:spacing w:line="480" w:lineRule="auto"/>
        <w:rPr>
          <w:rFonts w:ascii="Times New Roman" w:hAnsi="Times New Roman" w:cs="Times New Roman"/>
          <w:sz w:val="24"/>
          <w:szCs w:val="24"/>
        </w:rPr>
      </w:pPr>
      <w:proofErr w:type="spellStart"/>
      <w:r w:rsidRPr="000255AA">
        <w:rPr>
          <w:rFonts w:ascii="Times New Roman" w:eastAsia="Times New Roman" w:hAnsi="Times New Roman" w:cs="Times New Roman"/>
          <w:sz w:val="24"/>
          <w:szCs w:val="24"/>
        </w:rPr>
        <w:t>RoK</w:t>
      </w:r>
      <w:proofErr w:type="spellEnd"/>
      <w:r w:rsidR="008F1D12" w:rsidRPr="000255AA">
        <w:rPr>
          <w:rFonts w:ascii="Times New Roman" w:eastAsia="Times New Roman" w:hAnsi="Times New Roman" w:cs="Times New Roman"/>
          <w:sz w:val="24"/>
          <w:szCs w:val="24"/>
        </w:rPr>
        <w:tab/>
      </w:r>
      <w:r w:rsidR="008F1D12" w:rsidRPr="000255AA">
        <w:rPr>
          <w:rFonts w:ascii="Times New Roman" w:eastAsia="Times New Roman" w:hAnsi="Times New Roman" w:cs="Times New Roman"/>
          <w:sz w:val="24"/>
          <w:szCs w:val="24"/>
        </w:rPr>
        <w:tab/>
        <w:t>: Republic of Kenya</w:t>
      </w:r>
    </w:p>
    <w:p w:rsidR="00454743" w:rsidRPr="000255AA" w:rsidRDefault="00454743" w:rsidP="0012707E">
      <w:pPr>
        <w:spacing w:line="480" w:lineRule="auto"/>
        <w:rPr>
          <w:rFonts w:ascii="Times New Roman" w:hAnsi="Times New Roman" w:cs="Times New Roman"/>
          <w:sz w:val="24"/>
          <w:szCs w:val="24"/>
        </w:rPr>
      </w:pPr>
      <w:r w:rsidRPr="000255AA">
        <w:rPr>
          <w:rFonts w:ascii="Times New Roman" w:eastAsia="Times New Roman" w:hAnsi="Times New Roman" w:cs="Times New Roman"/>
          <w:sz w:val="24"/>
          <w:szCs w:val="24"/>
        </w:rPr>
        <w:t xml:space="preserve">SSE </w:t>
      </w:r>
      <w:r w:rsidR="008F1D12" w:rsidRPr="000255AA">
        <w:rPr>
          <w:rFonts w:ascii="Times New Roman" w:eastAsia="Times New Roman" w:hAnsi="Times New Roman" w:cs="Times New Roman"/>
          <w:sz w:val="24"/>
          <w:szCs w:val="24"/>
        </w:rPr>
        <w:tab/>
      </w:r>
      <w:r w:rsidR="008F1D12" w:rsidRPr="000255AA">
        <w:rPr>
          <w:rFonts w:ascii="Times New Roman" w:eastAsia="Times New Roman" w:hAnsi="Times New Roman" w:cs="Times New Roman"/>
          <w:sz w:val="24"/>
          <w:szCs w:val="24"/>
        </w:rPr>
        <w:tab/>
        <w:t>:</w:t>
      </w:r>
      <w:r w:rsidR="008B0AD5" w:rsidRPr="000255AA">
        <w:rPr>
          <w:rFonts w:ascii="Times New Roman" w:eastAsia="Times New Roman" w:hAnsi="Times New Roman" w:cs="Times New Roman"/>
          <w:sz w:val="24"/>
          <w:szCs w:val="24"/>
        </w:rPr>
        <w:t xml:space="preserve"> Subsidized Secondary Education</w:t>
      </w:r>
    </w:p>
    <w:p w:rsidR="00193E1C" w:rsidRPr="000255AA" w:rsidRDefault="00332D5D" w:rsidP="0012707E">
      <w:pPr>
        <w:spacing w:line="480" w:lineRule="auto"/>
        <w:rPr>
          <w:rFonts w:ascii="Times New Roman" w:hAnsi="Times New Roman" w:cs="Times New Roman"/>
        </w:rPr>
      </w:pPr>
      <w:r w:rsidRPr="000255AA">
        <w:rPr>
          <w:rFonts w:ascii="Times New Roman" w:hAnsi="Times New Roman" w:cs="Times New Roman"/>
          <w:sz w:val="24"/>
          <w:szCs w:val="24"/>
        </w:rPr>
        <w:t>UNESCO</w:t>
      </w:r>
      <w:r w:rsidR="008F1D12" w:rsidRPr="000255AA">
        <w:rPr>
          <w:rFonts w:ascii="Times New Roman" w:hAnsi="Times New Roman" w:cs="Times New Roman"/>
          <w:sz w:val="24"/>
          <w:szCs w:val="24"/>
        </w:rPr>
        <w:t xml:space="preserve"> </w:t>
      </w:r>
      <w:r w:rsidR="008F1D12" w:rsidRPr="000255AA">
        <w:rPr>
          <w:rFonts w:ascii="Times New Roman" w:hAnsi="Times New Roman" w:cs="Times New Roman"/>
          <w:sz w:val="24"/>
          <w:szCs w:val="24"/>
        </w:rPr>
        <w:tab/>
        <w:t xml:space="preserve">: </w:t>
      </w:r>
      <w:r w:rsidR="00193E1C" w:rsidRPr="000255AA">
        <w:rPr>
          <w:rFonts w:ascii="Times New Roman" w:hAnsi="Times New Roman" w:cs="Times New Roman"/>
        </w:rPr>
        <w:t>United Nations Educational, Scientific and Cultural Organization</w:t>
      </w:r>
    </w:p>
    <w:p w:rsidR="00332D5D" w:rsidRPr="000255AA" w:rsidRDefault="00332D5D" w:rsidP="00332D5D">
      <w:pPr>
        <w:rPr>
          <w:rFonts w:ascii="Times New Roman" w:hAnsi="Times New Roman" w:cs="Times New Roman"/>
          <w:sz w:val="24"/>
          <w:szCs w:val="24"/>
        </w:rPr>
      </w:pPr>
    </w:p>
    <w:p w:rsidR="00BD1AB6" w:rsidRPr="000255AA" w:rsidRDefault="00BD1AB6" w:rsidP="00566E48">
      <w:pPr>
        <w:ind w:right="288"/>
        <w:rPr>
          <w:rFonts w:ascii="Times New Roman" w:hAnsi="Times New Roman" w:cs="Times New Roman"/>
          <w:b/>
          <w:sz w:val="24"/>
          <w:szCs w:val="24"/>
        </w:rPr>
      </w:pPr>
    </w:p>
    <w:p w:rsidR="00BD1AB6" w:rsidRPr="000255AA" w:rsidRDefault="00BD1AB6" w:rsidP="00566E48">
      <w:pPr>
        <w:ind w:right="288"/>
        <w:rPr>
          <w:rFonts w:ascii="Times New Roman" w:hAnsi="Times New Roman" w:cs="Times New Roman"/>
          <w:b/>
          <w:sz w:val="24"/>
          <w:szCs w:val="24"/>
        </w:rPr>
      </w:pPr>
    </w:p>
    <w:p w:rsidR="00E64627" w:rsidRPr="000255AA" w:rsidRDefault="00E64627" w:rsidP="00566E48">
      <w:pPr>
        <w:ind w:right="288"/>
        <w:rPr>
          <w:rFonts w:ascii="Times New Roman" w:hAnsi="Times New Roman" w:cs="Times New Roman"/>
          <w:b/>
          <w:sz w:val="24"/>
          <w:szCs w:val="24"/>
        </w:rPr>
        <w:sectPr w:rsidR="00E64627" w:rsidRPr="000255AA" w:rsidSect="00B53C72">
          <w:footerReference w:type="default" r:id="rId15"/>
          <w:footerReference w:type="first" r:id="rId16"/>
          <w:pgSz w:w="12240" w:h="15840"/>
          <w:pgMar w:top="1440" w:right="1152" w:bottom="1440" w:left="2304" w:header="720" w:footer="720" w:gutter="0"/>
          <w:pgNumType w:fmt="lowerRoman" w:start="1"/>
          <w:cols w:space="720"/>
          <w:docGrid w:linePitch="360"/>
        </w:sectPr>
      </w:pPr>
    </w:p>
    <w:p w:rsidR="00540EEE" w:rsidRDefault="005D2050" w:rsidP="00F34F89">
      <w:pPr>
        <w:pStyle w:val="Heading1"/>
        <w:spacing w:line="480" w:lineRule="auto"/>
      </w:pPr>
      <w:bookmarkStart w:id="13" w:name="_Toc479597043"/>
      <w:bookmarkStart w:id="14" w:name="_Toc86478709"/>
      <w:r w:rsidRPr="000255AA">
        <w:lastRenderedPageBreak/>
        <w:t>CHAPTER ONE</w:t>
      </w:r>
    </w:p>
    <w:p w:rsidR="00E75787" w:rsidRPr="000255AA" w:rsidRDefault="00E75787" w:rsidP="00F34F89">
      <w:pPr>
        <w:pStyle w:val="Heading1"/>
        <w:spacing w:line="480" w:lineRule="auto"/>
      </w:pPr>
      <w:r w:rsidRPr="000255AA">
        <w:t>INTRODUCTION</w:t>
      </w:r>
      <w:bookmarkEnd w:id="14"/>
    </w:p>
    <w:p w:rsidR="00C454EC" w:rsidRPr="000255AA" w:rsidRDefault="00C454EC" w:rsidP="00943C20">
      <w:bookmarkStart w:id="15" w:name="_Toc10981697"/>
      <w:bookmarkEnd w:id="13"/>
    </w:p>
    <w:p w:rsidR="001E744D" w:rsidRPr="000255AA" w:rsidRDefault="001E744D" w:rsidP="00133A90">
      <w:pPr>
        <w:pStyle w:val="Heading2"/>
        <w:spacing w:line="480" w:lineRule="auto"/>
      </w:pPr>
      <w:bookmarkStart w:id="16" w:name="_Toc86478710"/>
      <w:r w:rsidRPr="000255AA">
        <w:t>1.1 Background of the Study</w:t>
      </w:r>
      <w:bookmarkEnd w:id="15"/>
      <w:bookmarkEnd w:id="16"/>
    </w:p>
    <w:p w:rsidR="00D71E49" w:rsidRPr="000255AA" w:rsidRDefault="005D2050" w:rsidP="00133A90">
      <w:pPr>
        <w:spacing w:line="480" w:lineRule="auto"/>
        <w:rPr>
          <w:rFonts w:ascii="Times New Roman" w:hAnsi="Times New Roman" w:cs="Times New Roman"/>
          <w:sz w:val="24"/>
          <w:szCs w:val="24"/>
        </w:rPr>
      </w:pPr>
      <w:r w:rsidRPr="000255AA">
        <w:rPr>
          <w:rFonts w:ascii="Times New Roman" w:hAnsi="Times New Roman" w:cs="Times New Roman"/>
          <w:sz w:val="24"/>
          <w:szCs w:val="24"/>
        </w:rPr>
        <w:t>According to</w:t>
      </w:r>
      <w:r w:rsidR="00557CA2" w:rsidRPr="000255AA">
        <w:rPr>
          <w:rFonts w:ascii="Times New Roman" w:hAnsi="Times New Roman" w:cs="Times New Roman"/>
          <w:sz w:val="24"/>
          <w:szCs w:val="24"/>
        </w:rPr>
        <w:t xml:space="preserve"> </w:t>
      </w:r>
      <w:r w:rsidR="00106846" w:rsidRPr="000255AA">
        <w:rPr>
          <w:rFonts w:ascii="Times New Roman" w:hAnsi="Times New Roman" w:cs="Times New Roman"/>
          <w:sz w:val="24"/>
          <w:szCs w:val="24"/>
        </w:rPr>
        <w:t xml:space="preserve">the World Bank (2011) </w:t>
      </w:r>
      <w:r w:rsidR="007A5989" w:rsidRPr="000255AA">
        <w:rPr>
          <w:rFonts w:ascii="Times New Roman" w:hAnsi="Times New Roman" w:cs="Times New Roman"/>
          <w:sz w:val="24"/>
          <w:szCs w:val="24"/>
        </w:rPr>
        <w:t>report</w:t>
      </w:r>
      <w:r w:rsidRPr="000255AA">
        <w:rPr>
          <w:rFonts w:ascii="Times New Roman" w:hAnsi="Times New Roman" w:cs="Times New Roman"/>
          <w:sz w:val="24"/>
          <w:szCs w:val="24"/>
        </w:rPr>
        <w:t>, Education Report, Education plays a critical role in socio-economic development of a country; it also improves human capabilities and accelerates economic growth through the knowledge and skills development. It makes the individuals confident, aware and active. It is considered an economic good. According to UNESCO (2010), everyone has the right to education and education should be made equally accessible to all on the basis of capac</w:t>
      </w:r>
      <w:r w:rsidR="00E75787" w:rsidRPr="000255AA">
        <w:rPr>
          <w:rFonts w:ascii="Times New Roman" w:hAnsi="Times New Roman" w:cs="Times New Roman"/>
          <w:sz w:val="24"/>
          <w:szCs w:val="24"/>
        </w:rPr>
        <w:t>ity by every appropriate means.</w:t>
      </w:r>
      <w:r w:rsidR="00EB717E" w:rsidRPr="000255AA">
        <w:rPr>
          <w:rFonts w:ascii="Times New Roman" w:hAnsi="Times New Roman" w:cs="Times New Roman"/>
          <w:sz w:val="24"/>
          <w:szCs w:val="24"/>
        </w:rPr>
        <w:t xml:space="preserve"> </w:t>
      </w:r>
      <w:proofErr w:type="spellStart"/>
      <w:r w:rsidR="00106846" w:rsidRPr="000255AA">
        <w:rPr>
          <w:rFonts w:ascii="Times New Roman" w:hAnsi="Times New Roman" w:cs="Times New Roman"/>
          <w:sz w:val="24"/>
          <w:szCs w:val="24"/>
        </w:rPr>
        <w:t>Wideen</w:t>
      </w:r>
      <w:proofErr w:type="spellEnd"/>
      <w:r w:rsidR="00106846" w:rsidRPr="000255AA">
        <w:rPr>
          <w:rFonts w:ascii="Times New Roman" w:hAnsi="Times New Roman" w:cs="Times New Roman"/>
          <w:sz w:val="24"/>
          <w:szCs w:val="24"/>
        </w:rPr>
        <w:t xml:space="preserve"> (2017) </w:t>
      </w:r>
      <w:r w:rsidRPr="000255AA">
        <w:rPr>
          <w:rFonts w:ascii="Times New Roman" w:hAnsi="Times New Roman" w:cs="Times New Roman"/>
          <w:sz w:val="24"/>
          <w:szCs w:val="24"/>
        </w:rPr>
        <w:t xml:space="preserve">indicates that in the developed world this recognition has led to huge financial commitments in major initiatives that will bring about improvement </w:t>
      </w:r>
      <w:r w:rsidR="009A64D5" w:rsidRPr="000255AA">
        <w:rPr>
          <w:rFonts w:ascii="Times New Roman" w:hAnsi="Times New Roman" w:cs="Times New Roman"/>
          <w:sz w:val="24"/>
          <w:szCs w:val="24"/>
        </w:rPr>
        <w:t>in schools resource management</w:t>
      </w:r>
      <w:r w:rsidRPr="000255AA">
        <w:rPr>
          <w:rFonts w:ascii="Times New Roman" w:hAnsi="Times New Roman" w:cs="Times New Roman"/>
          <w:sz w:val="24"/>
          <w:szCs w:val="24"/>
        </w:rPr>
        <w:t xml:space="preserve">. However, in the developing world, little is done about </w:t>
      </w:r>
      <w:r w:rsidR="009A64D5" w:rsidRPr="000255AA">
        <w:rPr>
          <w:rFonts w:ascii="Times New Roman" w:hAnsi="Times New Roman" w:cs="Times New Roman"/>
          <w:sz w:val="24"/>
          <w:szCs w:val="24"/>
        </w:rPr>
        <w:t>resource management,</w:t>
      </w:r>
      <w:r w:rsidRPr="000255AA">
        <w:rPr>
          <w:rFonts w:ascii="Times New Roman" w:hAnsi="Times New Roman" w:cs="Times New Roman"/>
          <w:sz w:val="24"/>
          <w:szCs w:val="24"/>
        </w:rPr>
        <w:t xml:space="preserve"> which is significant for school improvement. (Borden 2008).</w:t>
      </w:r>
    </w:p>
    <w:p w:rsidR="00106846" w:rsidRPr="000255AA" w:rsidRDefault="00106846" w:rsidP="00BF0A4A">
      <w:pPr>
        <w:spacing w:line="480" w:lineRule="auto"/>
        <w:rPr>
          <w:rFonts w:ascii="Times New Roman" w:hAnsi="Times New Roman" w:cs="Times New Roman"/>
          <w:sz w:val="24"/>
          <w:szCs w:val="24"/>
        </w:rPr>
      </w:pPr>
    </w:p>
    <w:p w:rsidR="00D71E49" w:rsidRPr="000255AA" w:rsidRDefault="005D2050" w:rsidP="00BF0A4A">
      <w:pPr>
        <w:spacing w:line="480" w:lineRule="auto"/>
        <w:rPr>
          <w:rFonts w:ascii="Times New Roman" w:hAnsi="Times New Roman" w:cs="Times New Roman"/>
          <w:sz w:val="24"/>
          <w:szCs w:val="24"/>
        </w:rPr>
      </w:pPr>
      <w:r w:rsidRPr="000255AA">
        <w:rPr>
          <w:rFonts w:ascii="Times New Roman" w:hAnsi="Times New Roman" w:cs="Times New Roman"/>
          <w:sz w:val="24"/>
          <w:szCs w:val="24"/>
        </w:rPr>
        <w:t xml:space="preserve"> Despite the importance of </w:t>
      </w:r>
      <w:r w:rsidR="009A64D5" w:rsidRPr="000255AA">
        <w:rPr>
          <w:rFonts w:ascii="Times New Roman" w:hAnsi="Times New Roman" w:cs="Times New Roman"/>
          <w:sz w:val="24"/>
          <w:szCs w:val="24"/>
        </w:rPr>
        <w:t>schools resources</w:t>
      </w:r>
      <w:r w:rsidRPr="000255AA">
        <w:rPr>
          <w:rFonts w:ascii="Times New Roman" w:hAnsi="Times New Roman" w:cs="Times New Roman"/>
          <w:sz w:val="24"/>
          <w:szCs w:val="24"/>
        </w:rPr>
        <w:t xml:space="preserve">, the procedures used in appointing, training, and inducting </w:t>
      </w:r>
      <w:r w:rsidR="009A64D5" w:rsidRPr="000255AA">
        <w:rPr>
          <w:rFonts w:ascii="Times New Roman" w:hAnsi="Times New Roman" w:cs="Times New Roman"/>
          <w:sz w:val="24"/>
          <w:szCs w:val="24"/>
        </w:rPr>
        <w:t xml:space="preserve">managers of these resources </w:t>
      </w:r>
      <w:r w:rsidRPr="000255AA">
        <w:rPr>
          <w:rFonts w:ascii="Times New Roman" w:hAnsi="Times New Roman" w:cs="Times New Roman"/>
          <w:sz w:val="24"/>
          <w:szCs w:val="24"/>
        </w:rPr>
        <w:t>are inappropriate in many developing countries, especially t</w:t>
      </w:r>
      <w:r w:rsidR="009A64D5" w:rsidRPr="000255AA">
        <w:rPr>
          <w:rFonts w:ascii="Times New Roman" w:hAnsi="Times New Roman" w:cs="Times New Roman"/>
          <w:sz w:val="24"/>
          <w:szCs w:val="24"/>
        </w:rPr>
        <w:t>hose in the continent of Africa</w:t>
      </w:r>
      <w:r w:rsidRPr="000255AA">
        <w:rPr>
          <w:rFonts w:ascii="Times New Roman" w:hAnsi="Times New Roman" w:cs="Times New Roman"/>
          <w:sz w:val="24"/>
          <w:szCs w:val="24"/>
        </w:rPr>
        <w:t xml:space="preserve"> (</w:t>
      </w:r>
      <w:proofErr w:type="spellStart"/>
      <w:r w:rsidR="00106846" w:rsidRPr="000255AA">
        <w:rPr>
          <w:rFonts w:ascii="Times New Roman" w:hAnsi="Times New Roman" w:cs="Times New Roman"/>
          <w:sz w:val="24"/>
          <w:szCs w:val="24"/>
        </w:rPr>
        <w:t>Gogo</w:t>
      </w:r>
      <w:proofErr w:type="spellEnd"/>
      <w:r w:rsidR="00106846" w:rsidRPr="000255AA">
        <w:rPr>
          <w:rFonts w:ascii="Times New Roman" w:hAnsi="Times New Roman" w:cs="Times New Roman"/>
          <w:sz w:val="24"/>
          <w:szCs w:val="24"/>
        </w:rPr>
        <w:t>, 2016</w:t>
      </w:r>
      <w:r w:rsidRPr="000255AA">
        <w:rPr>
          <w:rFonts w:ascii="Times New Roman" w:hAnsi="Times New Roman" w:cs="Times New Roman"/>
          <w:sz w:val="24"/>
          <w:szCs w:val="24"/>
        </w:rPr>
        <w:t>).Countries in Latin, America and the Caribbean regions have also recognized that there is a need to effectively prepare school administrators to enhance their role in the realization of the aims of the various education reforms being carried out (</w:t>
      </w:r>
      <w:r w:rsidR="00106846" w:rsidRPr="000255AA">
        <w:rPr>
          <w:rFonts w:ascii="Times New Roman" w:hAnsi="Times New Roman" w:cs="Times New Roman"/>
          <w:sz w:val="24"/>
          <w:szCs w:val="24"/>
        </w:rPr>
        <w:t xml:space="preserve">Hobson, 2013).  </w:t>
      </w:r>
      <w:r w:rsidRPr="000255AA">
        <w:rPr>
          <w:rFonts w:ascii="Times New Roman" w:hAnsi="Times New Roman" w:cs="Times New Roman"/>
          <w:sz w:val="24"/>
          <w:szCs w:val="24"/>
        </w:rPr>
        <w:t>In most developing countries, school managers encounter many</w:t>
      </w:r>
      <w:r w:rsidR="00E75787" w:rsidRPr="000255AA">
        <w:rPr>
          <w:rFonts w:ascii="Times New Roman" w:hAnsi="Times New Roman" w:cs="Times New Roman"/>
          <w:sz w:val="24"/>
          <w:szCs w:val="24"/>
        </w:rPr>
        <w:t xml:space="preserve"> challenges in managing schools </w:t>
      </w:r>
      <w:r w:rsidRPr="000255AA">
        <w:rPr>
          <w:rFonts w:ascii="Times New Roman" w:hAnsi="Times New Roman" w:cs="Times New Roman"/>
          <w:sz w:val="24"/>
          <w:szCs w:val="24"/>
        </w:rPr>
        <w:t>(</w:t>
      </w:r>
      <w:proofErr w:type="spellStart"/>
      <w:r w:rsidR="00F51D4E" w:rsidRPr="000255AA">
        <w:rPr>
          <w:rFonts w:ascii="Times New Roman" w:hAnsi="Times New Roman" w:cs="Times New Roman"/>
          <w:sz w:val="24"/>
          <w:szCs w:val="24"/>
        </w:rPr>
        <w:t>Harber</w:t>
      </w:r>
      <w:proofErr w:type="spellEnd"/>
      <w:r w:rsidR="00203E02" w:rsidRPr="000255AA">
        <w:rPr>
          <w:rFonts w:ascii="Times New Roman" w:hAnsi="Times New Roman" w:cs="Times New Roman"/>
          <w:sz w:val="24"/>
          <w:szCs w:val="24"/>
        </w:rPr>
        <w:t xml:space="preserve"> </w:t>
      </w:r>
      <w:r w:rsidR="00F51D4E" w:rsidRPr="000255AA">
        <w:rPr>
          <w:rFonts w:ascii="Times New Roman" w:hAnsi="Times New Roman" w:cs="Times New Roman"/>
          <w:sz w:val="24"/>
          <w:szCs w:val="24"/>
        </w:rPr>
        <w:t>&amp; Davies, 2017</w:t>
      </w:r>
      <w:r w:rsidRPr="000255AA">
        <w:rPr>
          <w:rFonts w:ascii="Times New Roman" w:hAnsi="Times New Roman" w:cs="Times New Roman"/>
          <w:sz w:val="24"/>
          <w:szCs w:val="24"/>
        </w:rPr>
        <w:t>). These challenges are attributed to many factors; among the most significant one is lack of good quality and appropriate resource materials on school management (</w:t>
      </w:r>
      <w:proofErr w:type="spellStart"/>
      <w:r w:rsidRPr="000255AA">
        <w:rPr>
          <w:rFonts w:ascii="Times New Roman" w:hAnsi="Times New Roman" w:cs="Times New Roman"/>
          <w:sz w:val="24"/>
          <w:szCs w:val="24"/>
        </w:rPr>
        <w:t>Onyango</w:t>
      </w:r>
      <w:proofErr w:type="spellEnd"/>
      <w:r w:rsidRPr="000255AA">
        <w:rPr>
          <w:rFonts w:ascii="Times New Roman" w:hAnsi="Times New Roman" w:cs="Times New Roman"/>
          <w:sz w:val="24"/>
          <w:szCs w:val="24"/>
        </w:rPr>
        <w:t>, 20</w:t>
      </w:r>
      <w:r w:rsidR="00F51D4E" w:rsidRPr="000255AA">
        <w:rPr>
          <w:rFonts w:ascii="Times New Roman" w:hAnsi="Times New Roman" w:cs="Times New Roman"/>
          <w:sz w:val="24"/>
          <w:szCs w:val="24"/>
        </w:rPr>
        <w:t>1</w:t>
      </w:r>
      <w:r w:rsidRPr="000255AA">
        <w:rPr>
          <w:rFonts w:ascii="Times New Roman" w:hAnsi="Times New Roman" w:cs="Times New Roman"/>
          <w:sz w:val="24"/>
          <w:szCs w:val="24"/>
        </w:rPr>
        <w:t>1</w:t>
      </w:r>
      <w:r w:rsidR="00407899" w:rsidRPr="000255AA">
        <w:rPr>
          <w:rFonts w:ascii="Times New Roman" w:hAnsi="Times New Roman" w:cs="Times New Roman"/>
          <w:sz w:val="24"/>
          <w:szCs w:val="24"/>
        </w:rPr>
        <w:t>)</w:t>
      </w:r>
      <w:r w:rsidRPr="000255AA">
        <w:rPr>
          <w:rFonts w:ascii="Times New Roman" w:hAnsi="Times New Roman" w:cs="Times New Roman"/>
          <w:sz w:val="24"/>
          <w:szCs w:val="24"/>
        </w:rPr>
        <w:t>.</w:t>
      </w:r>
      <w:r w:rsidR="00203E02" w:rsidRPr="000255AA">
        <w:rPr>
          <w:rFonts w:ascii="Times New Roman" w:hAnsi="Times New Roman" w:cs="Times New Roman"/>
          <w:sz w:val="24"/>
          <w:szCs w:val="24"/>
        </w:rPr>
        <w:t xml:space="preserve"> </w:t>
      </w:r>
      <w:proofErr w:type="spellStart"/>
      <w:r w:rsidRPr="000255AA">
        <w:rPr>
          <w:rFonts w:ascii="Times New Roman" w:hAnsi="Times New Roman" w:cs="Times New Roman"/>
          <w:sz w:val="24"/>
          <w:szCs w:val="24"/>
        </w:rPr>
        <w:t>Gudmun</w:t>
      </w:r>
      <w:proofErr w:type="spellEnd"/>
      <w:r w:rsidRPr="000255AA">
        <w:rPr>
          <w:rFonts w:ascii="Times New Roman" w:hAnsi="Times New Roman" w:cs="Times New Roman"/>
          <w:sz w:val="24"/>
          <w:szCs w:val="24"/>
        </w:rPr>
        <w:t xml:space="preserve"> (2010) described an </w:t>
      </w:r>
      <w:r w:rsidRPr="000255AA">
        <w:rPr>
          <w:rFonts w:ascii="Times New Roman" w:hAnsi="Times New Roman" w:cs="Times New Roman"/>
          <w:sz w:val="24"/>
          <w:szCs w:val="24"/>
        </w:rPr>
        <w:lastRenderedPageBreak/>
        <w:t xml:space="preserve">instructional leader as the one who provides the necessary resources so that the school’s academic goals can be achieved. This is done through the necessary resources management such as teachers, students, staff and parents. </w:t>
      </w:r>
    </w:p>
    <w:p w:rsidR="00C454EC" w:rsidRPr="000255AA" w:rsidRDefault="00C454EC" w:rsidP="00BF0A4A">
      <w:pPr>
        <w:spacing w:line="480" w:lineRule="auto"/>
        <w:rPr>
          <w:rFonts w:ascii="Times New Roman" w:hAnsi="Times New Roman" w:cs="Times New Roman"/>
          <w:sz w:val="24"/>
          <w:szCs w:val="24"/>
        </w:rPr>
      </w:pPr>
    </w:p>
    <w:p w:rsidR="00D71E49" w:rsidRPr="000255AA" w:rsidRDefault="005B07E8" w:rsidP="00BF0A4A">
      <w:pPr>
        <w:spacing w:line="480" w:lineRule="auto"/>
        <w:rPr>
          <w:rFonts w:ascii="Times New Roman" w:hAnsi="Times New Roman" w:cs="Times New Roman"/>
          <w:sz w:val="24"/>
          <w:szCs w:val="24"/>
        </w:rPr>
      </w:pPr>
      <w:r w:rsidRPr="000255AA">
        <w:rPr>
          <w:rFonts w:ascii="Times New Roman" w:hAnsi="Times New Roman" w:cs="Times New Roman"/>
          <w:sz w:val="24"/>
          <w:szCs w:val="24"/>
        </w:rPr>
        <w:t xml:space="preserve">A study conducted by </w:t>
      </w:r>
      <w:proofErr w:type="spellStart"/>
      <w:r w:rsidRPr="000255AA">
        <w:rPr>
          <w:rFonts w:ascii="Times New Roman" w:hAnsi="Times New Roman" w:cs="Times New Roman"/>
          <w:sz w:val="24"/>
          <w:szCs w:val="24"/>
        </w:rPr>
        <w:t>Benavote</w:t>
      </w:r>
      <w:proofErr w:type="spellEnd"/>
      <w:r w:rsidRPr="000255AA">
        <w:rPr>
          <w:rFonts w:ascii="Times New Roman" w:hAnsi="Times New Roman" w:cs="Times New Roman"/>
          <w:sz w:val="24"/>
          <w:szCs w:val="24"/>
        </w:rPr>
        <w:t xml:space="preserve"> and</w:t>
      </w:r>
      <w:r w:rsidR="00203E02" w:rsidRPr="000255AA">
        <w:rPr>
          <w:rFonts w:ascii="Times New Roman" w:hAnsi="Times New Roman" w:cs="Times New Roman"/>
          <w:sz w:val="24"/>
          <w:szCs w:val="24"/>
        </w:rPr>
        <w:t xml:space="preserve"> </w:t>
      </w:r>
      <w:proofErr w:type="spellStart"/>
      <w:r w:rsidR="005D2050" w:rsidRPr="000255AA">
        <w:rPr>
          <w:rFonts w:ascii="Times New Roman" w:hAnsi="Times New Roman" w:cs="Times New Roman"/>
          <w:sz w:val="24"/>
          <w:szCs w:val="24"/>
        </w:rPr>
        <w:t>Ridlle</w:t>
      </w:r>
      <w:proofErr w:type="spellEnd"/>
      <w:r w:rsidR="005D2050" w:rsidRPr="000255AA">
        <w:rPr>
          <w:rFonts w:ascii="Times New Roman" w:hAnsi="Times New Roman" w:cs="Times New Roman"/>
          <w:sz w:val="24"/>
          <w:szCs w:val="24"/>
        </w:rPr>
        <w:t>, (20</w:t>
      </w:r>
      <w:r w:rsidR="00F51D4E" w:rsidRPr="000255AA">
        <w:rPr>
          <w:rFonts w:ascii="Times New Roman" w:hAnsi="Times New Roman" w:cs="Times New Roman"/>
          <w:sz w:val="24"/>
          <w:szCs w:val="24"/>
        </w:rPr>
        <w:t>11</w:t>
      </w:r>
      <w:r w:rsidR="005D2050" w:rsidRPr="000255AA">
        <w:rPr>
          <w:rFonts w:ascii="Times New Roman" w:hAnsi="Times New Roman" w:cs="Times New Roman"/>
          <w:sz w:val="24"/>
          <w:szCs w:val="24"/>
        </w:rPr>
        <w:t>) in Ghana indicates that many of the problems faced by schools are linked to leadership and management. These problems include: poor supervision by heads, inadequate preparation and training of school managers who combine management with teaching at the basic level, leaving them with little or no time</w:t>
      </w:r>
      <w:r w:rsidR="00FF7E3E" w:rsidRPr="000255AA">
        <w:rPr>
          <w:rFonts w:ascii="Times New Roman" w:hAnsi="Times New Roman" w:cs="Times New Roman"/>
          <w:sz w:val="24"/>
          <w:szCs w:val="24"/>
        </w:rPr>
        <w:t xml:space="preserve"> for management and supervision</w:t>
      </w:r>
      <w:r w:rsidR="005D2050" w:rsidRPr="000255AA">
        <w:rPr>
          <w:rFonts w:ascii="Times New Roman" w:hAnsi="Times New Roman" w:cs="Times New Roman"/>
          <w:sz w:val="24"/>
          <w:szCs w:val="24"/>
        </w:rPr>
        <w:t xml:space="preserve"> (</w:t>
      </w:r>
      <w:proofErr w:type="spellStart"/>
      <w:r w:rsidR="005D2050" w:rsidRPr="000255AA">
        <w:rPr>
          <w:rFonts w:ascii="Times New Roman" w:hAnsi="Times New Roman" w:cs="Times New Roman"/>
          <w:sz w:val="24"/>
          <w:szCs w:val="24"/>
        </w:rPr>
        <w:t>Westhuizan</w:t>
      </w:r>
      <w:proofErr w:type="spellEnd"/>
      <w:r w:rsidR="005D2050" w:rsidRPr="000255AA">
        <w:rPr>
          <w:rFonts w:ascii="Times New Roman" w:hAnsi="Times New Roman" w:cs="Times New Roman"/>
          <w:sz w:val="24"/>
          <w:szCs w:val="24"/>
        </w:rPr>
        <w:t xml:space="preserve">, 2010). </w:t>
      </w:r>
      <w:r w:rsidR="00FF7E3E" w:rsidRPr="000255AA">
        <w:rPr>
          <w:rFonts w:ascii="Times New Roman" w:hAnsi="Times New Roman" w:cs="Times New Roman"/>
          <w:sz w:val="24"/>
          <w:szCs w:val="24"/>
        </w:rPr>
        <w:t xml:space="preserve">This study was centered on leadership and management with only one aspect of resource management, which is time. </w:t>
      </w:r>
      <w:r w:rsidR="005D2050" w:rsidRPr="000255AA">
        <w:rPr>
          <w:rFonts w:ascii="Times New Roman" w:hAnsi="Times New Roman" w:cs="Times New Roman"/>
          <w:sz w:val="24"/>
          <w:szCs w:val="24"/>
        </w:rPr>
        <w:t xml:space="preserve">The management of public primary schools is the responsibility of </w:t>
      </w:r>
      <w:r w:rsidR="00C64140" w:rsidRPr="000255AA">
        <w:rPr>
          <w:rFonts w:ascii="Times New Roman" w:hAnsi="Times New Roman" w:cs="Times New Roman"/>
          <w:sz w:val="24"/>
          <w:szCs w:val="24"/>
        </w:rPr>
        <w:t>the school</w:t>
      </w:r>
      <w:r w:rsidR="005D2050" w:rsidRPr="000255AA">
        <w:rPr>
          <w:rFonts w:ascii="Times New Roman" w:hAnsi="Times New Roman" w:cs="Times New Roman"/>
          <w:sz w:val="24"/>
          <w:szCs w:val="24"/>
        </w:rPr>
        <w:t xml:space="preserve"> managers who undertake the instructional supervision and management in general.</w:t>
      </w:r>
      <w:r w:rsidR="00FF7E3E" w:rsidRPr="000255AA">
        <w:rPr>
          <w:rFonts w:ascii="Times New Roman" w:hAnsi="Times New Roman" w:cs="Times New Roman"/>
          <w:sz w:val="24"/>
          <w:szCs w:val="24"/>
        </w:rPr>
        <w:t xml:space="preserve"> However, this study did not clearly establish the main resources that require management in the schools. It did not also establish the relationship between management school resources on performance.</w:t>
      </w:r>
    </w:p>
    <w:p w:rsidR="00F51D4E" w:rsidRPr="000255AA" w:rsidRDefault="00F51D4E" w:rsidP="00BF0A4A">
      <w:pPr>
        <w:spacing w:line="480" w:lineRule="auto"/>
        <w:rPr>
          <w:rFonts w:ascii="Times New Roman" w:hAnsi="Times New Roman" w:cs="Times New Roman"/>
          <w:sz w:val="24"/>
          <w:szCs w:val="24"/>
        </w:rPr>
      </w:pPr>
    </w:p>
    <w:p w:rsidR="00DB7E8F" w:rsidRPr="000255AA" w:rsidRDefault="005D2050" w:rsidP="00BF0A4A">
      <w:pPr>
        <w:spacing w:line="480" w:lineRule="auto"/>
        <w:rPr>
          <w:rFonts w:ascii="Times New Roman" w:hAnsi="Times New Roman" w:cs="Times New Roman"/>
          <w:sz w:val="24"/>
          <w:szCs w:val="24"/>
        </w:rPr>
      </w:pPr>
      <w:r w:rsidRPr="000255AA">
        <w:rPr>
          <w:rFonts w:ascii="Times New Roman" w:hAnsi="Times New Roman" w:cs="Times New Roman"/>
          <w:sz w:val="24"/>
          <w:szCs w:val="24"/>
        </w:rPr>
        <w:t>In Kenya the Government placed considerable effort on education in promoting economic and social development after the achi</w:t>
      </w:r>
      <w:r w:rsidR="00FF7E3E" w:rsidRPr="000255AA">
        <w:rPr>
          <w:rFonts w:ascii="Times New Roman" w:hAnsi="Times New Roman" w:cs="Times New Roman"/>
          <w:sz w:val="24"/>
          <w:szCs w:val="24"/>
        </w:rPr>
        <w:t>evement of independence in 1963</w:t>
      </w:r>
      <w:r w:rsidRPr="000255AA">
        <w:rPr>
          <w:rFonts w:ascii="Times New Roman" w:hAnsi="Times New Roman" w:cs="Times New Roman"/>
          <w:sz w:val="24"/>
          <w:szCs w:val="24"/>
        </w:rPr>
        <w:t xml:space="preserve"> (</w:t>
      </w:r>
      <w:proofErr w:type="spellStart"/>
      <w:r w:rsidRPr="000255AA">
        <w:rPr>
          <w:rFonts w:ascii="Times New Roman" w:hAnsi="Times New Roman" w:cs="Times New Roman"/>
          <w:sz w:val="24"/>
          <w:szCs w:val="24"/>
        </w:rPr>
        <w:t>Sifuna</w:t>
      </w:r>
      <w:proofErr w:type="spellEnd"/>
      <w:r w:rsidRPr="000255AA">
        <w:rPr>
          <w:rFonts w:ascii="Times New Roman" w:hAnsi="Times New Roman" w:cs="Times New Roman"/>
          <w:sz w:val="24"/>
          <w:szCs w:val="24"/>
        </w:rPr>
        <w:t>, 1998). This resulted in the rapid expansion of education system to provide qualified persons for the growing economic and to undertake some reforms to reflect the aspirations of an independent state, the government acknowledges the role played by private secondary schools management in the provision of education as they supplement and complement what the government is doing in public schools.</w:t>
      </w:r>
      <w:r w:rsidR="00DB7E8F" w:rsidRPr="000255AA">
        <w:rPr>
          <w:rFonts w:ascii="Times New Roman" w:hAnsi="Times New Roman" w:cs="Times New Roman"/>
          <w:sz w:val="24"/>
          <w:szCs w:val="24"/>
        </w:rPr>
        <w:t xml:space="preserve"> However, public primary schools lack behind in terms of performance despite the governments’ efforts to improve education (</w:t>
      </w:r>
      <w:proofErr w:type="spellStart"/>
      <w:r w:rsidR="00DB7E8F" w:rsidRPr="000255AA">
        <w:rPr>
          <w:rFonts w:ascii="Times New Roman" w:hAnsi="Times New Roman" w:cs="Times New Roman"/>
          <w:sz w:val="24"/>
          <w:szCs w:val="24"/>
        </w:rPr>
        <w:t>GoK</w:t>
      </w:r>
      <w:proofErr w:type="spellEnd"/>
      <w:r w:rsidR="00DB7E8F" w:rsidRPr="000255AA">
        <w:rPr>
          <w:rFonts w:ascii="Times New Roman" w:hAnsi="Times New Roman" w:cs="Times New Roman"/>
          <w:sz w:val="24"/>
          <w:szCs w:val="24"/>
        </w:rPr>
        <w:t>, 20</w:t>
      </w:r>
      <w:r w:rsidR="00F51D4E" w:rsidRPr="000255AA">
        <w:rPr>
          <w:rFonts w:ascii="Times New Roman" w:hAnsi="Times New Roman" w:cs="Times New Roman"/>
          <w:sz w:val="24"/>
          <w:szCs w:val="24"/>
        </w:rPr>
        <w:t>1</w:t>
      </w:r>
      <w:r w:rsidR="00DB7E8F" w:rsidRPr="000255AA">
        <w:rPr>
          <w:rFonts w:ascii="Times New Roman" w:hAnsi="Times New Roman" w:cs="Times New Roman"/>
          <w:sz w:val="24"/>
          <w:szCs w:val="24"/>
        </w:rPr>
        <w:t>7)</w:t>
      </w:r>
      <w:r w:rsidRPr="000255AA">
        <w:rPr>
          <w:rFonts w:ascii="Times New Roman" w:hAnsi="Times New Roman" w:cs="Times New Roman"/>
          <w:sz w:val="24"/>
          <w:szCs w:val="24"/>
        </w:rPr>
        <w:t xml:space="preserve">. </w:t>
      </w:r>
      <w:r w:rsidR="00DB7E8F" w:rsidRPr="000255AA">
        <w:rPr>
          <w:rFonts w:ascii="Times New Roman" w:hAnsi="Times New Roman" w:cs="Times New Roman"/>
          <w:sz w:val="24"/>
          <w:szCs w:val="24"/>
        </w:rPr>
        <w:t>Furthe</w:t>
      </w:r>
      <w:r w:rsidR="00C454EC" w:rsidRPr="000255AA">
        <w:rPr>
          <w:rFonts w:ascii="Times New Roman" w:hAnsi="Times New Roman" w:cs="Times New Roman"/>
          <w:sz w:val="24"/>
          <w:szCs w:val="24"/>
        </w:rPr>
        <w:t>r</w:t>
      </w:r>
      <w:r w:rsidR="00DB7E8F" w:rsidRPr="000255AA">
        <w:rPr>
          <w:rFonts w:ascii="Times New Roman" w:hAnsi="Times New Roman" w:cs="Times New Roman"/>
          <w:sz w:val="24"/>
          <w:szCs w:val="24"/>
        </w:rPr>
        <w:t xml:space="preserve">more, most schools have been found </w:t>
      </w:r>
      <w:r w:rsidR="00DB7E8F" w:rsidRPr="000255AA">
        <w:rPr>
          <w:rFonts w:ascii="Times New Roman" w:hAnsi="Times New Roman" w:cs="Times New Roman"/>
          <w:sz w:val="24"/>
          <w:szCs w:val="24"/>
        </w:rPr>
        <w:lastRenderedPageBreak/>
        <w:t>to manage their resources very poorly thus leading to inadequate resources that are vital for learning in these schools (</w:t>
      </w:r>
      <w:proofErr w:type="spellStart"/>
      <w:r w:rsidR="00DB7E8F" w:rsidRPr="000255AA">
        <w:rPr>
          <w:rFonts w:ascii="Times New Roman" w:hAnsi="Times New Roman" w:cs="Times New Roman"/>
          <w:sz w:val="24"/>
          <w:szCs w:val="24"/>
        </w:rPr>
        <w:t>Gatheru</w:t>
      </w:r>
      <w:proofErr w:type="spellEnd"/>
      <w:r w:rsidR="00DB7E8F" w:rsidRPr="000255AA">
        <w:rPr>
          <w:rFonts w:ascii="Times New Roman" w:hAnsi="Times New Roman" w:cs="Times New Roman"/>
          <w:sz w:val="24"/>
          <w:szCs w:val="24"/>
        </w:rPr>
        <w:t>, 20</w:t>
      </w:r>
      <w:r w:rsidR="00F51D4E" w:rsidRPr="000255AA">
        <w:rPr>
          <w:rFonts w:ascii="Times New Roman" w:hAnsi="Times New Roman" w:cs="Times New Roman"/>
          <w:sz w:val="24"/>
          <w:szCs w:val="24"/>
        </w:rPr>
        <w:t>13</w:t>
      </w:r>
      <w:r w:rsidR="00DB7E8F" w:rsidRPr="000255AA">
        <w:rPr>
          <w:rFonts w:ascii="Times New Roman" w:hAnsi="Times New Roman" w:cs="Times New Roman"/>
          <w:sz w:val="24"/>
          <w:szCs w:val="24"/>
        </w:rPr>
        <w:t>). This implies that there is poor management of school resources in public primary schools, a situation that could impact on performance but not studies have been handled on the same.</w:t>
      </w:r>
    </w:p>
    <w:p w:rsidR="00F51D4E" w:rsidRPr="000255AA" w:rsidRDefault="00F51D4E" w:rsidP="00BF0A4A">
      <w:pPr>
        <w:spacing w:line="480" w:lineRule="auto"/>
        <w:rPr>
          <w:rFonts w:ascii="Times New Roman" w:hAnsi="Times New Roman" w:cs="Times New Roman"/>
          <w:sz w:val="24"/>
          <w:szCs w:val="24"/>
        </w:rPr>
      </w:pPr>
    </w:p>
    <w:p w:rsidR="00D71E49" w:rsidRPr="000255AA" w:rsidRDefault="005D2050" w:rsidP="00BF0A4A">
      <w:pPr>
        <w:spacing w:line="480" w:lineRule="auto"/>
        <w:rPr>
          <w:rFonts w:ascii="Times New Roman" w:hAnsi="Times New Roman" w:cs="Times New Roman"/>
          <w:sz w:val="24"/>
          <w:szCs w:val="24"/>
        </w:rPr>
      </w:pPr>
      <w:r w:rsidRPr="000255AA">
        <w:rPr>
          <w:rFonts w:ascii="Times New Roman" w:hAnsi="Times New Roman" w:cs="Times New Roman"/>
          <w:sz w:val="24"/>
          <w:szCs w:val="24"/>
        </w:rPr>
        <w:t xml:space="preserve">According to </w:t>
      </w:r>
      <w:proofErr w:type="spellStart"/>
      <w:r w:rsidRPr="000255AA">
        <w:rPr>
          <w:rFonts w:ascii="Times New Roman" w:hAnsi="Times New Roman" w:cs="Times New Roman"/>
          <w:sz w:val="24"/>
          <w:szCs w:val="24"/>
        </w:rPr>
        <w:t>Wambua</w:t>
      </w:r>
      <w:proofErr w:type="spellEnd"/>
      <w:r w:rsidRPr="000255AA">
        <w:rPr>
          <w:rFonts w:ascii="Times New Roman" w:hAnsi="Times New Roman" w:cs="Times New Roman"/>
          <w:sz w:val="24"/>
          <w:szCs w:val="24"/>
        </w:rPr>
        <w:t xml:space="preserve"> (201</w:t>
      </w:r>
      <w:r w:rsidR="00F51D4E" w:rsidRPr="000255AA">
        <w:rPr>
          <w:rFonts w:ascii="Times New Roman" w:hAnsi="Times New Roman" w:cs="Times New Roman"/>
          <w:sz w:val="24"/>
          <w:szCs w:val="24"/>
        </w:rPr>
        <w:t>4</w:t>
      </w:r>
      <w:r w:rsidRPr="000255AA">
        <w:rPr>
          <w:rFonts w:ascii="Times New Roman" w:hAnsi="Times New Roman" w:cs="Times New Roman"/>
          <w:sz w:val="24"/>
          <w:szCs w:val="24"/>
        </w:rPr>
        <w:t>) in most African countries like Kenya the systems in place are examination oriented. The quality of education is seen in terms of the number of students passing examinations.  Educators and the general public have expressed concern over factors that influence student performance in examinations</w:t>
      </w:r>
      <w:r w:rsidR="00102E7C" w:rsidRPr="000255AA">
        <w:rPr>
          <w:rFonts w:ascii="Times New Roman" w:hAnsi="Times New Roman" w:cs="Times New Roman"/>
          <w:sz w:val="24"/>
          <w:szCs w:val="24"/>
        </w:rPr>
        <w:t xml:space="preserve"> with some linking these factors on resource management in schools</w:t>
      </w:r>
      <w:r w:rsidRPr="000255AA">
        <w:rPr>
          <w:rFonts w:ascii="Times New Roman" w:hAnsi="Times New Roman" w:cs="Times New Roman"/>
          <w:sz w:val="24"/>
          <w:szCs w:val="24"/>
        </w:rPr>
        <w:t xml:space="preserve">. </w:t>
      </w:r>
      <w:r w:rsidR="00102E7C" w:rsidRPr="000255AA">
        <w:rPr>
          <w:rFonts w:ascii="Times New Roman" w:hAnsi="Times New Roman" w:cs="Times New Roman"/>
          <w:sz w:val="24"/>
          <w:szCs w:val="24"/>
        </w:rPr>
        <w:t>This means that the</w:t>
      </w:r>
      <w:r w:rsidRPr="000255AA">
        <w:rPr>
          <w:rFonts w:ascii="Times New Roman" w:hAnsi="Times New Roman" w:cs="Times New Roman"/>
          <w:sz w:val="24"/>
          <w:szCs w:val="24"/>
        </w:rPr>
        <w:t xml:space="preserve"> organizational management of schools </w:t>
      </w:r>
      <w:r w:rsidR="00102E7C" w:rsidRPr="000255AA">
        <w:rPr>
          <w:rFonts w:ascii="Times New Roman" w:hAnsi="Times New Roman" w:cs="Times New Roman"/>
          <w:sz w:val="24"/>
          <w:szCs w:val="24"/>
        </w:rPr>
        <w:t xml:space="preserve">could </w:t>
      </w:r>
      <w:r w:rsidRPr="000255AA">
        <w:rPr>
          <w:rFonts w:ascii="Times New Roman" w:hAnsi="Times New Roman" w:cs="Times New Roman"/>
          <w:sz w:val="24"/>
          <w:szCs w:val="24"/>
        </w:rPr>
        <w:t xml:space="preserve">greatly influences student academic outcomes. </w:t>
      </w:r>
      <w:proofErr w:type="spellStart"/>
      <w:r w:rsidRPr="000255AA">
        <w:rPr>
          <w:rFonts w:ascii="Times New Roman" w:hAnsi="Times New Roman" w:cs="Times New Roman"/>
          <w:sz w:val="24"/>
          <w:szCs w:val="24"/>
        </w:rPr>
        <w:t>Achoka</w:t>
      </w:r>
      <w:proofErr w:type="spellEnd"/>
      <w:r w:rsidR="00203E02" w:rsidRPr="000255AA">
        <w:rPr>
          <w:rFonts w:ascii="Times New Roman" w:hAnsi="Times New Roman" w:cs="Times New Roman"/>
          <w:sz w:val="24"/>
          <w:szCs w:val="24"/>
        </w:rPr>
        <w:t xml:space="preserve"> </w:t>
      </w:r>
      <w:r w:rsidRPr="000255AA">
        <w:rPr>
          <w:rFonts w:ascii="Times New Roman" w:hAnsi="Times New Roman" w:cs="Times New Roman"/>
          <w:sz w:val="24"/>
          <w:szCs w:val="24"/>
        </w:rPr>
        <w:t>&amp;</w:t>
      </w:r>
      <w:r w:rsidR="00203E02" w:rsidRPr="000255AA">
        <w:rPr>
          <w:rFonts w:ascii="Times New Roman" w:hAnsi="Times New Roman" w:cs="Times New Roman"/>
          <w:sz w:val="24"/>
          <w:szCs w:val="24"/>
        </w:rPr>
        <w:t xml:space="preserve"> </w:t>
      </w:r>
      <w:proofErr w:type="spellStart"/>
      <w:r w:rsidRPr="000255AA">
        <w:rPr>
          <w:rFonts w:ascii="Times New Roman" w:hAnsi="Times New Roman" w:cs="Times New Roman"/>
          <w:sz w:val="24"/>
          <w:szCs w:val="24"/>
        </w:rPr>
        <w:t>Maiyo</w:t>
      </w:r>
      <w:proofErr w:type="spellEnd"/>
      <w:r w:rsidRPr="000255AA">
        <w:rPr>
          <w:rFonts w:ascii="Times New Roman" w:hAnsi="Times New Roman" w:cs="Times New Roman"/>
          <w:sz w:val="24"/>
          <w:szCs w:val="24"/>
        </w:rPr>
        <w:t>, (20</w:t>
      </w:r>
      <w:r w:rsidR="00F51D4E" w:rsidRPr="000255AA">
        <w:rPr>
          <w:rFonts w:ascii="Times New Roman" w:hAnsi="Times New Roman" w:cs="Times New Roman"/>
          <w:sz w:val="24"/>
          <w:szCs w:val="24"/>
        </w:rPr>
        <w:t>11</w:t>
      </w:r>
      <w:r w:rsidRPr="000255AA">
        <w:rPr>
          <w:rFonts w:ascii="Times New Roman" w:hAnsi="Times New Roman" w:cs="Times New Roman"/>
          <w:sz w:val="24"/>
          <w:szCs w:val="24"/>
        </w:rPr>
        <w:t xml:space="preserve">) noted that to improve students’ performance the school management is required first to improve the management of the schools. This can be done by setting a clear vision to students support its achievement by giving instructional leadership, resources and being visible in every part of the institution that account for students’ performance. </w:t>
      </w:r>
      <w:r w:rsidR="00102E7C" w:rsidRPr="000255AA">
        <w:rPr>
          <w:rFonts w:ascii="Times New Roman" w:hAnsi="Times New Roman" w:cs="Times New Roman"/>
          <w:sz w:val="24"/>
          <w:szCs w:val="24"/>
        </w:rPr>
        <w:t xml:space="preserve"> However, </w:t>
      </w:r>
      <w:proofErr w:type="spellStart"/>
      <w:r w:rsidR="00102E7C" w:rsidRPr="000255AA">
        <w:rPr>
          <w:rFonts w:ascii="Times New Roman" w:hAnsi="Times New Roman" w:cs="Times New Roman"/>
          <w:sz w:val="24"/>
          <w:szCs w:val="24"/>
        </w:rPr>
        <w:t>Achoka</w:t>
      </w:r>
      <w:proofErr w:type="spellEnd"/>
      <w:r w:rsidR="00102E7C" w:rsidRPr="000255AA">
        <w:rPr>
          <w:rFonts w:ascii="Times New Roman" w:hAnsi="Times New Roman" w:cs="Times New Roman"/>
          <w:sz w:val="24"/>
          <w:szCs w:val="24"/>
        </w:rPr>
        <w:t xml:space="preserve"> studies did not associate resource management effectively to performance. They dwelt on management of schools at large while forgetting resources. </w:t>
      </w:r>
      <w:proofErr w:type="spellStart"/>
      <w:r w:rsidRPr="000255AA">
        <w:rPr>
          <w:rFonts w:ascii="Times New Roman" w:hAnsi="Times New Roman" w:cs="Times New Roman"/>
          <w:sz w:val="24"/>
          <w:szCs w:val="24"/>
        </w:rPr>
        <w:t>Abagi</w:t>
      </w:r>
      <w:proofErr w:type="spellEnd"/>
      <w:r w:rsidRPr="000255AA">
        <w:rPr>
          <w:rFonts w:ascii="Times New Roman" w:hAnsi="Times New Roman" w:cs="Times New Roman"/>
          <w:sz w:val="24"/>
          <w:szCs w:val="24"/>
        </w:rPr>
        <w:t xml:space="preserve"> (20</w:t>
      </w:r>
      <w:r w:rsidR="00F51D4E" w:rsidRPr="000255AA">
        <w:rPr>
          <w:rFonts w:ascii="Times New Roman" w:hAnsi="Times New Roman" w:cs="Times New Roman"/>
          <w:sz w:val="24"/>
          <w:szCs w:val="24"/>
        </w:rPr>
        <w:t>14</w:t>
      </w:r>
      <w:r w:rsidRPr="000255AA">
        <w:rPr>
          <w:rFonts w:ascii="Times New Roman" w:hAnsi="Times New Roman" w:cs="Times New Roman"/>
          <w:sz w:val="24"/>
          <w:szCs w:val="24"/>
        </w:rPr>
        <w:t xml:space="preserve">) points out that both the government and parents expect teachers to perform better at their present levels of training. The whole issue of students’ performance should be considered from the broad framework of input and output, one of the core functions of the schools is to take human raw materials (students) and convert them into something more valuable, as employable adults of paramount importance, therefore, is the proper management of teachers for its absence will invariably lead to low productivity on the part of the teachers </w:t>
      </w:r>
      <w:r w:rsidR="00102E7C" w:rsidRPr="000255AA">
        <w:rPr>
          <w:rFonts w:ascii="Times New Roman" w:hAnsi="Times New Roman" w:cs="Times New Roman"/>
          <w:sz w:val="24"/>
          <w:szCs w:val="24"/>
        </w:rPr>
        <w:t>(</w:t>
      </w:r>
      <w:proofErr w:type="spellStart"/>
      <w:r w:rsidR="00102E7C" w:rsidRPr="000255AA">
        <w:rPr>
          <w:rFonts w:ascii="Times New Roman" w:hAnsi="Times New Roman" w:cs="Times New Roman"/>
          <w:sz w:val="24"/>
          <w:szCs w:val="24"/>
        </w:rPr>
        <w:t>RoK</w:t>
      </w:r>
      <w:proofErr w:type="spellEnd"/>
      <w:r w:rsidR="00102E7C" w:rsidRPr="000255AA">
        <w:rPr>
          <w:rFonts w:ascii="Times New Roman" w:hAnsi="Times New Roman" w:cs="Times New Roman"/>
          <w:sz w:val="24"/>
          <w:szCs w:val="24"/>
        </w:rPr>
        <w:t xml:space="preserve">, </w:t>
      </w:r>
      <w:r w:rsidRPr="000255AA">
        <w:rPr>
          <w:rFonts w:ascii="Times New Roman" w:hAnsi="Times New Roman" w:cs="Times New Roman"/>
          <w:sz w:val="24"/>
          <w:szCs w:val="24"/>
        </w:rPr>
        <w:t>20</w:t>
      </w:r>
      <w:r w:rsidR="00F51D4E" w:rsidRPr="000255AA">
        <w:rPr>
          <w:rFonts w:ascii="Times New Roman" w:hAnsi="Times New Roman" w:cs="Times New Roman"/>
          <w:sz w:val="24"/>
          <w:szCs w:val="24"/>
        </w:rPr>
        <w:t>1</w:t>
      </w:r>
      <w:r w:rsidRPr="000255AA">
        <w:rPr>
          <w:rFonts w:ascii="Times New Roman" w:hAnsi="Times New Roman" w:cs="Times New Roman"/>
          <w:sz w:val="24"/>
          <w:szCs w:val="24"/>
        </w:rPr>
        <w:t>7)</w:t>
      </w:r>
      <w:r w:rsidR="00102E7C" w:rsidRPr="000255AA">
        <w:rPr>
          <w:rFonts w:ascii="Times New Roman" w:hAnsi="Times New Roman" w:cs="Times New Roman"/>
          <w:sz w:val="24"/>
          <w:szCs w:val="24"/>
        </w:rPr>
        <w:t xml:space="preserve">. However, there are empirical findings on the relationship </w:t>
      </w:r>
      <w:r w:rsidR="00102E7C" w:rsidRPr="000255AA">
        <w:rPr>
          <w:rFonts w:ascii="Times New Roman" w:hAnsi="Times New Roman" w:cs="Times New Roman"/>
          <w:sz w:val="24"/>
          <w:szCs w:val="24"/>
        </w:rPr>
        <w:lastRenderedPageBreak/>
        <w:t>between human resource management in schools and KCPE performance as presented in this study.</w:t>
      </w:r>
    </w:p>
    <w:p w:rsidR="00F51D4E" w:rsidRPr="000255AA" w:rsidRDefault="00F51D4E" w:rsidP="00BF0A4A">
      <w:pPr>
        <w:spacing w:line="480" w:lineRule="auto"/>
        <w:rPr>
          <w:rFonts w:ascii="Times New Roman" w:hAnsi="Times New Roman" w:cs="Times New Roman"/>
          <w:sz w:val="24"/>
          <w:szCs w:val="24"/>
        </w:rPr>
      </w:pPr>
    </w:p>
    <w:p w:rsidR="00D71E49" w:rsidRPr="000255AA" w:rsidRDefault="005D2050" w:rsidP="00BF0A4A">
      <w:pPr>
        <w:spacing w:line="480" w:lineRule="auto"/>
        <w:rPr>
          <w:rFonts w:ascii="Times New Roman" w:hAnsi="Times New Roman" w:cs="Times New Roman"/>
          <w:sz w:val="24"/>
          <w:szCs w:val="24"/>
        </w:rPr>
      </w:pPr>
      <w:proofErr w:type="spellStart"/>
      <w:r w:rsidRPr="000255AA">
        <w:rPr>
          <w:rFonts w:ascii="Times New Roman" w:hAnsi="Times New Roman" w:cs="Times New Roman"/>
          <w:sz w:val="24"/>
          <w:szCs w:val="24"/>
        </w:rPr>
        <w:t>Ayot</w:t>
      </w:r>
      <w:proofErr w:type="spellEnd"/>
      <w:r w:rsidRPr="000255AA">
        <w:rPr>
          <w:rFonts w:ascii="Times New Roman" w:hAnsi="Times New Roman" w:cs="Times New Roman"/>
          <w:sz w:val="24"/>
          <w:szCs w:val="24"/>
        </w:rPr>
        <w:t xml:space="preserve"> and Briggs (</w:t>
      </w:r>
      <w:r w:rsidR="00F51D4E" w:rsidRPr="000255AA">
        <w:rPr>
          <w:rFonts w:ascii="Times New Roman" w:hAnsi="Times New Roman" w:cs="Times New Roman"/>
          <w:sz w:val="24"/>
          <w:szCs w:val="24"/>
        </w:rPr>
        <w:t>201</w:t>
      </w:r>
      <w:r w:rsidRPr="000255AA">
        <w:rPr>
          <w:rFonts w:ascii="Times New Roman" w:hAnsi="Times New Roman" w:cs="Times New Roman"/>
          <w:sz w:val="24"/>
          <w:szCs w:val="24"/>
        </w:rPr>
        <w:t xml:space="preserve">2) are of the view that input-output studies should be done using learning achieved as seen from student examination performance to measure the maximum usage of school resources. The impact of school management is an essential element in such studies. </w:t>
      </w:r>
      <w:r w:rsidR="006E5E03" w:rsidRPr="000255AA">
        <w:rPr>
          <w:rFonts w:ascii="Times New Roman" w:hAnsi="Times New Roman" w:cs="Times New Roman"/>
          <w:sz w:val="24"/>
          <w:szCs w:val="24"/>
        </w:rPr>
        <w:t xml:space="preserve">However, what happens is </w:t>
      </w:r>
      <w:proofErr w:type="gramStart"/>
      <w:r w:rsidR="006E5E03" w:rsidRPr="000255AA">
        <w:rPr>
          <w:rFonts w:ascii="Times New Roman" w:hAnsi="Times New Roman" w:cs="Times New Roman"/>
          <w:sz w:val="24"/>
          <w:szCs w:val="24"/>
        </w:rPr>
        <w:t>contrary,</w:t>
      </w:r>
      <w:proofErr w:type="gramEnd"/>
      <w:r w:rsidR="006E5E03" w:rsidRPr="000255AA">
        <w:rPr>
          <w:rFonts w:ascii="Times New Roman" w:hAnsi="Times New Roman" w:cs="Times New Roman"/>
          <w:sz w:val="24"/>
          <w:szCs w:val="24"/>
        </w:rPr>
        <w:t xml:space="preserve"> most of these managers concentrate on their styles. Despite this problem, little or no studies have been carried out to determine the influence of physical resources management bon KCPE performance in primary schools.</w:t>
      </w:r>
    </w:p>
    <w:p w:rsidR="00D71E49" w:rsidRPr="000255AA" w:rsidRDefault="00D71E49" w:rsidP="00BF0A4A">
      <w:pPr>
        <w:spacing w:line="480" w:lineRule="auto"/>
        <w:rPr>
          <w:rFonts w:ascii="Times New Roman" w:hAnsi="Times New Roman" w:cs="Times New Roman"/>
          <w:sz w:val="24"/>
          <w:szCs w:val="24"/>
        </w:rPr>
      </w:pPr>
    </w:p>
    <w:p w:rsidR="006E5E03" w:rsidRPr="000255AA" w:rsidRDefault="005D2050" w:rsidP="00BF0A4A">
      <w:pPr>
        <w:spacing w:line="480" w:lineRule="auto"/>
        <w:rPr>
          <w:rFonts w:ascii="Times New Roman" w:hAnsi="Times New Roman" w:cs="Times New Roman"/>
          <w:sz w:val="24"/>
          <w:szCs w:val="24"/>
        </w:rPr>
      </w:pPr>
      <w:r w:rsidRPr="000255AA">
        <w:rPr>
          <w:rFonts w:ascii="Times New Roman" w:hAnsi="Times New Roman" w:cs="Times New Roman"/>
          <w:sz w:val="24"/>
          <w:szCs w:val="24"/>
        </w:rPr>
        <w:t xml:space="preserve">The management of material resources entails planning, acquisition, allocation, distribution and controlling the use and maintenance of the materials. </w:t>
      </w:r>
      <w:proofErr w:type="spellStart"/>
      <w:r w:rsidRPr="000255AA">
        <w:rPr>
          <w:rFonts w:ascii="Times New Roman" w:hAnsi="Times New Roman" w:cs="Times New Roman"/>
          <w:sz w:val="24"/>
          <w:szCs w:val="24"/>
        </w:rPr>
        <w:t>Onyango</w:t>
      </w:r>
      <w:proofErr w:type="spellEnd"/>
      <w:r w:rsidRPr="000255AA">
        <w:rPr>
          <w:rFonts w:ascii="Times New Roman" w:hAnsi="Times New Roman" w:cs="Times New Roman"/>
          <w:sz w:val="24"/>
          <w:szCs w:val="24"/>
        </w:rPr>
        <w:t xml:space="preserve"> (20</w:t>
      </w:r>
      <w:r w:rsidR="00F51D4E" w:rsidRPr="000255AA">
        <w:rPr>
          <w:rFonts w:ascii="Times New Roman" w:hAnsi="Times New Roman" w:cs="Times New Roman"/>
          <w:sz w:val="24"/>
          <w:szCs w:val="24"/>
        </w:rPr>
        <w:t>1</w:t>
      </w:r>
      <w:r w:rsidRPr="000255AA">
        <w:rPr>
          <w:rFonts w:ascii="Times New Roman" w:hAnsi="Times New Roman" w:cs="Times New Roman"/>
          <w:sz w:val="24"/>
          <w:szCs w:val="24"/>
        </w:rPr>
        <w:t>1) states that planning for material resources involves the identification of the resource requirements, assessing quality in terms of the needs, establishing criteria for efficient resource management, determining the cost per unit and the use of the materials whether by individuals or groups. He adds that generally the resources available in schools are constrained. The Head Teacher is also responsible for the school facilities. Bell and Rhodes (201</w:t>
      </w:r>
      <w:r w:rsidR="00F51D4E" w:rsidRPr="000255AA">
        <w:rPr>
          <w:rFonts w:ascii="Times New Roman" w:hAnsi="Times New Roman" w:cs="Times New Roman"/>
          <w:sz w:val="24"/>
          <w:szCs w:val="24"/>
        </w:rPr>
        <w:t>2</w:t>
      </w:r>
      <w:r w:rsidRPr="000255AA">
        <w:rPr>
          <w:rFonts w:ascii="Times New Roman" w:hAnsi="Times New Roman" w:cs="Times New Roman"/>
          <w:sz w:val="24"/>
          <w:szCs w:val="24"/>
        </w:rPr>
        <w:t xml:space="preserve">) noted that schools facilities include the administrative office, staffrooms and offices, classrooms, laboratories, workshops, equipment, stores, libraries, hostels, staff houses and the school grounds. In order for a school to advance the learning opportunities offered to the pupils, it has to adequately utilize the facilities available. </w:t>
      </w:r>
      <w:proofErr w:type="spellStart"/>
      <w:r w:rsidRPr="000255AA">
        <w:rPr>
          <w:rFonts w:ascii="Times New Roman" w:hAnsi="Times New Roman" w:cs="Times New Roman"/>
          <w:sz w:val="24"/>
          <w:szCs w:val="24"/>
        </w:rPr>
        <w:t>Onyango</w:t>
      </w:r>
      <w:proofErr w:type="spellEnd"/>
      <w:r w:rsidRPr="000255AA">
        <w:rPr>
          <w:rFonts w:ascii="Times New Roman" w:hAnsi="Times New Roman" w:cs="Times New Roman"/>
          <w:sz w:val="24"/>
          <w:szCs w:val="24"/>
        </w:rPr>
        <w:t xml:space="preserve"> (20</w:t>
      </w:r>
      <w:r w:rsidR="00F51D4E" w:rsidRPr="000255AA">
        <w:rPr>
          <w:rFonts w:ascii="Times New Roman" w:hAnsi="Times New Roman" w:cs="Times New Roman"/>
          <w:sz w:val="24"/>
          <w:szCs w:val="24"/>
        </w:rPr>
        <w:t>1</w:t>
      </w:r>
      <w:r w:rsidRPr="000255AA">
        <w:rPr>
          <w:rFonts w:ascii="Times New Roman" w:hAnsi="Times New Roman" w:cs="Times New Roman"/>
          <w:sz w:val="24"/>
          <w:szCs w:val="24"/>
        </w:rPr>
        <w:t xml:space="preserve">1) emphasizes that human resource is an important resource in a school organization. He adds that teachers comprise the important staff in the school. However, the contribution made by other staff members such as secretaries, bursars, </w:t>
      </w:r>
      <w:r w:rsidRPr="000255AA">
        <w:rPr>
          <w:rFonts w:ascii="Times New Roman" w:hAnsi="Times New Roman" w:cs="Times New Roman"/>
          <w:sz w:val="24"/>
          <w:szCs w:val="24"/>
        </w:rPr>
        <w:lastRenderedPageBreak/>
        <w:t xml:space="preserve">accounts clerks, matron, nurses, messengers and watchman is also important. </w:t>
      </w:r>
      <w:r w:rsidR="006E5E03" w:rsidRPr="000255AA">
        <w:rPr>
          <w:rFonts w:ascii="Times New Roman" w:hAnsi="Times New Roman" w:cs="Times New Roman"/>
          <w:sz w:val="24"/>
          <w:szCs w:val="24"/>
        </w:rPr>
        <w:t>Majority studies have also neglected this area leading to a large gap.</w:t>
      </w:r>
    </w:p>
    <w:p w:rsidR="006E5E03" w:rsidRPr="000255AA" w:rsidRDefault="006E5E03" w:rsidP="00BF0A4A">
      <w:pPr>
        <w:spacing w:line="480" w:lineRule="auto"/>
        <w:rPr>
          <w:rFonts w:ascii="Times New Roman" w:hAnsi="Times New Roman" w:cs="Times New Roman"/>
          <w:sz w:val="24"/>
          <w:szCs w:val="24"/>
        </w:rPr>
      </w:pPr>
    </w:p>
    <w:p w:rsidR="00F51D4E" w:rsidRPr="000255AA" w:rsidRDefault="005D2050" w:rsidP="00BF0A4A">
      <w:pPr>
        <w:spacing w:line="480" w:lineRule="auto"/>
        <w:rPr>
          <w:rFonts w:ascii="Times New Roman" w:hAnsi="Times New Roman" w:cs="Times New Roman"/>
          <w:sz w:val="24"/>
          <w:szCs w:val="24"/>
        </w:rPr>
      </w:pPr>
      <w:proofErr w:type="spellStart"/>
      <w:r w:rsidRPr="000255AA">
        <w:rPr>
          <w:rFonts w:ascii="Times New Roman" w:hAnsi="Times New Roman" w:cs="Times New Roman"/>
          <w:sz w:val="24"/>
          <w:szCs w:val="24"/>
        </w:rPr>
        <w:t>Olembo</w:t>
      </w:r>
      <w:proofErr w:type="spellEnd"/>
      <w:r w:rsidRPr="000255AA">
        <w:rPr>
          <w:rFonts w:ascii="Times New Roman" w:hAnsi="Times New Roman" w:cs="Times New Roman"/>
          <w:sz w:val="24"/>
          <w:szCs w:val="24"/>
        </w:rPr>
        <w:t xml:space="preserve"> and Cameron (20</w:t>
      </w:r>
      <w:r w:rsidR="00F51D4E" w:rsidRPr="000255AA">
        <w:rPr>
          <w:rFonts w:ascii="Times New Roman" w:hAnsi="Times New Roman" w:cs="Times New Roman"/>
          <w:sz w:val="24"/>
          <w:szCs w:val="24"/>
        </w:rPr>
        <w:t>14</w:t>
      </w:r>
      <w:r w:rsidRPr="000255AA">
        <w:rPr>
          <w:rFonts w:ascii="Times New Roman" w:hAnsi="Times New Roman" w:cs="Times New Roman"/>
          <w:sz w:val="24"/>
          <w:szCs w:val="24"/>
        </w:rPr>
        <w:t>) observes that the most important purpose of a school is to provide children with equal and enhanced opportunities for learning, and the most important resource a school has for achieving that purpose is the knowledge, skills and dedi</w:t>
      </w:r>
      <w:r w:rsidR="006E5E03" w:rsidRPr="000255AA">
        <w:rPr>
          <w:rFonts w:ascii="Times New Roman" w:hAnsi="Times New Roman" w:cs="Times New Roman"/>
          <w:sz w:val="24"/>
          <w:szCs w:val="24"/>
        </w:rPr>
        <w:t>cation of its teachers. Teacher</w:t>
      </w:r>
      <w:r w:rsidRPr="000255AA">
        <w:rPr>
          <w:rFonts w:ascii="Times New Roman" w:hAnsi="Times New Roman" w:cs="Times New Roman"/>
          <w:sz w:val="24"/>
          <w:szCs w:val="24"/>
        </w:rPr>
        <w:t>s therefore need to be well managed. Spencer &amp; Rochester (20</w:t>
      </w:r>
      <w:r w:rsidR="00F51D4E" w:rsidRPr="000255AA">
        <w:rPr>
          <w:rFonts w:ascii="Times New Roman" w:hAnsi="Times New Roman" w:cs="Times New Roman"/>
          <w:sz w:val="24"/>
          <w:szCs w:val="24"/>
        </w:rPr>
        <w:t>11</w:t>
      </w:r>
      <w:r w:rsidRPr="000255AA">
        <w:rPr>
          <w:rFonts w:ascii="Times New Roman" w:hAnsi="Times New Roman" w:cs="Times New Roman"/>
          <w:sz w:val="24"/>
          <w:szCs w:val="24"/>
        </w:rPr>
        <w:t>) argues that schools are formed by society, within society and for society so that through its children, society would remain its identity and its viability.</w:t>
      </w:r>
      <w:r w:rsidR="00203E02" w:rsidRPr="000255AA">
        <w:rPr>
          <w:rFonts w:ascii="Times New Roman" w:hAnsi="Times New Roman" w:cs="Times New Roman"/>
          <w:sz w:val="24"/>
          <w:szCs w:val="24"/>
        </w:rPr>
        <w:t xml:space="preserve"> </w:t>
      </w:r>
      <w:r w:rsidRPr="000255AA">
        <w:rPr>
          <w:rFonts w:ascii="Times New Roman" w:hAnsi="Times New Roman" w:cs="Times New Roman"/>
          <w:sz w:val="24"/>
          <w:szCs w:val="24"/>
        </w:rPr>
        <w:t xml:space="preserve">Head teachers play a major role in the management of all school financial activities, which involve the disbursement of money. </w:t>
      </w:r>
    </w:p>
    <w:p w:rsidR="00F51D4E" w:rsidRPr="000255AA" w:rsidRDefault="00F51D4E" w:rsidP="00BF0A4A">
      <w:pPr>
        <w:spacing w:line="480" w:lineRule="auto"/>
        <w:rPr>
          <w:rFonts w:ascii="Times New Roman" w:hAnsi="Times New Roman" w:cs="Times New Roman"/>
          <w:sz w:val="24"/>
          <w:szCs w:val="24"/>
        </w:rPr>
      </w:pPr>
    </w:p>
    <w:p w:rsidR="00D71E49" w:rsidRPr="000255AA" w:rsidRDefault="005D2050" w:rsidP="00BF0A4A">
      <w:pPr>
        <w:spacing w:line="480" w:lineRule="auto"/>
        <w:rPr>
          <w:rFonts w:ascii="Times New Roman" w:hAnsi="Times New Roman" w:cs="Times New Roman"/>
          <w:sz w:val="24"/>
          <w:szCs w:val="24"/>
        </w:rPr>
      </w:pPr>
      <w:r w:rsidRPr="000255AA">
        <w:rPr>
          <w:rFonts w:ascii="Times New Roman" w:hAnsi="Times New Roman" w:cs="Times New Roman"/>
          <w:sz w:val="24"/>
          <w:szCs w:val="24"/>
        </w:rPr>
        <w:t xml:space="preserve">The money is obtained through various sources such as fees. According to </w:t>
      </w:r>
      <w:proofErr w:type="spellStart"/>
      <w:r w:rsidRPr="000255AA">
        <w:rPr>
          <w:rFonts w:ascii="Times New Roman" w:hAnsi="Times New Roman" w:cs="Times New Roman"/>
          <w:sz w:val="24"/>
          <w:szCs w:val="24"/>
        </w:rPr>
        <w:t>Orlosky</w:t>
      </w:r>
      <w:proofErr w:type="spellEnd"/>
      <w:r w:rsidRPr="000255AA">
        <w:rPr>
          <w:rFonts w:ascii="Times New Roman" w:hAnsi="Times New Roman" w:cs="Times New Roman"/>
          <w:sz w:val="24"/>
          <w:szCs w:val="24"/>
        </w:rPr>
        <w:t xml:space="preserve"> (2010), financial management determines the way the school is managed and whether or not the school will meet its objectives.</w:t>
      </w:r>
      <w:r w:rsidR="00203E02" w:rsidRPr="000255AA">
        <w:rPr>
          <w:rFonts w:ascii="Times New Roman" w:hAnsi="Times New Roman" w:cs="Times New Roman"/>
          <w:sz w:val="24"/>
          <w:szCs w:val="24"/>
        </w:rPr>
        <w:t xml:space="preserve"> </w:t>
      </w:r>
      <w:r w:rsidR="00F7785B" w:rsidRPr="000255AA">
        <w:rPr>
          <w:rFonts w:ascii="Times New Roman" w:hAnsi="Times New Roman" w:cs="Times New Roman"/>
          <w:sz w:val="24"/>
          <w:szCs w:val="24"/>
        </w:rPr>
        <w:t>Even though there are</w:t>
      </w:r>
      <w:r w:rsidRPr="000255AA">
        <w:rPr>
          <w:rFonts w:ascii="Times New Roman" w:hAnsi="Times New Roman" w:cs="Times New Roman"/>
          <w:sz w:val="24"/>
          <w:szCs w:val="24"/>
        </w:rPr>
        <w:t xml:space="preserve"> donations by the World Bank and other stakeholders</w:t>
      </w:r>
      <w:r w:rsidR="00F7785B" w:rsidRPr="000255AA">
        <w:rPr>
          <w:rFonts w:ascii="Times New Roman" w:hAnsi="Times New Roman" w:cs="Times New Roman"/>
          <w:sz w:val="24"/>
          <w:szCs w:val="24"/>
        </w:rPr>
        <w:t>,</w:t>
      </w:r>
      <w:r w:rsidRPr="000255AA">
        <w:rPr>
          <w:rFonts w:ascii="Times New Roman" w:hAnsi="Times New Roman" w:cs="Times New Roman"/>
          <w:sz w:val="24"/>
          <w:szCs w:val="24"/>
        </w:rPr>
        <w:t xml:space="preserve"> there is a serious problem of massive fraud as observed by the Ministry of Education in </w:t>
      </w:r>
      <w:r w:rsidR="00F7785B" w:rsidRPr="000255AA">
        <w:rPr>
          <w:rFonts w:ascii="Times New Roman" w:hAnsi="Times New Roman" w:cs="Times New Roman"/>
          <w:sz w:val="24"/>
          <w:szCs w:val="24"/>
        </w:rPr>
        <w:t>Kenya</w:t>
      </w:r>
      <w:r w:rsidRPr="000255AA">
        <w:rPr>
          <w:rFonts w:ascii="Times New Roman" w:hAnsi="Times New Roman" w:cs="Times New Roman"/>
          <w:sz w:val="24"/>
          <w:szCs w:val="24"/>
        </w:rPr>
        <w:t xml:space="preserve"> (GOK, </w:t>
      </w:r>
      <w:r w:rsidR="00F7785B" w:rsidRPr="000255AA">
        <w:rPr>
          <w:rFonts w:ascii="Times New Roman" w:hAnsi="Times New Roman" w:cs="Times New Roman"/>
          <w:sz w:val="24"/>
          <w:szCs w:val="24"/>
        </w:rPr>
        <w:t>2011</w:t>
      </w:r>
      <w:r w:rsidRPr="000255AA">
        <w:rPr>
          <w:rFonts w:ascii="Times New Roman" w:hAnsi="Times New Roman" w:cs="Times New Roman"/>
          <w:sz w:val="24"/>
          <w:szCs w:val="24"/>
        </w:rPr>
        <w:t xml:space="preserve">). For example in 2011 about </w:t>
      </w:r>
      <w:proofErr w:type="spellStart"/>
      <w:r w:rsidRPr="000255AA">
        <w:rPr>
          <w:rFonts w:ascii="Times New Roman" w:hAnsi="Times New Roman" w:cs="Times New Roman"/>
          <w:sz w:val="24"/>
          <w:szCs w:val="24"/>
        </w:rPr>
        <w:t>Ksh</w:t>
      </w:r>
      <w:proofErr w:type="spellEnd"/>
      <w:r w:rsidR="00C454EC" w:rsidRPr="000255AA">
        <w:rPr>
          <w:rFonts w:ascii="Times New Roman" w:hAnsi="Times New Roman" w:cs="Times New Roman"/>
          <w:sz w:val="24"/>
          <w:szCs w:val="24"/>
        </w:rPr>
        <w:t>.</w:t>
      </w:r>
      <w:r w:rsidRPr="000255AA">
        <w:rPr>
          <w:rFonts w:ascii="Times New Roman" w:hAnsi="Times New Roman" w:cs="Times New Roman"/>
          <w:sz w:val="24"/>
          <w:szCs w:val="24"/>
        </w:rPr>
        <w:t xml:space="preserve"> 4 billion were embezzled by unscrupulous top and executive officers in the government (</w:t>
      </w:r>
      <w:proofErr w:type="spellStart"/>
      <w:r w:rsidRPr="000255AA">
        <w:rPr>
          <w:rFonts w:ascii="Times New Roman" w:hAnsi="Times New Roman" w:cs="Times New Roman"/>
          <w:sz w:val="24"/>
          <w:szCs w:val="24"/>
        </w:rPr>
        <w:t>Gok</w:t>
      </w:r>
      <w:proofErr w:type="spellEnd"/>
      <w:r w:rsidRPr="000255AA">
        <w:rPr>
          <w:rFonts w:ascii="Times New Roman" w:hAnsi="Times New Roman" w:cs="Times New Roman"/>
          <w:sz w:val="24"/>
          <w:szCs w:val="24"/>
        </w:rPr>
        <w:t>, 2010). Up to now the whole education system is facing serious financial shortages as a result of the fundamental donors’ decision to ration their support. Thi</w:t>
      </w:r>
      <w:r w:rsidR="00F7785B" w:rsidRPr="000255AA">
        <w:rPr>
          <w:rFonts w:ascii="Times New Roman" w:hAnsi="Times New Roman" w:cs="Times New Roman"/>
          <w:sz w:val="24"/>
          <w:szCs w:val="24"/>
        </w:rPr>
        <w:t>s has rendered the head school managers</w:t>
      </w:r>
      <w:r w:rsidRPr="000255AA">
        <w:rPr>
          <w:rFonts w:ascii="Times New Roman" w:hAnsi="Times New Roman" w:cs="Times New Roman"/>
          <w:sz w:val="24"/>
          <w:szCs w:val="24"/>
        </w:rPr>
        <w:t xml:space="preserve"> helpless as far as finances are concerned to run the schools. </w:t>
      </w:r>
      <w:r w:rsidR="006E5E03" w:rsidRPr="000255AA">
        <w:rPr>
          <w:rFonts w:ascii="Times New Roman" w:hAnsi="Times New Roman" w:cs="Times New Roman"/>
          <w:sz w:val="24"/>
          <w:szCs w:val="24"/>
        </w:rPr>
        <w:t xml:space="preserve">Despite the importance of financial management on the way schools are managed as observed by </w:t>
      </w:r>
      <w:proofErr w:type="spellStart"/>
      <w:r w:rsidR="006E5E03" w:rsidRPr="000255AA">
        <w:rPr>
          <w:rFonts w:ascii="Times New Roman" w:hAnsi="Times New Roman" w:cs="Times New Roman"/>
          <w:sz w:val="24"/>
          <w:szCs w:val="24"/>
        </w:rPr>
        <w:t>Orlosky</w:t>
      </w:r>
      <w:proofErr w:type="spellEnd"/>
      <w:r w:rsidR="006E5E03" w:rsidRPr="000255AA">
        <w:rPr>
          <w:rFonts w:ascii="Times New Roman" w:hAnsi="Times New Roman" w:cs="Times New Roman"/>
          <w:sz w:val="24"/>
          <w:szCs w:val="24"/>
        </w:rPr>
        <w:t xml:space="preserve"> (2010), there is not clear link of this practice on performance. The study only linked it on the school meeting its objectives without clear </w:t>
      </w:r>
      <w:r w:rsidR="006E5E03" w:rsidRPr="000255AA">
        <w:rPr>
          <w:rFonts w:ascii="Times New Roman" w:hAnsi="Times New Roman" w:cs="Times New Roman"/>
          <w:sz w:val="24"/>
          <w:szCs w:val="24"/>
        </w:rPr>
        <w:lastRenderedPageBreak/>
        <w:t xml:space="preserve">emphasis on performance in KCPE exams. Financial management and school performance in KCPE are therefore important </w:t>
      </w:r>
      <w:r w:rsidR="00F7785B" w:rsidRPr="000255AA">
        <w:rPr>
          <w:rFonts w:ascii="Times New Roman" w:hAnsi="Times New Roman" w:cs="Times New Roman"/>
          <w:sz w:val="24"/>
          <w:szCs w:val="24"/>
        </w:rPr>
        <w:t>areas of a study.</w:t>
      </w:r>
    </w:p>
    <w:p w:rsidR="00F7785B" w:rsidRPr="000255AA" w:rsidRDefault="00F7785B" w:rsidP="00BF0A4A">
      <w:pPr>
        <w:spacing w:line="480" w:lineRule="auto"/>
        <w:rPr>
          <w:rFonts w:ascii="Times New Roman" w:hAnsi="Times New Roman" w:cs="Times New Roman"/>
          <w:sz w:val="24"/>
          <w:szCs w:val="24"/>
        </w:rPr>
      </w:pPr>
    </w:p>
    <w:p w:rsidR="00D71E49" w:rsidRPr="000255AA" w:rsidRDefault="005D2050" w:rsidP="00BF0A4A">
      <w:pPr>
        <w:spacing w:line="480" w:lineRule="auto"/>
        <w:rPr>
          <w:rFonts w:ascii="Times New Roman" w:hAnsi="Times New Roman" w:cs="Times New Roman"/>
          <w:sz w:val="24"/>
          <w:szCs w:val="24"/>
        </w:rPr>
      </w:pPr>
      <w:r w:rsidRPr="000255AA">
        <w:rPr>
          <w:rFonts w:ascii="Times New Roman" w:hAnsi="Times New Roman" w:cs="Times New Roman"/>
          <w:sz w:val="24"/>
          <w:szCs w:val="24"/>
        </w:rPr>
        <w:t>The Ministry of Education (MOE) is responsible for the provision of administrative and professional services in education at the National, County and Sub County level. Head Teacher, school committee and Parents Teachers Association have organizational functions in the management of primary education at individual school levels</w:t>
      </w:r>
      <w:r w:rsidR="00F7785B" w:rsidRPr="000255AA">
        <w:rPr>
          <w:rFonts w:ascii="Times New Roman" w:hAnsi="Times New Roman" w:cs="Times New Roman"/>
          <w:sz w:val="24"/>
          <w:szCs w:val="24"/>
        </w:rPr>
        <w:t>, which they do not fully accomplish hence the need for a study</w:t>
      </w:r>
      <w:r w:rsidRPr="000255AA">
        <w:rPr>
          <w:rFonts w:ascii="Times New Roman" w:hAnsi="Times New Roman" w:cs="Times New Roman"/>
          <w:sz w:val="24"/>
          <w:szCs w:val="24"/>
        </w:rPr>
        <w:t>.</w:t>
      </w:r>
    </w:p>
    <w:p w:rsidR="00F7785B" w:rsidRPr="000255AA" w:rsidRDefault="00F7785B" w:rsidP="00BF0A4A">
      <w:pPr>
        <w:spacing w:line="480" w:lineRule="auto"/>
        <w:rPr>
          <w:rFonts w:ascii="Times New Roman" w:hAnsi="Times New Roman" w:cs="Times New Roman"/>
          <w:sz w:val="24"/>
          <w:szCs w:val="24"/>
        </w:rPr>
      </w:pPr>
    </w:p>
    <w:p w:rsidR="004B12B7" w:rsidRPr="000255AA" w:rsidRDefault="004B12B7" w:rsidP="00BF0A4A">
      <w:pPr>
        <w:tabs>
          <w:tab w:val="num" w:pos="720"/>
        </w:tabs>
        <w:spacing w:line="480" w:lineRule="auto"/>
        <w:rPr>
          <w:rFonts w:ascii="Times New Roman" w:hAnsi="Times New Roman" w:cs="Times New Roman"/>
          <w:sz w:val="24"/>
          <w:szCs w:val="24"/>
        </w:rPr>
      </w:pPr>
      <w:bookmarkStart w:id="17" w:name="_Toc479597045"/>
      <w:r w:rsidRPr="000255AA">
        <w:rPr>
          <w:rFonts w:ascii="Times New Roman" w:hAnsi="Times New Roman" w:cs="Times New Roman"/>
          <w:sz w:val="24"/>
          <w:szCs w:val="24"/>
        </w:rPr>
        <w:t xml:space="preserve">A study conducted by </w:t>
      </w:r>
      <w:proofErr w:type="spellStart"/>
      <w:r w:rsidRPr="000255AA">
        <w:rPr>
          <w:rFonts w:ascii="Times New Roman" w:hAnsi="Times New Roman" w:cs="Times New Roman"/>
          <w:sz w:val="24"/>
          <w:szCs w:val="24"/>
        </w:rPr>
        <w:t>Benavote</w:t>
      </w:r>
      <w:proofErr w:type="spellEnd"/>
      <w:r w:rsidRPr="000255AA">
        <w:rPr>
          <w:rFonts w:ascii="Times New Roman" w:hAnsi="Times New Roman" w:cs="Times New Roman"/>
          <w:sz w:val="24"/>
          <w:szCs w:val="24"/>
        </w:rPr>
        <w:t xml:space="preserve"> and </w:t>
      </w:r>
      <w:proofErr w:type="spellStart"/>
      <w:r w:rsidRPr="000255AA">
        <w:rPr>
          <w:rFonts w:ascii="Times New Roman" w:hAnsi="Times New Roman" w:cs="Times New Roman"/>
          <w:sz w:val="24"/>
          <w:szCs w:val="24"/>
        </w:rPr>
        <w:t>Ridlle</w:t>
      </w:r>
      <w:proofErr w:type="spellEnd"/>
      <w:r w:rsidRPr="000255AA">
        <w:rPr>
          <w:rFonts w:ascii="Times New Roman" w:hAnsi="Times New Roman" w:cs="Times New Roman"/>
          <w:sz w:val="24"/>
          <w:szCs w:val="24"/>
        </w:rPr>
        <w:t>, (2008) in Ghana indicates that many of the problems faced by schools are linked to leadership and management. In Kenya, public primary schools lag behind in terms of performance despite the governments’ efforts to improve education (</w:t>
      </w:r>
      <w:proofErr w:type="spellStart"/>
      <w:r w:rsidRPr="000255AA">
        <w:rPr>
          <w:rFonts w:ascii="Times New Roman" w:hAnsi="Times New Roman" w:cs="Times New Roman"/>
          <w:sz w:val="24"/>
          <w:szCs w:val="24"/>
        </w:rPr>
        <w:t>GoK</w:t>
      </w:r>
      <w:proofErr w:type="spellEnd"/>
      <w:r w:rsidRPr="000255AA">
        <w:rPr>
          <w:rFonts w:ascii="Times New Roman" w:hAnsi="Times New Roman" w:cs="Times New Roman"/>
          <w:sz w:val="24"/>
          <w:szCs w:val="24"/>
        </w:rPr>
        <w:t xml:space="preserve">, 2007). </w:t>
      </w:r>
      <w:proofErr w:type="spellStart"/>
      <w:r w:rsidRPr="000255AA">
        <w:rPr>
          <w:rFonts w:ascii="Times New Roman" w:hAnsi="Times New Roman" w:cs="Times New Roman"/>
          <w:sz w:val="24"/>
          <w:szCs w:val="24"/>
        </w:rPr>
        <w:t>Achoka</w:t>
      </w:r>
      <w:proofErr w:type="spellEnd"/>
      <w:r w:rsidR="00EB717E" w:rsidRPr="000255AA">
        <w:rPr>
          <w:rFonts w:ascii="Times New Roman" w:hAnsi="Times New Roman" w:cs="Times New Roman"/>
          <w:sz w:val="24"/>
          <w:szCs w:val="24"/>
        </w:rPr>
        <w:t xml:space="preserve"> </w:t>
      </w:r>
      <w:r w:rsidRPr="000255AA">
        <w:rPr>
          <w:rFonts w:ascii="Times New Roman" w:hAnsi="Times New Roman" w:cs="Times New Roman"/>
          <w:sz w:val="24"/>
          <w:szCs w:val="24"/>
        </w:rPr>
        <w:t>&amp;</w:t>
      </w:r>
      <w:r w:rsidR="00EB717E" w:rsidRPr="000255AA">
        <w:rPr>
          <w:rFonts w:ascii="Times New Roman" w:hAnsi="Times New Roman" w:cs="Times New Roman"/>
          <w:sz w:val="24"/>
          <w:szCs w:val="24"/>
        </w:rPr>
        <w:t xml:space="preserve"> </w:t>
      </w:r>
      <w:proofErr w:type="spellStart"/>
      <w:r w:rsidRPr="000255AA">
        <w:rPr>
          <w:rFonts w:ascii="Times New Roman" w:hAnsi="Times New Roman" w:cs="Times New Roman"/>
          <w:sz w:val="24"/>
          <w:szCs w:val="24"/>
        </w:rPr>
        <w:t>Maiyo</w:t>
      </w:r>
      <w:proofErr w:type="spellEnd"/>
      <w:r w:rsidRPr="000255AA">
        <w:rPr>
          <w:rFonts w:ascii="Times New Roman" w:hAnsi="Times New Roman" w:cs="Times New Roman"/>
          <w:sz w:val="24"/>
          <w:szCs w:val="24"/>
        </w:rPr>
        <w:t xml:space="preserve">, (2008) noted that to improve students’ performance the school management is required first to improve the management of the schools.  Few studies have been carried out on the school resource management which includes finance, human resource and time on performance in KCPE exams which is sought in this study. </w:t>
      </w:r>
    </w:p>
    <w:p w:rsidR="00C454EC" w:rsidRPr="000255AA" w:rsidRDefault="00C454EC" w:rsidP="00BF0A4A">
      <w:pPr>
        <w:pStyle w:val="NoSpacing"/>
        <w:spacing w:after="0" w:line="480" w:lineRule="auto"/>
        <w:rPr>
          <w:rFonts w:ascii="Times New Roman" w:hAnsi="Times New Roman"/>
        </w:rPr>
      </w:pPr>
    </w:p>
    <w:p w:rsidR="005D2050" w:rsidRPr="000255AA" w:rsidRDefault="00066B87" w:rsidP="00632FD9">
      <w:pPr>
        <w:pStyle w:val="Heading2"/>
      </w:pPr>
      <w:bookmarkStart w:id="18" w:name="_Toc86478711"/>
      <w:r w:rsidRPr="000255AA">
        <w:t>1.2</w:t>
      </w:r>
      <w:r w:rsidR="005D2050" w:rsidRPr="000255AA">
        <w:t xml:space="preserve"> Statement of the Problem</w:t>
      </w:r>
      <w:bookmarkEnd w:id="17"/>
      <w:bookmarkEnd w:id="18"/>
    </w:p>
    <w:p w:rsidR="005D2050" w:rsidRPr="000255AA" w:rsidRDefault="005D2050" w:rsidP="00BF0A4A">
      <w:pPr>
        <w:spacing w:line="480" w:lineRule="auto"/>
        <w:rPr>
          <w:rFonts w:ascii="Times New Roman" w:hAnsi="Times New Roman" w:cs="Times New Roman"/>
          <w:color w:val="000000" w:themeColor="text1"/>
          <w:sz w:val="24"/>
          <w:szCs w:val="24"/>
        </w:rPr>
      </w:pPr>
      <w:r w:rsidRPr="000255AA">
        <w:rPr>
          <w:rFonts w:ascii="Times New Roman" w:hAnsi="Times New Roman" w:cs="Times New Roman"/>
          <w:sz w:val="24"/>
          <w:szCs w:val="24"/>
        </w:rPr>
        <w:t>The government of Kenya, individuals and private organization has invested many resources in the education sector with an objective of achieving the goals of education for all. However, the state of performance in primary school KCPE exams is dismal. In recent times, KCPE performance of primary school students in Kakamega East sub-county primary schools has been declining since 2006</w:t>
      </w:r>
      <w:r w:rsidR="008167B9" w:rsidRPr="000255AA">
        <w:rPr>
          <w:rFonts w:ascii="Times New Roman" w:hAnsi="Times New Roman" w:cs="Times New Roman"/>
          <w:sz w:val="24"/>
          <w:szCs w:val="24"/>
        </w:rPr>
        <w:t xml:space="preserve"> (see appendix..)</w:t>
      </w:r>
      <w:r w:rsidRPr="000255AA">
        <w:rPr>
          <w:rFonts w:ascii="Times New Roman" w:hAnsi="Times New Roman" w:cs="Times New Roman"/>
          <w:sz w:val="24"/>
          <w:szCs w:val="24"/>
        </w:rPr>
        <w:t xml:space="preserve">. The expected performance for a candidate to be considered successful in KCPE examinations is a minimum of 250 marks in order to qualify for a secondary school education. However, </w:t>
      </w:r>
      <w:r w:rsidRPr="000255AA">
        <w:rPr>
          <w:rFonts w:ascii="Times New Roman" w:hAnsi="Times New Roman" w:cs="Times New Roman"/>
          <w:sz w:val="24"/>
          <w:szCs w:val="24"/>
        </w:rPr>
        <w:lastRenderedPageBreak/>
        <w:t>in Kakamega East sub-county, students’ academic performance has been declining despite the fact that public primary schools in the state are assumed to have adequate and well trained teachers, well qualified pupils from ECDE schools, and fairly efficient supervisory system. Thus the factor(s) responsible for the declining students’ academic performance cannot be detected without focused investigation. The issue of declining academic performance in examinations signifies a critical impediment in any country since education is a major contributor to economic growth. Thus, various factors were hypothesized to lead to this declini</w:t>
      </w:r>
      <w:r w:rsidR="00E75787" w:rsidRPr="000255AA">
        <w:rPr>
          <w:rFonts w:ascii="Times New Roman" w:hAnsi="Times New Roman" w:cs="Times New Roman"/>
          <w:sz w:val="24"/>
          <w:szCs w:val="24"/>
        </w:rPr>
        <w:t xml:space="preserve">ng performance. Among them, is </w:t>
      </w:r>
      <w:r w:rsidRPr="000255AA">
        <w:rPr>
          <w:rFonts w:ascii="Times New Roman" w:hAnsi="Times New Roman" w:cs="Times New Roman"/>
          <w:sz w:val="24"/>
          <w:szCs w:val="24"/>
        </w:rPr>
        <w:t xml:space="preserve">time management, which is an important input to students’ academic </w:t>
      </w:r>
      <w:proofErr w:type="gramStart"/>
      <w:r w:rsidR="00066B87" w:rsidRPr="000255AA">
        <w:rPr>
          <w:rFonts w:ascii="Times New Roman" w:hAnsi="Times New Roman" w:cs="Times New Roman"/>
          <w:sz w:val="24"/>
          <w:szCs w:val="24"/>
        </w:rPr>
        <w:t>performance.</w:t>
      </w:r>
      <w:proofErr w:type="gramEnd"/>
      <w:r w:rsidRPr="000255AA">
        <w:rPr>
          <w:rFonts w:ascii="Times New Roman" w:hAnsi="Times New Roman" w:cs="Times New Roman"/>
          <w:sz w:val="24"/>
          <w:szCs w:val="24"/>
        </w:rPr>
        <w:t xml:space="preserve"> This factor has been neglected in most of the studies carried out on the factors influencing academic performance. Therefore very few studies have been carried out on it, and even paying little attention to performance in KCPE </w:t>
      </w:r>
      <w:r w:rsidR="006601D3" w:rsidRPr="000255AA">
        <w:rPr>
          <w:rFonts w:ascii="Times New Roman" w:hAnsi="Times New Roman" w:cs="Times New Roman"/>
          <w:sz w:val="24"/>
          <w:szCs w:val="24"/>
        </w:rPr>
        <w:t>exams. The</w:t>
      </w:r>
      <w:r w:rsidR="00203E02" w:rsidRPr="000255AA">
        <w:rPr>
          <w:rFonts w:ascii="Times New Roman" w:hAnsi="Times New Roman" w:cs="Times New Roman"/>
          <w:sz w:val="24"/>
          <w:szCs w:val="24"/>
        </w:rPr>
        <w:t xml:space="preserve"> </w:t>
      </w:r>
      <w:r w:rsidR="00B637C1" w:rsidRPr="000255AA">
        <w:rPr>
          <w:rFonts w:ascii="Times New Roman" w:hAnsi="Times New Roman" w:cs="Times New Roman"/>
          <w:sz w:val="24"/>
          <w:szCs w:val="24"/>
        </w:rPr>
        <w:t>second</w:t>
      </w:r>
      <w:r w:rsidRPr="000255AA">
        <w:rPr>
          <w:rFonts w:ascii="Times New Roman" w:hAnsi="Times New Roman" w:cs="Times New Roman"/>
          <w:sz w:val="24"/>
          <w:szCs w:val="24"/>
        </w:rPr>
        <w:t xml:space="preserve"> factor that has suffered misconception and inadequate consideration in research is the financial resource management on KCPE performance. Most of the studies on this topic skew towards the socio-economic status of the pupils on performance, but pay little attention to school financial management on KCPE performance, an area of focus in this study</w:t>
      </w:r>
      <w:r w:rsidR="00B637C1" w:rsidRPr="000255AA">
        <w:rPr>
          <w:rFonts w:ascii="Times New Roman" w:hAnsi="Times New Roman" w:cs="Times New Roman"/>
          <w:sz w:val="24"/>
          <w:szCs w:val="24"/>
        </w:rPr>
        <w:t>.</w:t>
      </w:r>
      <w:r w:rsidRPr="000255AA">
        <w:rPr>
          <w:rFonts w:ascii="Times New Roman" w:hAnsi="Times New Roman" w:cs="Times New Roman"/>
          <w:sz w:val="24"/>
          <w:szCs w:val="24"/>
        </w:rPr>
        <w:t xml:space="preserve"> The </w:t>
      </w:r>
      <w:r w:rsidR="00B637C1" w:rsidRPr="000255AA">
        <w:rPr>
          <w:rFonts w:ascii="Times New Roman" w:hAnsi="Times New Roman" w:cs="Times New Roman"/>
          <w:sz w:val="24"/>
          <w:szCs w:val="24"/>
        </w:rPr>
        <w:t>third</w:t>
      </w:r>
      <w:r w:rsidRPr="000255AA">
        <w:rPr>
          <w:rFonts w:ascii="Times New Roman" w:hAnsi="Times New Roman" w:cs="Times New Roman"/>
          <w:sz w:val="24"/>
          <w:szCs w:val="24"/>
        </w:rPr>
        <w:t xml:space="preserve"> aspect of importance is human resource management. Most studies concentrate on teacher demographic characteristics on performance; however, they rarely consider the management of entire human resource in the school. This could have an influence on KCPE performance, a gap that the present study also sought to fill. Finally, the study hypothesized school physical and material resources as an important factor in performance of primary schools in KCPE. Studies carried out on this were limited to secondary schools and higher institutions, and in some cases on special primary schools. There are therefore limited studies on regular public primary schools, which was the focus of this study. </w:t>
      </w:r>
      <w:r w:rsidR="00B91E37" w:rsidRPr="000255AA">
        <w:rPr>
          <w:rFonts w:ascii="Times New Roman" w:hAnsi="Times New Roman" w:cs="Times New Roman"/>
          <w:sz w:val="24"/>
          <w:szCs w:val="24"/>
        </w:rPr>
        <w:t xml:space="preserve"> </w:t>
      </w:r>
    </w:p>
    <w:p w:rsidR="005D2050" w:rsidRPr="000255AA" w:rsidRDefault="00066B87" w:rsidP="00540EEE">
      <w:pPr>
        <w:pStyle w:val="Heading2"/>
        <w:spacing w:line="480" w:lineRule="auto"/>
      </w:pPr>
      <w:bookmarkStart w:id="19" w:name="_Toc479597046"/>
      <w:bookmarkStart w:id="20" w:name="_Toc86478712"/>
      <w:r w:rsidRPr="000255AA">
        <w:lastRenderedPageBreak/>
        <w:t>1.3</w:t>
      </w:r>
      <w:r w:rsidR="005D2050" w:rsidRPr="000255AA">
        <w:t xml:space="preserve"> Purpose of the Study</w:t>
      </w:r>
      <w:bookmarkEnd w:id="19"/>
      <w:bookmarkEnd w:id="20"/>
    </w:p>
    <w:p w:rsidR="00577E7D" w:rsidRPr="000255AA" w:rsidRDefault="00577E7D" w:rsidP="00540EEE">
      <w:pPr>
        <w:spacing w:line="480" w:lineRule="auto"/>
        <w:rPr>
          <w:rFonts w:ascii="Times New Roman" w:hAnsi="Times New Roman" w:cs="Times New Roman"/>
          <w:color w:val="000000" w:themeColor="text1"/>
          <w:sz w:val="24"/>
          <w:szCs w:val="24"/>
        </w:rPr>
      </w:pPr>
      <w:r w:rsidRPr="000255AA">
        <w:rPr>
          <w:rFonts w:ascii="Times New Roman" w:hAnsi="Times New Roman" w:cs="Times New Roman"/>
          <w:color w:val="000000" w:themeColor="text1"/>
          <w:sz w:val="24"/>
          <w:szCs w:val="24"/>
        </w:rPr>
        <w:t xml:space="preserve">The main purpose of this study was to </w:t>
      </w:r>
      <w:r w:rsidRPr="000255AA">
        <w:rPr>
          <w:rFonts w:ascii="Times New Roman" w:hAnsi="Times New Roman" w:cs="Times New Roman"/>
          <w:sz w:val="24"/>
          <w:szCs w:val="24"/>
        </w:rPr>
        <w:t xml:space="preserve">assess the </w:t>
      </w:r>
      <w:bookmarkStart w:id="21" w:name="_Toc479597047"/>
      <w:r w:rsidRPr="000255AA">
        <w:rPr>
          <w:rFonts w:ascii="Times New Roman" w:hAnsi="Times New Roman" w:cs="Times New Roman"/>
          <w:sz w:val="24"/>
          <w:szCs w:val="24"/>
        </w:rPr>
        <w:t>effect</w:t>
      </w:r>
      <w:r w:rsidRPr="000255AA">
        <w:rPr>
          <w:rFonts w:ascii="Times New Roman" w:hAnsi="Times New Roman" w:cs="Times New Roman"/>
          <w:color w:val="000000" w:themeColor="text1"/>
          <w:sz w:val="24"/>
          <w:szCs w:val="24"/>
        </w:rPr>
        <w:t xml:space="preserve"> of school resource management on Kenya Certificate of Primary Education performance in public primary schools in Kakamega East Sub-County</w:t>
      </w:r>
      <w:r w:rsidR="00C454EC" w:rsidRPr="000255AA">
        <w:rPr>
          <w:rFonts w:ascii="Times New Roman" w:hAnsi="Times New Roman" w:cs="Times New Roman"/>
          <w:color w:val="000000" w:themeColor="text1"/>
          <w:sz w:val="24"/>
          <w:szCs w:val="24"/>
        </w:rPr>
        <w:t>.</w:t>
      </w:r>
    </w:p>
    <w:p w:rsidR="00577E7D" w:rsidRPr="000255AA" w:rsidRDefault="00577E7D" w:rsidP="00BF0A4A">
      <w:pPr>
        <w:spacing w:line="480" w:lineRule="auto"/>
        <w:rPr>
          <w:rFonts w:ascii="Times New Roman" w:hAnsi="Times New Roman" w:cs="Times New Roman"/>
          <w:sz w:val="24"/>
          <w:szCs w:val="24"/>
        </w:rPr>
      </w:pPr>
    </w:p>
    <w:p w:rsidR="005D2050" w:rsidRPr="000255AA" w:rsidRDefault="00066B87" w:rsidP="00540EEE">
      <w:pPr>
        <w:pStyle w:val="Heading2"/>
        <w:spacing w:line="480" w:lineRule="auto"/>
      </w:pPr>
      <w:bookmarkStart w:id="22" w:name="_Toc86478713"/>
      <w:r w:rsidRPr="000255AA">
        <w:t>1.4</w:t>
      </w:r>
      <w:r w:rsidR="005D2050" w:rsidRPr="000255AA">
        <w:t xml:space="preserve"> Objectives of the Study</w:t>
      </w:r>
      <w:bookmarkEnd w:id="21"/>
      <w:bookmarkEnd w:id="22"/>
    </w:p>
    <w:p w:rsidR="00D71E49" w:rsidRPr="000255AA" w:rsidRDefault="005D2050" w:rsidP="00540EEE">
      <w:pPr>
        <w:spacing w:line="480" w:lineRule="auto"/>
        <w:rPr>
          <w:rFonts w:ascii="Times New Roman" w:hAnsi="Times New Roman" w:cs="Times New Roman"/>
          <w:sz w:val="24"/>
          <w:szCs w:val="24"/>
        </w:rPr>
      </w:pPr>
      <w:r w:rsidRPr="000255AA">
        <w:rPr>
          <w:rFonts w:ascii="Times New Roman" w:hAnsi="Times New Roman" w:cs="Times New Roman"/>
          <w:sz w:val="24"/>
          <w:szCs w:val="24"/>
        </w:rPr>
        <w:t>Th</w:t>
      </w:r>
      <w:r w:rsidR="00B637C1" w:rsidRPr="000255AA">
        <w:rPr>
          <w:rFonts w:ascii="Times New Roman" w:hAnsi="Times New Roman" w:cs="Times New Roman"/>
          <w:sz w:val="24"/>
          <w:szCs w:val="24"/>
        </w:rPr>
        <w:t>e objectives of the study were</w:t>
      </w:r>
      <w:r w:rsidRPr="000255AA">
        <w:rPr>
          <w:rFonts w:ascii="Times New Roman" w:hAnsi="Times New Roman" w:cs="Times New Roman"/>
          <w:sz w:val="24"/>
          <w:szCs w:val="24"/>
        </w:rPr>
        <w:t>:</w:t>
      </w:r>
    </w:p>
    <w:p w:rsidR="00D71E49" w:rsidRPr="000255AA" w:rsidRDefault="005D2050" w:rsidP="00BF0A4A">
      <w:pPr>
        <w:pStyle w:val="ListParagraph"/>
        <w:numPr>
          <w:ilvl w:val="0"/>
          <w:numId w:val="24"/>
        </w:numPr>
        <w:spacing w:line="480" w:lineRule="auto"/>
        <w:rPr>
          <w:rFonts w:ascii="Times New Roman" w:hAnsi="Times New Roman" w:cs="Times New Roman"/>
          <w:sz w:val="24"/>
          <w:szCs w:val="24"/>
        </w:rPr>
      </w:pPr>
      <w:r w:rsidRPr="000255AA">
        <w:rPr>
          <w:rFonts w:ascii="Times New Roman" w:hAnsi="Times New Roman" w:cs="Times New Roman"/>
          <w:sz w:val="24"/>
          <w:szCs w:val="24"/>
        </w:rPr>
        <w:t xml:space="preserve">To </w:t>
      </w:r>
      <w:r w:rsidR="000E678A" w:rsidRPr="000255AA">
        <w:rPr>
          <w:rFonts w:ascii="Times New Roman" w:hAnsi="Times New Roman" w:cs="Times New Roman"/>
          <w:sz w:val="24"/>
          <w:szCs w:val="24"/>
        </w:rPr>
        <w:t>determine</w:t>
      </w:r>
      <w:r w:rsidRPr="000255AA">
        <w:rPr>
          <w:rFonts w:ascii="Times New Roman" w:hAnsi="Times New Roman" w:cs="Times New Roman"/>
          <w:sz w:val="24"/>
          <w:szCs w:val="24"/>
        </w:rPr>
        <w:t xml:space="preserve"> the effect of time management on KCPE performance in public prima</w:t>
      </w:r>
      <w:r w:rsidR="007D5747" w:rsidRPr="000255AA">
        <w:rPr>
          <w:rFonts w:ascii="Times New Roman" w:hAnsi="Times New Roman" w:cs="Times New Roman"/>
          <w:sz w:val="24"/>
          <w:szCs w:val="24"/>
        </w:rPr>
        <w:t>ry schools in Kakamega East Sub-</w:t>
      </w:r>
      <w:r w:rsidRPr="000255AA">
        <w:rPr>
          <w:rFonts w:ascii="Times New Roman" w:hAnsi="Times New Roman" w:cs="Times New Roman"/>
          <w:sz w:val="24"/>
          <w:szCs w:val="24"/>
        </w:rPr>
        <w:t>County.</w:t>
      </w:r>
    </w:p>
    <w:p w:rsidR="00D71E49" w:rsidRPr="000255AA" w:rsidRDefault="005D2050" w:rsidP="00BF0A4A">
      <w:pPr>
        <w:pStyle w:val="ListParagraph"/>
        <w:numPr>
          <w:ilvl w:val="0"/>
          <w:numId w:val="24"/>
        </w:numPr>
        <w:spacing w:line="480" w:lineRule="auto"/>
        <w:rPr>
          <w:rFonts w:ascii="Times New Roman" w:hAnsi="Times New Roman" w:cs="Times New Roman"/>
          <w:sz w:val="24"/>
          <w:szCs w:val="24"/>
        </w:rPr>
      </w:pPr>
      <w:r w:rsidRPr="000255AA">
        <w:rPr>
          <w:rFonts w:ascii="Times New Roman" w:hAnsi="Times New Roman" w:cs="Times New Roman"/>
          <w:sz w:val="24"/>
          <w:szCs w:val="24"/>
        </w:rPr>
        <w:t>To find out the effect of financial management on KCPE performance in public prima</w:t>
      </w:r>
      <w:r w:rsidR="007D5747" w:rsidRPr="000255AA">
        <w:rPr>
          <w:rFonts w:ascii="Times New Roman" w:hAnsi="Times New Roman" w:cs="Times New Roman"/>
          <w:sz w:val="24"/>
          <w:szCs w:val="24"/>
        </w:rPr>
        <w:t>ry schools in Kakamega East Sub-</w:t>
      </w:r>
      <w:r w:rsidRPr="000255AA">
        <w:rPr>
          <w:rFonts w:ascii="Times New Roman" w:hAnsi="Times New Roman" w:cs="Times New Roman"/>
          <w:sz w:val="24"/>
          <w:szCs w:val="24"/>
        </w:rPr>
        <w:t>County.</w:t>
      </w:r>
    </w:p>
    <w:p w:rsidR="00D71E49" w:rsidRPr="000255AA" w:rsidRDefault="005D2050" w:rsidP="00BF0A4A">
      <w:pPr>
        <w:pStyle w:val="ListParagraph"/>
        <w:numPr>
          <w:ilvl w:val="0"/>
          <w:numId w:val="24"/>
        </w:numPr>
        <w:spacing w:line="480" w:lineRule="auto"/>
        <w:rPr>
          <w:rFonts w:ascii="Times New Roman" w:hAnsi="Times New Roman" w:cs="Times New Roman"/>
          <w:sz w:val="24"/>
          <w:szCs w:val="24"/>
        </w:rPr>
      </w:pPr>
      <w:r w:rsidRPr="000255AA">
        <w:rPr>
          <w:rFonts w:ascii="Times New Roman" w:hAnsi="Times New Roman" w:cs="Times New Roman"/>
          <w:sz w:val="24"/>
          <w:szCs w:val="24"/>
        </w:rPr>
        <w:t>To establish the effect of human resource management on KCPE performance in public prima</w:t>
      </w:r>
      <w:r w:rsidR="007D5747" w:rsidRPr="000255AA">
        <w:rPr>
          <w:rFonts w:ascii="Times New Roman" w:hAnsi="Times New Roman" w:cs="Times New Roman"/>
          <w:sz w:val="24"/>
          <w:szCs w:val="24"/>
        </w:rPr>
        <w:t>ry schools in Kakamega East Sub-</w:t>
      </w:r>
      <w:r w:rsidRPr="000255AA">
        <w:rPr>
          <w:rFonts w:ascii="Times New Roman" w:hAnsi="Times New Roman" w:cs="Times New Roman"/>
          <w:sz w:val="24"/>
          <w:szCs w:val="24"/>
        </w:rPr>
        <w:t>County.</w:t>
      </w:r>
    </w:p>
    <w:p w:rsidR="00445624" w:rsidRPr="000255AA" w:rsidRDefault="005D2050" w:rsidP="00BF0A4A">
      <w:pPr>
        <w:pStyle w:val="ListParagraph"/>
        <w:numPr>
          <w:ilvl w:val="0"/>
          <w:numId w:val="24"/>
        </w:numPr>
        <w:spacing w:line="480" w:lineRule="auto"/>
        <w:rPr>
          <w:rFonts w:ascii="Times New Roman" w:hAnsi="Times New Roman" w:cs="Times New Roman"/>
          <w:sz w:val="24"/>
          <w:szCs w:val="24"/>
        </w:rPr>
      </w:pPr>
      <w:r w:rsidRPr="000255AA">
        <w:rPr>
          <w:rFonts w:ascii="Times New Roman" w:hAnsi="Times New Roman" w:cs="Times New Roman"/>
          <w:sz w:val="24"/>
          <w:szCs w:val="24"/>
        </w:rPr>
        <w:t>To examine the effect of physical and material resource management on KCPE performance in public prima</w:t>
      </w:r>
      <w:r w:rsidR="007D5747" w:rsidRPr="000255AA">
        <w:rPr>
          <w:rFonts w:ascii="Times New Roman" w:hAnsi="Times New Roman" w:cs="Times New Roman"/>
          <w:sz w:val="24"/>
          <w:szCs w:val="24"/>
        </w:rPr>
        <w:t>ry schools in Kakamega East Sub-</w:t>
      </w:r>
      <w:r w:rsidRPr="000255AA">
        <w:rPr>
          <w:rFonts w:ascii="Times New Roman" w:hAnsi="Times New Roman" w:cs="Times New Roman"/>
          <w:sz w:val="24"/>
          <w:szCs w:val="24"/>
        </w:rPr>
        <w:t>County.</w:t>
      </w:r>
    </w:p>
    <w:p w:rsidR="00E61C66" w:rsidRPr="000255AA" w:rsidRDefault="00E61C66" w:rsidP="00BF0A4A">
      <w:pPr>
        <w:pStyle w:val="ListParagraph"/>
        <w:spacing w:line="480" w:lineRule="auto"/>
        <w:ind w:left="0"/>
        <w:rPr>
          <w:rFonts w:ascii="Times New Roman" w:hAnsi="Times New Roman" w:cs="Times New Roman"/>
          <w:sz w:val="24"/>
          <w:szCs w:val="24"/>
        </w:rPr>
      </w:pPr>
    </w:p>
    <w:p w:rsidR="005D2050" w:rsidRPr="000255AA" w:rsidRDefault="005D2050" w:rsidP="00540EEE">
      <w:pPr>
        <w:pStyle w:val="Heading2"/>
        <w:numPr>
          <w:ilvl w:val="1"/>
          <w:numId w:val="19"/>
        </w:numPr>
        <w:spacing w:line="480" w:lineRule="auto"/>
      </w:pPr>
      <w:bookmarkStart w:id="23" w:name="_Toc86478714"/>
      <w:r w:rsidRPr="000255AA">
        <w:t>Research Questions</w:t>
      </w:r>
      <w:bookmarkEnd w:id="23"/>
    </w:p>
    <w:p w:rsidR="00577E7D" w:rsidRPr="000255AA" w:rsidRDefault="00577E7D" w:rsidP="00540EEE">
      <w:pPr>
        <w:spacing w:line="480" w:lineRule="auto"/>
        <w:rPr>
          <w:rFonts w:ascii="Times New Roman" w:hAnsi="Times New Roman" w:cs="Times New Roman"/>
          <w:sz w:val="24"/>
          <w:szCs w:val="24"/>
        </w:rPr>
      </w:pPr>
      <w:bookmarkStart w:id="24" w:name="_Toc479597048"/>
      <w:r w:rsidRPr="000255AA">
        <w:rPr>
          <w:rFonts w:ascii="Times New Roman" w:hAnsi="Times New Roman" w:cs="Times New Roman"/>
          <w:sz w:val="24"/>
          <w:szCs w:val="24"/>
        </w:rPr>
        <w:t>This study was anchored on the following research questions:-</w:t>
      </w:r>
    </w:p>
    <w:p w:rsidR="00577E7D" w:rsidRPr="000255AA" w:rsidRDefault="00577E7D" w:rsidP="00BF0A4A">
      <w:pPr>
        <w:pStyle w:val="ListParagraph"/>
        <w:numPr>
          <w:ilvl w:val="0"/>
          <w:numId w:val="25"/>
        </w:numPr>
        <w:spacing w:line="480" w:lineRule="auto"/>
        <w:rPr>
          <w:rFonts w:ascii="Times New Roman" w:hAnsi="Times New Roman" w:cs="Times New Roman"/>
          <w:sz w:val="24"/>
          <w:szCs w:val="24"/>
        </w:rPr>
      </w:pPr>
      <w:r w:rsidRPr="000255AA">
        <w:rPr>
          <w:rFonts w:ascii="Times New Roman" w:hAnsi="Times New Roman" w:cs="Times New Roman"/>
          <w:sz w:val="24"/>
          <w:szCs w:val="24"/>
        </w:rPr>
        <w:t>What is the effect of time management on KCPE performance in public prima</w:t>
      </w:r>
      <w:r w:rsidR="007D5747" w:rsidRPr="000255AA">
        <w:rPr>
          <w:rFonts w:ascii="Times New Roman" w:hAnsi="Times New Roman" w:cs="Times New Roman"/>
          <w:sz w:val="24"/>
          <w:szCs w:val="24"/>
        </w:rPr>
        <w:t>ry schools in Kakamega East Sub-</w:t>
      </w:r>
      <w:r w:rsidRPr="000255AA">
        <w:rPr>
          <w:rFonts w:ascii="Times New Roman" w:hAnsi="Times New Roman" w:cs="Times New Roman"/>
          <w:sz w:val="24"/>
          <w:szCs w:val="24"/>
        </w:rPr>
        <w:t>County?</w:t>
      </w:r>
    </w:p>
    <w:p w:rsidR="00577E7D" w:rsidRPr="000255AA" w:rsidRDefault="00577E7D" w:rsidP="00BF0A4A">
      <w:pPr>
        <w:pStyle w:val="ListParagraph"/>
        <w:numPr>
          <w:ilvl w:val="0"/>
          <w:numId w:val="25"/>
        </w:numPr>
        <w:spacing w:line="480" w:lineRule="auto"/>
        <w:rPr>
          <w:rFonts w:ascii="Times New Roman" w:hAnsi="Times New Roman" w:cs="Times New Roman"/>
          <w:sz w:val="24"/>
          <w:szCs w:val="24"/>
        </w:rPr>
      </w:pPr>
      <w:r w:rsidRPr="000255AA">
        <w:rPr>
          <w:rFonts w:ascii="Times New Roman" w:hAnsi="Times New Roman" w:cs="Times New Roman"/>
          <w:sz w:val="24"/>
          <w:szCs w:val="24"/>
        </w:rPr>
        <w:t>What is the effect of financial management on KCPE performance in public prima</w:t>
      </w:r>
      <w:r w:rsidR="007D5747" w:rsidRPr="000255AA">
        <w:rPr>
          <w:rFonts w:ascii="Times New Roman" w:hAnsi="Times New Roman" w:cs="Times New Roman"/>
          <w:sz w:val="24"/>
          <w:szCs w:val="24"/>
        </w:rPr>
        <w:t>ry schools in Kakamega East Sub-</w:t>
      </w:r>
      <w:r w:rsidRPr="000255AA">
        <w:rPr>
          <w:rFonts w:ascii="Times New Roman" w:hAnsi="Times New Roman" w:cs="Times New Roman"/>
          <w:sz w:val="24"/>
          <w:szCs w:val="24"/>
        </w:rPr>
        <w:t>County?</w:t>
      </w:r>
    </w:p>
    <w:p w:rsidR="00577E7D" w:rsidRPr="000255AA" w:rsidRDefault="00577E7D" w:rsidP="00BF0A4A">
      <w:pPr>
        <w:pStyle w:val="ListParagraph"/>
        <w:numPr>
          <w:ilvl w:val="0"/>
          <w:numId w:val="25"/>
        </w:numPr>
        <w:spacing w:line="480" w:lineRule="auto"/>
        <w:rPr>
          <w:rFonts w:ascii="Times New Roman" w:hAnsi="Times New Roman" w:cs="Times New Roman"/>
          <w:sz w:val="24"/>
          <w:szCs w:val="24"/>
        </w:rPr>
      </w:pPr>
      <w:r w:rsidRPr="000255AA">
        <w:rPr>
          <w:rFonts w:ascii="Times New Roman" w:hAnsi="Times New Roman" w:cs="Times New Roman"/>
          <w:sz w:val="24"/>
          <w:szCs w:val="24"/>
        </w:rPr>
        <w:t>What is the effect of human resource management on KCPE performance in public prima</w:t>
      </w:r>
      <w:r w:rsidR="007D5747" w:rsidRPr="000255AA">
        <w:rPr>
          <w:rFonts w:ascii="Times New Roman" w:hAnsi="Times New Roman" w:cs="Times New Roman"/>
          <w:sz w:val="24"/>
          <w:szCs w:val="24"/>
        </w:rPr>
        <w:t>ry schools in Kakamega East Sub-</w:t>
      </w:r>
      <w:r w:rsidRPr="000255AA">
        <w:rPr>
          <w:rFonts w:ascii="Times New Roman" w:hAnsi="Times New Roman" w:cs="Times New Roman"/>
          <w:sz w:val="24"/>
          <w:szCs w:val="24"/>
        </w:rPr>
        <w:t>County?</w:t>
      </w:r>
    </w:p>
    <w:p w:rsidR="00577E7D" w:rsidRPr="000255AA" w:rsidRDefault="00577E7D" w:rsidP="00BF0A4A">
      <w:pPr>
        <w:pStyle w:val="ListParagraph"/>
        <w:numPr>
          <w:ilvl w:val="0"/>
          <w:numId w:val="25"/>
        </w:numPr>
        <w:spacing w:line="480" w:lineRule="auto"/>
        <w:rPr>
          <w:rFonts w:ascii="Times New Roman" w:hAnsi="Times New Roman" w:cs="Times New Roman"/>
          <w:sz w:val="24"/>
          <w:szCs w:val="24"/>
        </w:rPr>
      </w:pPr>
      <w:r w:rsidRPr="000255AA">
        <w:rPr>
          <w:rFonts w:ascii="Times New Roman" w:hAnsi="Times New Roman" w:cs="Times New Roman"/>
          <w:sz w:val="24"/>
          <w:szCs w:val="24"/>
        </w:rPr>
        <w:lastRenderedPageBreak/>
        <w:t>What is the effect of physical and material resource management on KCPE performance in public prima</w:t>
      </w:r>
      <w:r w:rsidR="007D5747" w:rsidRPr="000255AA">
        <w:rPr>
          <w:rFonts w:ascii="Times New Roman" w:hAnsi="Times New Roman" w:cs="Times New Roman"/>
          <w:sz w:val="24"/>
          <w:szCs w:val="24"/>
        </w:rPr>
        <w:t>ry schools in Kakamega East Sub-</w:t>
      </w:r>
      <w:r w:rsidRPr="000255AA">
        <w:rPr>
          <w:rFonts w:ascii="Times New Roman" w:hAnsi="Times New Roman" w:cs="Times New Roman"/>
          <w:sz w:val="24"/>
          <w:szCs w:val="24"/>
        </w:rPr>
        <w:t>County?</w:t>
      </w:r>
    </w:p>
    <w:p w:rsidR="007D5747" w:rsidRPr="000255AA" w:rsidRDefault="007D5747" w:rsidP="00203E02"/>
    <w:p w:rsidR="005D2050" w:rsidRPr="000255AA" w:rsidRDefault="00066B87" w:rsidP="00540EEE">
      <w:pPr>
        <w:pStyle w:val="Heading2"/>
        <w:spacing w:line="480" w:lineRule="auto"/>
      </w:pPr>
      <w:bookmarkStart w:id="25" w:name="_Toc86478715"/>
      <w:r w:rsidRPr="000255AA">
        <w:t>1.6</w:t>
      </w:r>
      <w:r w:rsidR="00B91E37" w:rsidRPr="000255AA">
        <w:t xml:space="preserve"> </w:t>
      </w:r>
      <w:r w:rsidR="005D2050" w:rsidRPr="000255AA">
        <w:t>Justification of the Study</w:t>
      </w:r>
      <w:bookmarkEnd w:id="24"/>
      <w:bookmarkEnd w:id="25"/>
    </w:p>
    <w:p w:rsidR="000A3BA7" w:rsidRPr="000255AA" w:rsidRDefault="005D2050" w:rsidP="00BF0A4A">
      <w:pPr>
        <w:spacing w:line="480" w:lineRule="auto"/>
        <w:rPr>
          <w:rFonts w:ascii="Times New Roman" w:hAnsi="Times New Roman" w:cs="Times New Roman"/>
          <w:sz w:val="24"/>
          <w:szCs w:val="24"/>
        </w:rPr>
      </w:pPr>
      <w:r w:rsidRPr="000255AA">
        <w:rPr>
          <w:rFonts w:ascii="Times New Roman" w:hAnsi="Times New Roman" w:cs="Times New Roman"/>
          <w:sz w:val="24"/>
          <w:szCs w:val="24"/>
        </w:rPr>
        <w:t>Primary education is the whole mark of any academic journey in any given country. In Kenya, it is a requirement to gain entry to secondary education. It is also perceived and proved that primary education is the maj</w:t>
      </w:r>
      <w:r w:rsidR="000A3BA7" w:rsidRPr="000255AA">
        <w:rPr>
          <w:rFonts w:ascii="Times New Roman" w:hAnsi="Times New Roman" w:cs="Times New Roman"/>
          <w:sz w:val="24"/>
          <w:szCs w:val="24"/>
        </w:rPr>
        <w:t>or step towards economic growth.</w:t>
      </w:r>
      <w:r w:rsidR="00203E02" w:rsidRPr="000255AA">
        <w:rPr>
          <w:rFonts w:ascii="Times New Roman" w:hAnsi="Times New Roman" w:cs="Times New Roman"/>
          <w:sz w:val="24"/>
          <w:szCs w:val="24"/>
        </w:rPr>
        <w:t xml:space="preserve"> </w:t>
      </w:r>
      <w:r w:rsidR="000A3BA7" w:rsidRPr="000255AA">
        <w:rPr>
          <w:rFonts w:ascii="Times New Roman" w:hAnsi="Times New Roman" w:cs="Times New Roman"/>
          <w:sz w:val="24"/>
          <w:szCs w:val="24"/>
        </w:rPr>
        <w:t>Therefore</w:t>
      </w:r>
      <w:r w:rsidRPr="000255AA">
        <w:rPr>
          <w:rFonts w:ascii="Times New Roman" w:hAnsi="Times New Roman" w:cs="Times New Roman"/>
          <w:sz w:val="24"/>
          <w:szCs w:val="24"/>
        </w:rPr>
        <w:t xml:space="preserve">, this has led to </w:t>
      </w:r>
      <w:r w:rsidR="000A3BA7" w:rsidRPr="000255AA">
        <w:rPr>
          <w:rFonts w:ascii="Times New Roman" w:hAnsi="Times New Roman" w:cs="Times New Roman"/>
          <w:sz w:val="24"/>
          <w:szCs w:val="24"/>
        </w:rPr>
        <w:t>massive resource allocation</w:t>
      </w:r>
      <w:r w:rsidRPr="000255AA">
        <w:rPr>
          <w:rFonts w:ascii="Times New Roman" w:hAnsi="Times New Roman" w:cs="Times New Roman"/>
          <w:sz w:val="24"/>
          <w:szCs w:val="24"/>
        </w:rPr>
        <w:t xml:space="preserve"> in this sector by </w:t>
      </w:r>
      <w:r w:rsidR="000A3BA7" w:rsidRPr="000255AA">
        <w:rPr>
          <w:rFonts w:ascii="Times New Roman" w:hAnsi="Times New Roman" w:cs="Times New Roman"/>
          <w:sz w:val="24"/>
          <w:szCs w:val="24"/>
        </w:rPr>
        <w:t>national government and different stakeholders</w:t>
      </w:r>
      <w:r w:rsidR="00577E7D" w:rsidRPr="000255AA">
        <w:rPr>
          <w:rFonts w:ascii="Times New Roman" w:hAnsi="Times New Roman" w:cs="Times New Roman"/>
          <w:sz w:val="24"/>
          <w:szCs w:val="24"/>
        </w:rPr>
        <w:t xml:space="preserve">. </w:t>
      </w:r>
      <w:r w:rsidR="000A3BA7" w:rsidRPr="000255AA">
        <w:rPr>
          <w:rFonts w:ascii="Times New Roman" w:hAnsi="Times New Roman" w:cs="Times New Roman"/>
          <w:sz w:val="24"/>
          <w:szCs w:val="24"/>
        </w:rPr>
        <w:t>Scholars allege that prudent</w:t>
      </w:r>
      <w:r w:rsidR="003E0CE5" w:rsidRPr="000255AA">
        <w:rPr>
          <w:rFonts w:ascii="Times New Roman" w:hAnsi="Times New Roman" w:cs="Times New Roman"/>
          <w:sz w:val="24"/>
          <w:szCs w:val="24"/>
        </w:rPr>
        <w:t xml:space="preserve"> management of school resources such as finances, personnel </w:t>
      </w:r>
      <w:r w:rsidR="000A3BA7" w:rsidRPr="000255AA">
        <w:rPr>
          <w:rFonts w:ascii="Times New Roman" w:hAnsi="Times New Roman" w:cs="Times New Roman"/>
          <w:sz w:val="24"/>
          <w:szCs w:val="24"/>
        </w:rPr>
        <w:t>and physical</w:t>
      </w:r>
      <w:r w:rsidR="003E0CE5" w:rsidRPr="000255AA">
        <w:rPr>
          <w:rFonts w:ascii="Times New Roman" w:hAnsi="Times New Roman" w:cs="Times New Roman"/>
          <w:sz w:val="24"/>
          <w:szCs w:val="24"/>
        </w:rPr>
        <w:t xml:space="preserve"> facilities has a strong correlation to good academic performance</w:t>
      </w:r>
      <w:r w:rsidR="000A3BA7" w:rsidRPr="000255AA">
        <w:rPr>
          <w:rFonts w:ascii="Times New Roman" w:hAnsi="Times New Roman" w:cs="Times New Roman"/>
          <w:sz w:val="24"/>
          <w:szCs w:val="24"/>
        </w:rPr>
        <w:t xml:space="preserve"> in any learning institutions</w:t>
      </w:r>
      <w:r w:rsidR="003E0CE5" w:rsidRPr="000255AA">
        <w:rPr>
          <w:rFonts w:ascii="Times New Roman" w:hAnsi="Times New Roman" w:cs="Times New Roman"/>
          <w:sz w:val="24"/>
          <w:szCs w:val="24"/>
        </w:rPr>
        <w:t xml:space="preserve">. </w:t>
      </w:r>
      <w:r w:rsidR="000A3BA7" w:rsidRPr="000255AA">
        <w:rPr>
          <w:rFonts w:ascii="Times New Roman" w:hAnsi="Times New Roman" w:cs="Times New Roman"/>
          <w:sz w:val="24"/>
          <w:szCs w:val="24"/>
        </w:rPr>
        <w:t>Under</w:t>
      </w:r>
      <w:r w:rsidR="003E0CE5" w:rsidRPr="000255AA">
        <w:rPr>
          <w:rFonts w:ascii="Times New Roman" w:hAnsi="Times New Roman" w:cs="Times New Roman"/>
          <w:sz w:val="24"/>
          <w:szCs w:val="24"/>
        </w:rPr>
        <w:t xml:space="preserve"> or over utilization of the resources that support learning </w:t>
      </w:r>
      <w:r w:rsidR="000A3BA7" w:rsidRPr="000255AA">
        <w:rPr>
          <w:rFonts w:ascii="Times New Roman" w:hAnsi="Times New Roman" w:cs="Times New Roman"/>
          <w:sz w:val="24"/>
          <w:szCs w:val="24"/>
        </w:rPr>
        <w:t>can be a great source of poor performance by learners in these institutions.</w:t>
      </w:r>
      <w:r w:rsidRPr="000255AA">
        <w:rPr>
          <w:rFonts w:ascii="Times New Roman" w:hAnsi="Times New Roman" w:cs="Times New Roman"/>
          <w:sz w:val="24"/>
          <w:szCs w:val="24"/>
        </w:rPr>
        <w:t xml:space="preserve"> The findings of this study </w:t>
      </w:r>
      <w:r w:rsidR="003E0CE5" w:rsidRPr="000255AA">
        <w:rPr>
          <w:rFonts w:ascii="Times New Roman" w:hAnsi="Times New Roman" w:cs="Times New Roman"/>
          <w:sz w:val="24"/>
          <w:szCs w:val="24"/>
        </w:rPr>
        <w:t xml:space="preserve">therefore </w:t>
      </w:r>
      <w:r w:rsidR="000A3BA7" w:rsidRPr="000255AA">
        <w:rPr>
          <w:rFonts w:ascii="Times New Roman" w:hAnsi="Times New Roman" w:cs="Times New Roman"/>
          <w:sz w:val="24"/>
          <w:szCs w:val="24"/>
        </w:rPr>
        <w:t xml:space="preserve">avail an insight of the reasons that may be contributing to dismal performance in  primary schools in Kakamega East Sub County hence </w:t>
      </w:r>
      <w:r w:rsidR="006601D3" w:rsidRPr="000255AA">
        <w:rPr>
          <w:rFonts w:ascii="Times New Roman" w:hAnsi="Times New Roman" w:cs="Times New Roman"/>
          <w:sz w:val="24"/>
          <w:szCs w:val="24"/>
        </w:rPr>
        <w:t xml:space="preserve">has </w:t>
      </w:r>
      <w:r w:rsidR="000A3BA7" w:rsidRPr="000255AA">
        <w:rPr>
          <w:rFonts w:ascii="Times New Roman" w:hAnsi="Times New Roman" w:cs="Times New Roman"/>
          <w:sz w:val="24"/>
          <w:szCs w:val="24"/>
        </w:rPr>
        <w:t>suggest</w:t>
      </w:r>
      <w:r w:rsidR="006601D3" w:rsidRPr="000255AA">
        <w:rPr>
          <w:rFonts w:ascii="Times New Roman" w:hAnsi="Times New Roman" w:cs="Times New Roman"/>
          <w:sz w:val="24"/>
          <w:szCs w:val="24"/>
        </w:rPr>
        <w:t>ed</w:t>
      </w:r>
      <w:r w:rsidR="000A3BA7" w:rsidRPr="000255AA">
        <w:rPr>
          <w:rFonts w:ascii="Times New Roman" w:hAnsi="Times New Roman" w:cs="Times New Roman"/>
          <w:sz w:val="24"/>
          <w:szCs w:val="24"/>
        </w:rPr>
        <w:t xml:space="preserve"> strategies that can </w:t>
      </w:r>
      <w:r w:rsidR="007E1063" w:rsidRPr="000255AA">
        <w:rPr>
          <w:rFonts w:ascii="Times New Roman" w:hAnsi="Times New Roman" w:cs="Times New Roman"/>
          <w:sz w:val="24"/>
          <w:szCs w:val="24"/>
        </w:rPr>
        <w:t>be</w:t>
      </w:r>
      <w:r w:rsidR="000A3BA7" w:rsidRPr="000255AA">
        <w:rPr>
          <w:rFonts w:ascii="Times New Roman" w:hAnsi="Times New Roman" w:cs="Times New Roman"/>
          <w:sz w:val="24"/>
          <w:szCs w:val="24"/>
        </w:rPr>
        <w:t xml:space="preserve"> used to improve learners performance </w:t>
      </w:r>
      <w:r w:rsidR="007E1063" w:rsidRPr="000255AA">
        <w:rPr>
          <w:rFonts w:ascii="Times New Roman" w:hAnsi="Times New Roman" w:cs="Times New Roman"/>
          <w:sz w:val="24"/>
          <w:szCs w:val="24"/>
        </w:rPr>
        <w:t>i</w:t>
      </w:r>
      <w:r w:rsidR="000A3BA7" w:rsidRPr="000255AA">
        <w:rPr>
          <w:rFonts w:ascii="Times New Roman" w:hAnsi="Times New Roman" w:cs="Times New Roman"/>
          <w:sz w:val="24"/>
          <w:szCs w:val="24"/>
        </w:rPr>
        <w:t>n this region.</w:t>
      </w:r>
    </w:p>
    <w:p w:rsidR="007D5747" w:rsidRPr="000255AA" w:rsidRDefault="007D5747" w:rsidP="00203E02"/>
    <w:p w:rsidR="005D2050" w:rsidRPr="000255AA" w:rsidRDefault="00066B87" w:rsidP="00540EEE">
      <w:pPr>
        <w:pStyle w:val="Heading2"/>
        <w:spacing w:line="480" w:lineRule="auto"/>
      </w:pPr>
      <w:bookmarkStart w:id="26" w:name="_Toc86478716"/>
      <w:r w:rsidRPr="000255AA">
        <w:t xml:space="preserve">1.7 </w:t>
      </w:r>
      <w:r w:rsidR="005D2050" w:rsidRPr="000255AA">
        <w:t>Significance of the Study</w:t>
      </w:r>
      <w:bookmarkEnd w:id="26"/>
    </w:p>
    <w:p w:rsidR="00066B87" w:rsidRPr="000255AA" w:rsidRDefault="005D2050" w:rsidP="00540EEE">
      <w:pPr>
        <w:tabs>
          <w:tab w:val="left" w:pos="1755"/>
          <w:tab w:val="left" w:pos="1845"/>
        </w:tabs>
        <w:spacing w:line="480" w:lineRule="auto"/>
        <w:rPr>
          <w:rFonts w:ascii="Times New Roman" w:hAnsi="Times New Roman" w:cs="Times New Roman"/>
          <w:color w:val="000000" w:themeColor="text1"/>
          <w:sz w:val="24"/>
          <w:szCs w:val="24"/>
        </w:rPr>
      </w:pPr>
      <w:r w:rsidRPr="000255AA">
        <w:rPr>
          <w:rFonts w:ascii="Times New Roman" w:hAnsi="Times New Roman" w:cs="Times New Roman"/>
          <w:sz w:val="24"/>
          <w:szCs w:val="24"/>
        </w:rPr>
        <w:t>This study aimed at providing the government, education planners and managers, Parents, students and other education stakeholders with data on the</w:t>
      </w:r>
      <w:r w:rsidRPr="000255AA">
        <w:rPr>
          <w:rFonts w:ascii="Times New Roman" w:hAnsi="Times New Roman" w:cs="Times New Roman"/>
          <w:color w:val="000000" w:themeColor="text1"/>
          <w:sz w:val="24"/>
          <w:szCs w:val="24"/>
        </w:rPr>
        <w:t xml:space="preserve"> role of head teachers in school resource management that affects KCPE performance in public primary schools. This</w:t>
      </w:r>
      <w:r w:rsidRPr="000255AA">
        <w:rPr>
          <w:rFonts w:ascii="Times New Roman" w:hAnsi="Times New Roman" w:cs="Times New Roman"/>
          <w:sz w:val="24"/>
          <w:szCs w:val="24"/>
        </w:rPr>
        <w:t xml:space="preserve"> provides a basis for policy interventions for re-training and in servicing head teachers with a purpose of improving their skills in management of school resources. Secondly, the findings on the effect of school resource </w:t>
      </w:r>
      <w:r w:rsidRPr="000255AA">
        <w:rPr>
          <w:rFonts w:ascii="Times New Roman" w:hAnsi="Times New Roman" w:cs="Times New Roman"/>
          <w:color w:val="000000" w:themeColor="text1"/>
          <w:sz w:val="24"/>
          <w:szCs w:val="24"/>
        </w:rPr>
        <w:t xml:space="preserve">management on KCPE performance in public primary schools may form a basis on which policy interventions can be initiated by the public primary school managers to improve in </w:t>
      </w:r>
      <w:r w:rsidRPr="000255AA">
        <w:rPr>
          <w:rFonts w:ascii="Times New Roman" w:hAnsi="Times New Roman" w:cs="Times New Roman"/>
          <w:color w:val="000000" w:themeColor="text1"/>
          <w:sz w:val="24"/>
          <w:szCs w:val="24"/>
        </w:rPr>
        <w:lastRenderedPageBreak/>
        <w:t xml:space="preserve">KCPE performance. Thirdly, the findings of the effect of </w:t>
      </w:r>
      <w:r w:rsidRPr="000255AA">
        <w:rPr>
          <w:rFonts w:ascii="Times New Roman" w:hAnsi="Times New Roman" w:cs="Times New Roman"/>
          <w:sz w:val="24"/>
          <w:szCs w:val="24"/>
        </w:rPr>
        <w:t xml:space="preserve">school resource </w:t>
      </w:r>
      <w:r w:rsidRPr="000255AA">
        <w:rPr>
          <w:rFonts w:ascii="Times New Roman" w:hAnsi="Times New Roman" w:cs="Times New Roman"/>
          <w:color w:val="000000" w:themeColor="text1"/>
          <w:sz w:val="24"/>
          <w:szCs w:val="24"/>
        </w:rPr>
        <w:t>management on KCPE performance in public primary schools forms the basis for further research in the field of school resource management.</w:t>
      </w:r>
    </w:p>
    <w:p w:rsidR="00192E42" w:rsidRPr="000255AA" w:rsidRDefault="00192E42" w:rsidP="00BF0A4A">
      <w:pPr>
        <w:tabs>
          <w:tab w:val="left" w:pos="1755"/>
          <w:tab w:val="left" w:pos="1845"/>
        </w:tabs>
        <w:spacing w:line="480" w:lineRule="auto"/>
        <w:rPr>
          <w:rFonts w:ascii="Times New Roman" w:hAnsi="Times New Roman" w:cs="Times New Roman"/>
          <w:color w:val="000000" w:themeColor="text1"/>
          <w:sz w:val="24"/>
          <w:szCs w:val="24"/>
        </w:rPr>
      </w:pPr>
    </w:p>
    <w:p w:rsidR="00D71E49" w:rsidRPr="000255AA" w:rsidRDefault="00066B87" w:rsidP="00540EEE">
      <w:pPr>
        <w:pStyle w:val="Heading2"/>
        <w:spacing w:line="480" w:lineRule="auto"/>
      </w:pPr>
      <w:bookmarkStart w:id="27" w:name="_Toc86478717"/>
      <w:r w:rsidRPr="000255AA">
        <w:t>1.8</w:t>
      </w:r>
      <w:r w:rsidR="005D2050" w:rsidRPr="000255AA">
        <w:t xml:space="preserve"> Scope of the Study</w:t>
      </w:r>
      <w:bookmarkEnd w:id="27"/>
    </w:p>
    <w:p w:rsidR="00D71E49" w:rsidRPr="000255AA" w:rsidRDefault="005D2050" w:rsidP="00540EEE">
      <w:pPr>
        <w:spacing w:line="480" w:lineRule="auto"/>
        <w:rPr>
          <w:rFonts w:ascii="Times New Roman" w:hAnsi="Times New Roman" w:cs="Times New Roman"/>
          <w:sz w:val="24"/>
          <w:szCs w:val="24"/>
        </w:rPr>
      </w:pPr>
      <w:r w:rsidRPr="000255AA">
        <w:rPr>
          <w:rFonts w:ascii="Times New Roman" w:hAnsi="Times New Roman" w:cs="Times New Roman"/>
          <w:sz w:val="24"/>
          <w:szCs w:val="24"/>
        </w:rPr>
        <w:t xml:space="preserve">This study was conducted in public primary schools of Kakamega East Sub County, within a period of two years. Education officers, head teachers, teachers and school management committee members were the targeted population for the study. The study sought information on the influence of resource management on KCPE performance in the areas of time, financial, human and physical/material management. </w:t>
      </w:r>
      <w:r w:rsidR="00B91EAC" w:rsidRPr="000255AA">
        <w:rPr>
          <w:rFonts w:ascii="Times New Roman" w:hAnsi="Times New Roman" w:cs="Times New Roman"/>
          <w:sz w:val="24"/>
          <w:szCs w:val="24"/>
        </w:rPr>
        <w:t>It</w:t>
      </w:r>
      <w:r w:rsidR="007E1063" w:rsidRPr="000255AA">
        <w:rPr>
          <w:rFonts w:ascii="Times New Roman" w:hAnsi="Times New Roman" w:cs="Times New Roman"/>
          <w:sz w:val="24"/>
          <w:szCs w:val="24"/>
        </w:rPr>
        <w:t xml:space="preserve"> utilized mixed methods research approach to both collect and analyze qualitative and quantitative data. </w:t>
      </w:r>
      <w:r w:rsidR="00B91E37" w:rsidRPr="000255AA">
        <w:rPr>
          <w:rFonts w:ascii="Times New Roman" w:hAnsi="Times New Roman" w:cs="Times New Roman"/>
          <w:sz w:val="24"/>
          <w:szCs w:val="24"/>
        </w:rPr>
        <w:t xml:space="preserve"> </w:t>
      </w:r>
    </w:p>
    <w:p w:rsidR="00EB3B2F" w:rsidRPr="000255AA" w:rsidRDefault="00EB3B2F" w:rsidP="00BF0A4A">
      <w:pPr>
        <w:spacing w:line="480" w:lineRule="auto"/>
        <w:rPr>
          <w:rFonts w:ascii="Times New Roman" w:hAnsi="Times New Roman" w:cs="Times New Roman"/>
          <w:sz w:val="24"/>
          <w:szCs w:val="24"/>
        </w:rPr>
      </w:pPr>
    </w:p>
    <w:p w:rsidR="00066B87" w:rsidRPr="000255AA" w:rsidRDefault="00066B87" w:rsidP="00540EEE">
      <w:pPr>
        <w:pStyle w:val="Heading2"/>
        <w:spacing w:line="480" w:lineRule="auto"/>
      </w:pPr>
      <w:bookmarkStart w:id="28" w:name="_Toc479597049"/>
      <w:bookmarkStart w:id="29" w:name="_Toc86478718"/>
      <w:r w:rsidRPr="000255AA">
        <w:t>1.9</w:t>
      </w:r>
      <w:r w:rsidR="005D2050" w:rsidRPr="000255AA">
        <w:t xml:space="preserve"> Limitations of the Study</w:t>
      </w:r>
      <w:bookmarkEnd w:id="28"/>
      <w:bookmarkEnd w:id="29"/>
    </w:p>
    <w:p w:rsidR="00D71E49" w:rsidRPr="000255AA" w:rsidRDefault="005D2050" w:rsidP="00540EEE">
      <w:pPr>
        <w:pStyle w:val="ListParagraph"/>
        <w:numPr>
          <w:ilvl w:val="0"/>
          <w:numId w:val="18"/>
        </w:numPr>
        <w:spacing w:line="480" w:lineRule="auto"/>
        <w:rPr>
          <w:rFonts w:ascii="Times New Roman" w:hAnsi="Times New Roman" w:cs="Times New Roman"/>
          <w:sz w:val="24"/>
          <w:szCs w:val="24"/>
        </w:rPr>
      </w:pPr>
      <w:r w:rsidRPr="000255AA">
        <w:rPr>
          <w:rFonts w:ascii="Times New Roman" w:hAnsi="Times New Roman" w:cs="Times New Roman"/>
          <w:sz w:val="24"/>
          <w:szCs w:val="24"/>
        </w:rPr>
        <w:t>The study was carried out in public primary schools in Kakamega East Sub County which is a rural setting, hence the findings did not reflect the situation in the schools in the urban areas and therefore generalization of these study findings was made with caution.</w:t>
      </w:r>
    </w:p>
    <w:p w:rsidR="00066B87" w:rsidRPr="000255AA" w:rsidRDefault="005D2050" w:rsidP="00BF0A4A">
      <w:pPr>
        <w:pStyle w:val="ListParagraph"/>
        <w:numPr>
          <w:ilvl w:val="0"/>
          <w:numId w:val="18"/>
        </w:numPr>
        <w:spacing w:line="480" w:lineRule="auto"/>
        <w:rPr>
          <w:rFonts w:ascii="Times New Roman" w:hAnsi="Times New Roman" w:cs="Times New Roman"/>
          <w:sz w:val="24"/>
          <w:szCs w:val="24"/>
        </w:rPr>
      </w:pPr>
      <w:r w:rsidRPr="000255AA">
        <w:rPr>
          <w:rFonts w:ascii="Times New Roman" w:hAnsi="Times New Roman" w:cs="Times New Roman"/>
          <w:sz w:val="24"/>
          <w:szCs w:val="24"/>
        </w:rPr>
        <w:t xml:space="preserve">Shielding of information by the respondents due to the fact that matters pertaining school management are left to the head teachers. Junior officers and supportive staff felt intimidated while exposing their superiors. This limitation was overcome by assuring the respondents of confidentiality of research data collected from them. </w:t>
      </w:r>
      <w:bookmarkStart w:id="30" w:name="_Toc479597050"/>
      <w:r w:rsidR="00B91E37" w:rsidRPr="000255AA">
        <w:rPr>
          <w:rFonts w:ascii="Times New Roman" w:hAnsi="Times New Roman" w:cs="Times New Roman"/>
          <w:sz w:val="24"/>
          <w:szCs w:val="24"/>
        </w:rPr>
        <w:t xml:space="preserve"> </w:t>
      </w:r>
    </w:p>
    <w:p w:rsidR="00203E02" w:rsidRDefault="00203E02" w:rsidP="00203E02">
      <w:pPr>
        <w:pStyle w:val="ListParagraph"/>
        <w:spacing w:line="480" w:lineRule="auto"/>
        <w:rPr>
          <w:rFonts w:ascii="Times New Roman" w:hAnsi="Times New Roman" w:cs="Times New Roman"/>
          <w:sz w:val="24"/>
          <w:szCs w:val="24"/>
        </w:rPr>
      </w:pPr>
    </w:p>
    <w:p w:rsidR="00540EEE" w:rsidRDefault="00540EEE" w:rsidP="00203E02">
      <w:pPr>
        <w:pStyle w:val="ListParagraph"/>
        <w:spacing w:line="480" w:lineRule="auto"/>
        <w:rPr>
          <w:rFonts w:ascii="Times New Roman" w:hAnsi="Times New Roman" w:cs="Times New Roman"/>
          <w:sz w:val="24"/>
          <w:szCs w:val="24"/>
        </w:rPr>
      </w:pPr>
    </w:p>
    <w:p w:rsidR="00540EEE" w:rsidRPr="000255AA" w:rsidRDefault="00540EEE" w:rsidP="00203E02">
      <w:pPr>
        <w:pStyle w:val="ListParagraph"/>
        <w:spacing w:line="480" w:lineRule="auto"/>
        <w:rPr>
          <w:rFonts w:ascii="Times New Roman" w:hAnsi="Times New Roman" w:cs="Times New Roman"/>
          <w:sz w:val="24"/>
          <w:szCs w:val="24"/>
        </w:rPr>
      </w:pPr>
    </w:p>
    <w:p w:rsidR="005D2050" w:rsidRPr="000255AA" w:rsidRDefault="00066B87" w:rsidP="00540EEE">
      <w:pPr>
        <w:pStyle w:val="Heading2"/>
        <w:spacing w:line="480" w:lineRule="auto"/>
      </w:pPr>
      <w:bookmarkStart w:id="31" w:name="_Toc86478719"/>
      <w:r w:rsidRPr="000255AA">
        <w:lastRenderedPageBreak/>
        <w:t>1.10</w:t>
      </w:r>
      <w:r w:rsidR="005D2050" w:rsidRPr="000255AA">
        <w:t xml:space="preserve"> Delimitations of the Study</w:t>
      </w:r>
      <w:bookmarkEnd w:id="30"/>
      <w:bookmarkEnd w:id="31"/>
    </w:p>
    <w:p w:rsidR="00E75787" w:rsidRPr="000255AA" w:rsidRDefault="005D2050" w:rsidP="00540EEE">
      <w:pPr>
        <w:shd w:val="clear" w:color="auto" w:fill="FFFFFF"/>
        <w:spacing w:line="480" w:lineRule="auto"/>
        <w:rPr>
          <w:rFonts w:ascii="Times New Roman" w:hAnsi="Times New Roman" w:cs="Times New Roman"/>
          <w:sz w:val="24"/>
          <w:szCs w:val="24"/>
        </w:rPr>
      </w:pPr>
      <w:r w:rsidRPr="000255AA">
        <w:rPr>
          <w:rFonts w:ascii="Times New Roman" w:hAnsi="Times New Roman" w:cs="Times New Roman"/>
          <w:sz w:val="24"/>
          <w:szCs w:val="24"/>
        </w:rPr>
        <w:t>In the current study, the study concentrated on the influence of school resources on performance of schools within the region. However, there are other factors that were of importance to the performance of schools that this study did not consider. For instance, teacher as a resource is very important, however, there are other related factors for the teacher, such as competency, experience among others. This was beyond the scope of the current study. The time frame and area of study are very important, even though the time for the current study was very short, given the diversity of the study variables and the duration taken for any real change. Only data on mentioned variables was collected other than extending boundaries beyond the present study. School performance was measured by means of KCPE performances</w:t>
      </w:r>
      <w:r w:rsidR="007D5747" w:rsidRPr="000255AA">
        <w:rPr>
          <w:rFonts w:ascii="Times New Roman" w:hAnsi="Times New Roman" w:cs="Times New Roman"/>
          <w:sz w:val="24"/>
          <w:szCs w:val="24"/>
        </w:rPr>
        <w:t>.</w:t>
      </w:r>
    </w:p>
    <w:p w:rsidR="007D5747" w:rsidRPr="000255AA" w:rsidRDefault="007D5747" w:rsidP="00BF0A4A">
      <w:pPr>
        <w:shd w:val="clear" w:color="auto" w:fill="FFFFFF"/>
        <w:spacing w:line="480" w:lineRule="auto"/>
        <w:rPr>
          <w:rFonts w:ascii="Times New Roman" w:hAnsi="Times New Roman" w:cs="Times New Roman"/>
          <w:sz w:val="24"/>
          <w:szCs w:val="24"/>
        </w:rPr>
      </w:pPr>
    </w:p>
    <w:p w:rsidR="005D2050" w:rsidRPr="000255AA" w:rsidRDefault="00192E42" w:rsidP="00540EEE">
      <w:pPr>
        <w:pStyle w:val="Heading2"/>
        <w:spacing w:line="480" w:lineRule="auto"/>
      </w:pPr>
      <w:bookmarkStart w:id="32" w:name="_Toc479597051"/>
      <w:bookmarkStart w:id="33" w:name="_Toc86478720"/>
      <w:r w:rsidRPr="000255AA">
        <w:t>1.11</w:t>
      </w:r>
      <w:r w:rsidR="005D2050" w:rsidRPr="000255AA">
        <w:t xml:space="preserve"> Assumptions of the Study</w:t>
      </w:r>
      <w:bookmarkEnd w:id="32"/>
      <w:bookmarkEnd w:id="33"/>
    </w:p>
    <w:p w:rsidR="00D71E49" w:rsidRPr="000255AA" w:rsidRDefault="005D2050" w:rsidP="00540EEE">
      <w:pPr>
        <w:spacing w:line="480" w:lineRule="auto"/>
        <w:rPr>
          <w:rFonts w:ascii="Times New Roman" w:hAnsi="Times New Roman" w:cs="Times New Roman"/>
          <w:sz w:val="24"/>
          <w:szCs w:val="24"/>
        </w:rPr>
      </w:pPr>
      <w:r w:rsidRPr="000255AA">
        <w:rPr>
          <w:rFonts w:ascii="Times New Roman" w:hAnsi="Times New Roman" w:cs="Times New Roman"/>
          <w:sz w:val="24"/>
          <w:szCs w:val="24"/>
        </w:rPr>
        <w:t>The assumptions upon which this study was found were:-</w:t>
      </w:r>
    </w:p>
    <w:p w:rsidR="00D71E49" w:rsidRPr="000255AA" w:rsidRDefault="005D2050" w:rsidP="00BF0A4A">
      <w:pPr>
        <w:pStyle w:val="ListParagraph"/>
        <w:numPr>
          <w:ilvl w:val="0"/>
          <w:numId w:val="17"/>
        </w:numPr>
        <w:spacing w:line="480" w:lineRule="auto"/>
        <w:rPr>
          <w:rFonts w:ascii="Times New Roman" w:hAnsi="Times New Roman" w:cs="Times New Roman"/>
          <w:sz w:val="24"/>
          <w:szCs w:val="24"/>
        </w:rPr>
      </w:pPr>
      <w:r w:rsidRPr="000255AA">
        <w:rPr>
          <w:rFonts w:ascii="Times New Roman" w:hAnsi="Times New Roman" w:cs="Times New Roman"/>
          <w:sz w:val="24"/>
          <w:szCs w:val="24"/>
        </w:rPr>
        <w:t>That the school head teachers have the required information for the study and were co-operative during the study.</w:t>
      </w:r>
    </w:p>
    <w:p w:rsidR="00192E42" w:rsidRPr="000255AA" w:rsidRDefault="005D2050" w:rsidP="00BF0A4A">
      <w:pPr>
        <w:pStyle w:val="ListParagraph"/>
        <w:numPr>
          <w:ilvl w:val="0"/>
          <w:numId w:val="17"/>
        </w:numPr>
        <w:spacing w:line="480" w:lineRule="auto"/>
        <w:rPr>
          <w:rFonts w:ascii="Times New Roman" w:hAnsi="Times New Roman" w:cs="Times New Roman"/>
          <w:sz w:val="24"/>
          <w:szCs w:val="24"/>
        </w:rPr>
      </w:pPr>
      <w:r w:rsidRPr="000255AA">
        <w:rPr>
          <w:rFonts w:ascii="Times New Roman" w:hAnsi="Times New Roman" w:cs="Times New Roman"/>
          <w:sz w:val="24"/>
          <w:szCs w:val="24"/>
        </w:rPr>
        <w:t>Head teachers are inducted on their duties upon appointment and they therefore understood their roles and expectations clearly.</w:t>
      </w:r>
    </w:p>
    <w:p w:rsidR="005D2050" w:rsidRPr="000255AA" w:rsidRDefault="005D2050" w:rsidP="00BF0A4A">
      <w:pPr>
        <w:pStyle w:val="ListParagraph"/>
        <w:numPr>
          <w:ilvl w:val="0"/>
          <w:numId w:val="17"/>
        </w:numPr>
        <w:spacing w:line="480" w:lineRule="auto"/>
        <w:rPr>
          <w:rFonts w:ascii="Times New Roman" w:hAnsi="Times New Roman" w:cs="Times New Roman"/>
          <w:sz w:val="24"/>
          <w:szCs w:val="24"/>
        </w:rPr>
      </w:pPr>
      <w:r w:rsidRPr="000255AA">
        <w:rPr>
          <w:rFonts w:ascii="Times New Roman" w:hAnsi="Times New Roman" w:cs="Times New Roman"/>
          <w:sz w:val="24"/>
          <w:szCs w:val="24"/>
        </w:rPr>
        <w:t>Most of the schools highly depend on school resources for better performance.</w:t>
      </w:r>
    </w:p>
    <w:p w:rsidR="00EB3B2F" w:rsidRPr="000255AA" w:rsidRDefault="00EB3B2F" w:rsidP="00BF0A4A">
      <w:pPr>
        <w:spacing w:line="480" w:lineRule="auto"/>
        <w:rPr>
          <w:rFonts w:ascii="Times New Roman" w:hAnsi="Times New Roman" w:cs="Times New Roman"/>
          <w:sz w:val="24"/>
          <w:szCs w:val="24"/>
        </w:rPr>
      </w:pPr>
      <w:bookmarkStart w:id="34" w:name="_Toc479597052"/>
    </w:p>
    <w:p w:rsidR="00307714" w:rsidRPr="000255AA" w:rsidRDefault="00307714" w:rsidP="00BF0A4A">
      <w:pPr>
        <w:spacing w:line="480" w:lineRule="auto"/>
        <w:rPr>
          <w:rFonts w:ascii="Times New Roman" w:hAnsi="Times New Roman" w:cs="Times New Roman"/>
          <w:sz w:val="24"/>
          <w:szCs w:val="24"/>
        </w:rPr>
      </w:pPr>
    </w:p>
    <w:p w:rsidR="00307714" w:rsidRPr="000255AA" w:rsidRDefault="00307714" w:rsidP="00C454EC">
      <w:pPr>
        <w:spacing w:line="480" w:lineRule="auto"/>
        <w:rPr>
          <w:rFonts w:ascii="Times New Roman" w:hAnsi="Times New Roman" w:cs="Times New Roman"/>
          <w:sz w:val="24"/>
          <w:szCs w:val="24"/>
        </w:rPr>
      </w:pPr>
    </w:p>
    <w:p w:rsidR="00C561BC" w:rsidRPr="000255AA" w:rsidRDefault="00C561BC" w:rsidP="00C454EC">
      <w:pPr>
        <w:spacing w:line="480" w:lineRule="auto"/>
        <w:rPr>
          <w:rFonts w:ascii="Times New Roman" w:hAnsi="Times New Roman" w:cs="Times New Roman"/>
          <w:sz w:val="24"/>
          <w:szCs w:val="24"/>
        </w:rPr>
      </w:pPr>
    </w:p>
    <w:p w:rsidR="00C561BC" w:rsidRPr="000255AA" w:rsidRDefault="00C561BC" w:rsidP="00C454EC">
      <w:pPr>
        <w:spacing w:line="480" w:lineRule="auto"/>
        <w:rPr>
          <w:rFonts w:ascii="Times New Roman" w:hAnsi="Times New Roman" w:cs="Times New Roman"/>
          <w:sz w:val="24"/>
          <w:szCs w:val="24"/>
        </w:rPr>
      </w:pPr>
    </w:p>
    <w:p w:rsidR="00C561BC" w:rsidRPr="000255AA" w:rsidRDefault="00C561BC" w:rsidP="00C454EC">
      <w:pPr>
        <w:spacing w:line="480" w:lineRule="auto"/>
        <w:rPr>
          <w:rFonts w:ascii="Times New Roman" w:hAnsi="Times New Roman" w:cs="Times New Roman"/>
          <w:sz w:val="24"/>
          <w:szCs w:val="24"/>
        </w:rPr>
      </w:pPr>
    </w:p>
    <w:p w:rsidR="00D71E49" w:rsidRPr="000255AA" w:rsidRDefault="00192E42" w:rsidP="00632FD9">
      <w:pPr>
        <w:pStyle w:val="Heading2"/>
      </w:pPr>
      <w:bookmarkStart w:id="35" w:name="_Toc86478721"/>
      <w:r w:rsidRPr="000255AA">
        <w:lastRenderedPageBreak/>
        <w:t>1.12</w:t>
      </w:r>
      <w:r w:rsidR="005D2050" w:rsidRPr="000255AA">
        <w:t xml:space="preserve"> Operational Definition of Key Terms</w:t>
      </w:r>
      <w:bookmarkEnd w:id="34"/>
      <w:bookmarkEnd w:id="35"/>
    </w:p>
    <w:p w:rsidR="00307714" w:rsidRPr="000255AA" w:rsidRDefault="00307714" w:rsidP="00E61C66">
      <w:pPr>
        <w:rPr>
          <w:rFonts w:ascii="Times New Roman" w:hAnsi="Times New Roman" w:cs="Times New Roman"/>
          <w:b/>
          <w:sz w:val="24"/>
          <w:szCs w:val="24"/>
        </w:rPr>
      </w:pPr>
    </w:p>
    <w:p w:rsidR="000F65F2" w:rsidRPr="000255AA" w:rsidRDefault="000F65F2" w:rsidP="000F65F2">
      <w:pPr>
        <w:rPr>
          <w:rFonts w:ascii="Times New Roman" w:hAnsi="Times New Roman" w:cs="Times New Roman"/>
          <w:color w:val="000000" w:themeColor="text1"/>
          <w:sz w:val="24"/>
          <w:szCs w:val="24"/>
        </w:rPr>
      </w:pPr>
      <w:r w:rsidRPr="000255AA">
        <w:rPr>
          <w:rFonts w:ascii="Times New Roman" w:hAnsi="Times New Roman" w:cs="Times New Roman"/>
          <w:b/>
          <w:color w:val="000000" w:themeColor="text1"/>
          <w:sz w:val="24"/>
          <w:szCs w:val="24"/>
        </w:rPr>
        <w:t>School Resource Management</w:t>
      </w:r>
      <w:r w:rsidRPr="000255AA">
        <w:rPr>
          <w:rFonts w:ascii="Times New Roman" w:hAnsi="Times New Roman" w:cs="Times New Roman"/>
          <w:b/>
          <w:color w:val="000000" w:themeColor="text1"/>
          <w:sz w:val="24"/>
          <w:szCs w:val="24"/>
        </w:rPr>
        <w:tab/>
        <w:t xml:space="preserve">: </w:t>
      </w:r>
      <w:r w:rsidRPr="000255AA">
        <w:rPr>
          <w:rFonts w:ascii="Times New Roman" w:hAnsi="Times New Roman" w:cs="Times New Roman"/>
          <w:color w:val="000000" w:themeColor="text1"/>
          <w:sz w:val="24"/>
          <w:szCs w:val="24"/>
        </w:rPr>
        <w:t xml:space="preserve">Management of Finances, Time, Human </w:t>
      </w:r>
    </w:p>
    <w:p w:rsidR="000F65F2" w:rsidRPr="000255AA" w:rsidRDefault="000F65F2" w:rsidP="00C6684E">
      <w:pPr>
        <w:ind w:left="2880" w:firstLine="720"/>
        <w:rPr>
          <w:rFonts w:ascii="Times New Roman" w:hAnsi="Times New Roman" w:cs="Times New Roman"/>
          <w:color w:val="000000" w:themeColor="text1"/>
          <w:sz w:val="24"/>
          <w:szCs w:val="24"/>
        </w:rPr>
      </w:pPr>
      <w:r w:rsidRPr="000255AA">
        <w:rPr>
          <w:rFonts w:ascii="Times New Roman" w:hAnsi="Times New Roman" w:cs="Times New Roman"/>
          <w:color w:val="000000" w:themeColor="text1"/>
          <w:sz w:val="24"/>
          <w:szCs w:val="24"/>
        </w:rPr>
        <w:t>Resource and Physical Facilities</w:t>
      </w:r>
    </w:p>
    <w:p w:rsidR="000F65F2" w:rsidRPr="000255AA" w:rsidRDefault="000F65F2" w:rsidP="000F65F2">
      <w:pPr>
        <w:rPr>
          <w:rFonts w:ascii="Times New Roman" w:hAnsi="Times New Roman" w:cs="Times New Roman"/>
          <w:b/>
          <w:color w:val="000000" w:themeColor="text1"/>
          <w:sz w:val="24"/>
          <w:szCs w:val="24"/>
        </w:rPr>
      </w:pPr>
    </w:p>
    <w:p w:rsidR="000F65F2" w:rsidRPr="000255AA" w:rsidRDefault="000F65F2" w:rsidP="000F65F2">
      <w:pPr>
        <w:rPr>
          <w:rFonts w:ascii="Times New Roman" w:hAnsi="Times New Roman" w:cs="Times New Roman"/>
          <w:b/>
          <w:color w:val="000000" w:themeColor="text1"/>
          <w:sz w:val="24"/>
          <w:szCs w:val="24"/>
        </w:rPr>
      </w:pPr>
      <w:r w:rsidRPr="000255AA">
        <w:rPr>
          <w:rFonts w:ascii="Times New Roman" w:hAnsi="Times New Roman" w:cs="Times New Roman"/>
          <w:b/>
          <w:color w:val="000000" w:themeColor="text1"/>
          <w:sz w:val="24"/>
          <w:szCs w:val="24"/>
        </w:rPr>
        <w:t xml:space="preserve">Kenya Certificate of Primary </w:t>
      </w:r>
    </w:p>
    <w:p w:rsidR="000F65F2" w:rsidRPr="000255AA" w:rsidRDefault="000F65F2" w:rsidP="00C6684E">
      <w:pPr>
        <w:spacing w:line="240" w:lineRule="auto"/>
        <w:rPr>
          <w:rFonts w:ascii="Times New Roman" w:hAnsi="Times New Roman" w:cs="Times New Roman"/>
          <w:color w:val="000000" w:themeColor="text1"/>
          <w:sz w:val="24"/>
          <w:szCs w:val="24"/>
        </w:rPr>
      </w:pPr>
      <w:r w:rsidRPr="000255AA">
        <w:rPr>
          <w:rFonts w:ascii="Times New Roman" w:hAnsi="Times New Roman" w:cs="Times New Roman"/>
          <w:b/>
          <w:color w:val="000000" w:themeColor="text1"/>
          <w:sz w:val="24"/>
          <w:szCs w:val="24"/>
        </w:rPr>
        <w:t xml:space="preserve">Education                      </w:t>
      </w:r>
      <w:r w:rsidR="00C6684E" w:rsidRPr="000255AA">
        <w:rPr>
          <w:rFonts w:ascii="Times New Roman" w:hAnsi="Times New Roman" w:cs="Times New Roman"/>
          <w:b/>
          <w:color w:val="000000" w:themeColor="text1"/>
          <w:sz w:val="24"/>
          <w:szCs w:val="24"/>
        </w:rPr>
        <w:tab/>
      </w:r>
      <w:r w:rsidR="00C6684E" w:rsidRPr="000255AA">
        <w:rPr>
          <w:rFonts w:ascii="Times New Roman" w:hAnsi="Times New Roman" w:cs="Times New Roman"/>
          <w:b/>
          <w:color w:val="000000" w:themeColor="text1"/>
          <w:sz w:val="24"/>
          <w:szCs w:val="24"/>
        </w:rPr>
        <w:tab/>
      </w:r>
      <w:r w:rsidRPr="000255AA">
        <w:rPr>
          <w:rFonts w:ascii="Times New Roman" w:hAnsi="Times New Roman" w:cs="Times New Roman"/>
          <w:color w:val="000000" w:themeColor="text1"/>
          <w:sz w:val="24"/>
          <w:szCs w:val="24"/>
        </w:rPr>
        <w:t>: A national examination done at the end of</w:t>
      </w:r>
    </w:p>
    <w:p w:rsidR="000F65F2" w:rsidRPr="000255AA" w:rsidRDefault="00FE44CB" w:rsidP="000F65F2">
      <w:pPr>
        <w:spacing w:line="240" w:lineRule="auto"/>
        <w:ind w:left="2880"/>
        <w:rPr>
          <w:rFonts w:ascii="Times New Roman" w:hAnsi="Times New Roman" w:cs="Times New Roman"/>
          <w:color w:val="000000" w:themeColor="text1"/>
          <w:sz w:val="24"/>
          <w:szCs w:val="24"/>
        </w:rPr>
      </w:pPr>
      <w:r w:rsidRPr="000255AA">
        <w:rPr>
          <w:rFonts w:ascii="Times New Roman" w:hAnsi="Times New Roman" w:cs="Times New Roman"/>
          <w:color w:val="000000" w:themeColor="text1"/>
          <w:sz w:val="24"/>
          <w:szCs w:val="24"/>
        </w:rPr>
        <w:tab/>
      </w:r>
      <w:r w:rsidR="000F65F2" w:rsidRPr="000255AA">
        <w:rPr>
          <w:rFonts w:ascii="Times New Roman" w:hAnsi="Times New Roman" w:cs="Times New Roman"/>
          <w:color w:val="000000" w:themeColor="text1"/>
          <w:sz w:val="24"/>
          <w:szCs w:val="24"/>
        </w:rPr>
        <w:t xml:space="preserve">  Primary cycle in Kenya</w:t>
      </w:r>
    </w:p>
    <w:p w:rsidR="000F65F2" w:rsidRPr="000255AA" w:rsidRDefault="000F65F2" w:rsidP="000F65F2">
      <w:pPr>
        <w:rPr>
          <w:rFonts w:ascii="Times New Roman" w:hAnsi="Times New Roman" w:cs="Times New Roman"/>
          <w:b/>
          <w:color w:val="000000" w:themeColor="text1"/>
          <w:sz w:val="24"/>
          <w:szCs w:val="24"/>
        </w:rPr>
      </w:pPr>
    </w:p>
    <w:p w:rsidR="000F65F2" w:rsidRPr="000255AA" w:rsidRDefault="00ED15A5" w:rsidP="00ED15A5">
      <w:pPr>
        <w:spacing w:line="240" w:lineRule="auto"/>
        <w:ind w:left="2880" w:firstLine="720"/>
        <w:rPr>
          <w:rFonts w:ascii="Times New Roman" w:hAnsi="Times New Roman" w:cs="Times New Roman"/>
          <w:b/>
          <w:color w:val="000000" w:themeColor="text1"/>
          <w:sz w:val="24"/>
          <w:szCs w:val="24"/>
        </w:rPr>
      </w:pPr>
      <w:r w:rsidRPr="000255AA">
        <w:rPr>
          <w:rFonts w:ascii="Times New Roman" w:hAnsi="Times New Roman" w:cs="Times New Roman"/>
          <w:b/>
          <w:color w:val="000000" w:themeColor="text1"/>
          <w:sz w:val="24"/>
          <w:szCs w:val="24"/>
        </w:rPr>
        <w:t xml:space="preserve"> </w:t>
      </w:r>
    </w:p>
    <w:p w:rsidR="000F65F2" w:rsidRPr="000255AA" w:rsidRDefault="000F65F2" w:rsidP="000F65F2">
      <w:pPr>
        <w:rPr>
          <w:rFonts w:ascii="Times New Roman" w:hAnsi="Times New Roman" w:cs="Times New Roman"/>
          <w:b/>
          <w:color w:val="000000" w:themeColor="text1"/>
          <w:sz w:val="24"/>
          <w:szCs w:val="24"/>
        </w:rPr>
      </w:pPr>
      <w:r w:rsidRPr="000255AA">
        <w:rPr>
          <w:rFonts w:ascii="Times New Roman" w:hAnsi="Times New Roman" w:cs="Times New Roman"/>
          <w:b/>
          <w:color w:val="000000" w:themeColor="text1"/>
          <w:sz w:val="24"/>
          <w:szCs w:val="24"/>
        </w:rPr>
        <w:t>Kakamega East Sub</w:t>
      </w:r>
      <w:r w:rsidR="007D5747" w:rsidRPr="000255AA">
        <w:rPr>
          <w:rFonts w:ascii="Times New Roman" w:hAnsi="Times New Roman" w:cs="Times New Roman"/>
          <w:b/>
          <w:color w:val="000000" w:themeColor="text1"/>
          <w:sz w:val="24"/>
          <w:szCs w:val="24"/>
        </w:rPr>
        <w:t>-County</w:t>
      </w:r>
      <w:r w:rsidR="007D5747" w:rsidRPr="000255AA">
        <w:rPr>
          <w:rFonts w:ascii="Times New Roman" w:hAnsi="Times New Roman" w:cs="Times New Roman"/>
          <w:b/>
          <w:color w:val="000000" w:themeColor="text1"/>
          <w:sz w:val="24"/>
          <w:szCs w:val="24"/>
        </w:rPr>
        <w:tab/>
      </w:r>
      <w:r w:rsidR="007D5747" w:rsidRPr="000255AA">
        <w:rPr>
          <w:rFonts w:ascii="Times New Roman" w:hAnsi="Times New Roman" w:cs="Times New Roman"/>
          <w:color w:val="000000" w:themeColor="text1"/>
          <w:sz w:val="24"/>
          <w:szCs w:val="24"/>
        </w:rPr>
        <w:t>: A Sub County in the larger Kakamega County</w:t>
      </w:r>
    </w:p>
    <w:p w:rsidR="00307714" w:rsidRPr="000255AA" w:rsidRDefault="000F65F2" w:rsidP="00C6684E">
      <w:pPr>
        <w:spacing w:line="240" w:lineRule="auto"/>
        <w:ind w:left="2880" w:firstLine="720"/>
        <w:rPr>
          <w:rFonts w:ascii="Times New Roman" w:hAnsi="Times New Roman" w:cs="Times New Roman"/>
          <w:sz w:val="24"/>
          <w:szCs w:val="24"/>
        </w:rPr>
      </w:pPr>
      <w:proofErr w:type="gramStart"/>
      <w:r w:rsidRPr="000255AA">
        <w:rPr>
          <w:rFonts w:ascii="Times New Roman" w:hAnsi="Times New Roman" w:cs="Times New Roman"/>
          <w:color w:val="000000" w:themeColor="text1"/>
          <w:sz w:val="24"/>
          <w:szCs w:val="24"/>
        </w:rPr>
        <w:t>of</w:t>
      </w:r>
      <w:proofErr w:type="gramEnd"/>
      <w:r w:rsidRPr="000255AA">
        <w:rPr>
          <w:rFonts w:ascii="Times New Roman" w:hAnsi="Times New Roman" w:cs="Times New Roman"/>
          <w:color w:val="000000" w:themeColor="text1"/>
          <w:sz w:val="24"/>
          <w:szCs w:val="24"/>
        </w:rPr>
        <w:t xml:space="preserve"> Kenya</w:t>
      </w:r>
    </w:p>
    <w:p w:rsidR="00307714" w:rsidRPr="000255AA" w:rsidRDefault="00307714" w:rsidP="00E61C66">
      <w:pPr>
        <w:rPr>
          <w:rFonts w:ascii="Times New Roman" w:hAnsi="Times New Roman" w:cs="Times New Roman"/>
          <w:b/>
          <w:sz w:val="24"/>
          <w:szCs w:val="24"/>
        </w:rPr>
      </w:pPr>
    </w:p>
    <w:p w:rsidR="00C6684E" w:rsidRPr="000255AA" w:rsidRDefault="00C6684E" w:rsidP="007D5747">
      <w:pPr>
        <w:pStyle w:val="NoSpacing"/>
        <w:rPr>
          <w:rFonts w:ascii="Times New Roman" w:hAnsi="Times New Roman"/>
        </w:rPr>
      </w:pPr>
      <w:bookmarkStart w:id="36" w:name="_Toc479597053"/>
    </w:p>
    <w:p w:rsidR="00C6684E" w:rsidRPr="000255AA" w:rsidRDefault="00C6684E" w:rsidP="007D5747">
      <w:pPr>
        <w:pStyle w:val="NoSpacing"/>
        <w:rPr>
          <w:rFonts w:ascii="Times New Roman" w:hAnsi="Times New Roman"/>
        </w:rPr>
      </w:pPr>
    </w:p>
    <w:p w:rsidR="00C6684E" w:rsidRPr="000255AA" w:rsidRDefault="00C6684E" w:rsidP="007D5747">
      <w:pPr>
        <w:pStyle w:val="NoSpacing"/>
        <w:rPr>
          <w:rFonts w:ascii="Times New Roman" w:hAnsi="Times New Roman"/>
        </w:rPr>
      </w:pPr>
    </w:p>
    <w:p w:rsidR="00C6684E" w:rsidRPr="000255AA" w:rsidRDefault="00C6684E" w:rsidP="007D5747">
      <w:pPr>
        <w:pStyle w:val="NoSpacing"/>
        <w:rPr>
          <w:rFonts w:ascii="Times New Roman" w:hAnsi="Times New Roman"/>
        </w:rPr>
      </w:pPr>
    </w:p>
    <w:p w:rsidR="00C6684E" w:rsidRPr="000255AA" w:rsidRDefault="00C6684E" w:rsidP="007D5747">
      <w:pPr>
        <w:pStyle w:val="NoSpacing"/>
        <w:rPr>
          <w:rFonts w:ascii="Times New Roman" w:hAnsi="Times New Roman"/>
        </w:rPr>
      </w:pPr>
    </w:p>
    <w:p w:rsidR="00C6684E" w:rsidRPr="000255AA" w:rsidRDefault="00C6684E" w:rsidP="007D5747">
      <w:pPr>
        <w:pStyle w:val="NoSpacing"/>
        <w:rPr>
          <w:rFonts w:ascii="Times New Roman" w:hAnsi="Times New Roman"/>
        </w:rPr>
      </w:pPr>
    </w:p>
    <w:p w:rsidR="00C6684E" w:rsidRPr="000255AA" w:rsidRDefault="00C6684E" w:rsidP="007D5747">
      <w:pPr>
        <w:pStyle w:val="NoSpacing"/>
        <w:rPr>
          <w:rFonts w:ascii="Times New Roman" w:hAnsi="Times New Roman"/>
        </w:rPr>
      </w:pPr>
    </w:p>
    <w:p w:rsidR="00C6684E" w:rsidRPr="000255AA" w:rsidRDefault="00C6684E" w:rsidP="007D5747">
      <w:pPr>
        <w:pStyle w:val="NoSpacing"/>
        <w:rPr>
          <w:rFonts w:ascii="Times New Roman" w:hAnsi="Times New Roman"/>
        </w:rPr>
      </w:pPr>
    </w:p>
    <w:p w:rsidR="00C6684E" w:rsidRPr="000255AA" w:rsidRDefault="00C6684E" w:rsidP="007D5747">
      <w:pPr>
        <w:pStyle w:val="NoSpacing"/>
        <w:rPr>
          <w:rFonts w:ascii="Times New Roman" w:hAnsi="Times New Roman"/>
        </w:rPr>
      </w:pPr>
    </w:p>
    <w:p w:rsidR="00C6684E" w:rsidRPr="000255AA" w:rsidRDefault="00C6684E" w:rsidP="007D5747">
      <w:pPr>
        <w:pStyle w:val="NoSpacing"/>
        <w:rPr>
          <w:rFonts w:ascii="Times New Roman" w:hAnsi="Times New Roman"/>
        </w:rPr>
      </w:pPr>
    </w:p>
    <w:p w:rsidR="00C6684E" w:rsidRPr="000255AA" w:rsidRDefault="00C6684E" w:rsidP="007D5747">
      <w:pPr>
        <w:pStyle w:val="NoSpacing"/>
        <w:rPr>
          <w:rFonts w:ascii="Times New Roman" w:hAnsi="Times New Roman"/>
        </w:rPr>
      </w:pPr>
    </w:p>
    <w:p w:rsidR="00ED15A5" w:rsidRPr="000255AA" w:rsidRDefault="00ED15A5" w:rsidP="007D5747">
      <w:pPr>
        <w:pStyle w:val="NoSpacing"/>
        <w:rPr>
          <w:rFonts w:ascii="Times New Roman" w:hAnsi="Times New Roman"/>
        </w:rPr>
      </w:pPr>
    </w:p>
    <w:p w:rsidR="00ED15A5" w:rsidRPr="000255AA" w:rsidRDefault="00ED15A5" w:rsidP="007D5747">
      <w:pPr>
        <w:pStyle w:val="NoSpacing"/>
        <w:rPr>
          <w:rFonts w:ascii="Times New Roman" w:hAnsi="Times New Roman"/>
        </w:rPr>
      </w:pPr>
    </w:p>
    <w:p w:rsidR="00ED15A5" w:rsidRPr="000255AA" w:rsidRDefault="00ED15A5" w:rsidP="007D5747">
      <w:pPr>
        <w:pStyle w:val="NoSpacing"/>
        <w:rPr>
          <w:rFonts w:ascii="Times New Roman" w:hAnsi="Times New Roman"/>
        </w:rPr>
      </w:pPr>
    </w:p>
    <w:p w:rsidR="00ED15A5" w:rsidRPr="000255AA" w:rsidRDefault="00ED15A5" w:rsidP="007D5747">
      <w:pPr>
        <w:pStyle w:val="NoSpacing"/>
        <w:rPr>
          <w:rFonts w:ascii="Times New Roman" w:hAnsi="Times New Roman"/>
        </w:rPr>
      </w:pPr>
    </w:p>
    <w:p w:rsidR="00ED15A5" w:rsidRDefault="00ED15A5" w:rsidP="007D5747">
      <w:pPr>
        <w:pStyle w:val="NoSpacing"/>
        <w:rPr>
          <w:rFonts w:ascii="Times New Roman" w:hAnsi="Times New Roman"/>
        </w:rPr>
      </w:pPr>
    </w:p>
    <w:p w:rsidR="00C40C30" w:rsidRDefault="00C40C30" w:rsidP="007D5747">
      <w:pPr>
        <w:pStyle w:val="NoSpacing"/>
        <w:rPr>
          <w:rFonts w:ascii="Times New Roman" w:hAnsi="Times New Roman"/>
        </w:rPr>
      </w:pPr>
    </w:p>
    <w:p w:rsidR="00C40C30" w:rsidRDefault="00C40C30" w:rsidP="007D5747">
      <w:pPr>
        <w:pStyle w:val="NoSpacing"/>
        <w:rPr>
          <w:rFonts w:ascii="Times New Roman" w:hAnsi="Times New Roman"/>
        </w:rPr>
      </w:pPr>
    </w:p>
    <w:p w:rsidR="00C40C30" w:rsidRDefault="00C40C30" w:rsidP="007D5747">
      <w:pPr>
        <w:pStyle w:val="NoSpacing"/>
        <w:rPr>
          <w:rFonts w:ascii="Times New Roman" w:hAnsi="Times New Roman"/>
        </w:rPr>
      </w:pPr>
    </w:p>
    <w:p w:rsidR="00540EEE" w:rsidRDefault="005D2050" w:rsidP="009C4F3D">
      <w:pPr>
        <w:pStyle w:val="Heading1"/>
        <w:spacing w:line="480" w:lineRule="auto"/>
      </w:pPr>
      <w:bookmarkStart w:id="37" w:name="_Toc86478722"/>
      <w:r w:rsidRPr="000255AA">
        <w:lastRenderedPageBreak/>
        <w:t>CHAPTER TWO</w:t>
      </w:r>
      <w:bookmarkStart w:id="38" w:name="_Toc479597054"/>
      <w:bookmarkEnd w:id="36"/>
    </w:p>
    <w:p w:rsidR="005D2050" w:rsidRPr="000255AA" w:rsidRDefault="005D2050" w:rsidP="009C4F3D">
      <w:pPr>
        <w:pStyle w:val="Heading1"/>
        <w:spacing w:line="480" w:lineRule="auto"/>
      </w:pPr>
      <w:r w:rsidRPr="000255AA">
        <w:t>LITERATURE REVIEW</w:t>
      </w:r>
      <w:bookmarkEnd w:id="37"/>
      <w:bookmarkEnd w:id="38"/>
    </w:p>
    <w:p w:rsidR="007D5747" w:rsidRPr="000255AA" w:rsidRDefault="007D5747" w:rsidP="00540EEE">
      <w:pPr>
        <w:spacing w:line="480" w:lineRule="auto"/>
      </w:pPr>
      <w:bookmarkStart w:id="39" w:name="_Toc479597055"/>
    </w:p>
    <w:p w:rsidR="005D2050" w:rsidRPr="000255AA" w:rsidRDefault="005D2050" w:rsidP="00540EEE">
      <w:pPr>
        <w:pStyle w:val="Heading2"/>
        <w:spacing w:line="480" w:lineRule="auto"/>
      </w:pPr>
      <w:bookmarkStart w:id="40" w:name="_Toc86478723"/>
      <w:r w:rsidRPr="000255AA">
        <w:t>2.0</w:t>
      </w:r>
      <w:bookmarkEnd w:id="39"/>
      <w:r w:rsidR="00E75787" w:rsidRPr="000255AA">
        <w:t xml:space="preserve"> Overview</w:t>
      </w:r>
      <w:bookmarkEnd w:id="40"/>
    </w:p>
    <w:p w:rsidR="00D71E49" w:rsidRPr="000255AA" w:rsidRDefault="005D2050" w:rsidP="00540EEE">
      <w:pPr>
        <w:spacing w:line="480" w:lineRule="auto"/>
        <w:rPr>
          <w:rFonts w:ascii="Times New Roman" w:hAnsi="Times New Roman" w:cs="Times New Roman"/>
          <w:sz w:val="24"/>
          <w:szCs w:val="24"/>
        </w:rPr>
      </w:pPr>
      <w:r w:rsidRPr="000255AA">
        <w:rPr>
          <w:rFonts w:ascii="Times New Roman" w:hAnsi="Times New Roman" w:cs="Times New Roman"/>
          <w:sz w:val="24"/>
          <w:szCs w:val="24"/>
        </w:rPr>
        <w:t xml:space="preserve">This chapter contains a review of literature. </w:t>
      </w:r>
      <w:r w:rsidR="00B637C1" w:rsidRPr="000255AA">
        <w:rPr>
          <w:rFonts w:ascii="Times New Roman" w:hAnsi="Times New Roman" w:cs="Times New Roman"/>
          <w:sz w:val="24"/>
          <w:szCs w:val="24"/>
        </w:rPr>
        <w:t>The literature reviewed is empirical studies that are done as per the objectives of the study and finally theoretical literature review. Conceptual framework and literature recap are also presented in this section.</w:t>
      </w:r>
    </w:p>
    <w:p w:rsidR="007D5747" w:rsidRPr="000255AA" w:rsidRDefault="007D5747" w:rsidP="00876752">
      <w:pPr>
        <w:spacing w:line="480" w:lineRule="auto"/>
        <w:rPr>
          <w:rFonts w:ascii="Times New Roman" w:hAnsi="Times New Roman" w:cs="Times New Roman"/>
          <w:sz w:val="24"/>
          <w:szCs w:val="24"/>
        </w:rPr>
      </w:pPr>
    </w:p>
    <w:p w:rsidR="005D2050" w:rsidRPr="000255AA" w:rsidRDefault="005D2050" w:rsidP="00540EEE">
      <w:pPr>
        <w:pStyle w:val="Heading2"/>
        <w:spacing w:line="480" w:lineRule="auto"/>
      </w:pPr>
      <w:bookmarkStart w:id="41" w:name="_Toc479597056"/>
      <w:bookmarkStart w:id="42" w:name="_Toc86478724"/>
      <w:r w:rsidRPr="000255AA">
        <w:t>2.1 Empirical Review</w:t>
      </w:r>
      <w:bookmarkEnd w:id="41"/>
      <w:bookmarkEnd w:id="42"/>
    </w:p>
    <w:p w:rsidR="00E75787" w:rsidRPr="000255AA" w:rsidRDefault="00262A80" w:rsidP="00540EEE">
      <w:pPr>
        <w:spacing w:line="480" w:lineRule="auto"/>
        <w:rPr>
          <w:rFonts w:ascii="Times New Roman" w:hAnsi="Times New Roman" w:cs="Times New Roman"/>
          <w:sz w:val="24"/>
          <w:szCs w:val="24"/>
        </w:rPr>
      </w:pPr>
      <w:r w:rsidRPr="000255AA">
        <w:rPr>
          <w:rFonts w:ascii="Times New Roman" w:hAnsi="Times New Roman" w:cs="Times New Roman"/>
          <w:sz w:val="24"/>
          <w:szCs w:val="24"/>
        </w:rPr>
        <w:t>Empirical studies were reviewed based on the objectives of the study. The objectives of the study were first, to assess the effect of time management on KCPE performance in public primary schools, second, to find out the effect of financial management on KCPE performance in public primary schools in Kakamega East Sub county, third, to establish the effect of human resource management on KCPE performance and finally, to examine the effect of physical and material resource management on KCPE performance. The following sub-sections present the reviewed literature.</w:t>
      </w:r>
    </w:p>
    <w:p w:rsidR="007D5747" w:rsidRPr="000255AA" w:rsidRDefault="007D5747" w:rsidP="00876752">
      <w:pPr>
        <w:spacing w:line="480" w:lineRule="auto"/>
        <w:rPr>
          <w:rFonts w:ascii="Times New Roman" w:hAnsi="Times New Roman" w:cs="Times New Roman"/>
          <w:sz w:val="24"/>
          <w:szCs w:val="24"/>
        </w:rPr>
      </w:pPr>
    </w:p>
    <w:p w:rsidR="005D2050" w:rsidRPr="000255AA" w:rsidRDefault="005D2050" w:rsidP="00540EEE">
      <w:pPr>
        <w:pStyle w:val="Heading2"/>
        <w:spacing w:line="480" w:lineRule="auto"/>
      </w:pPr>
      <w:bookmarkStart w:id="43" w:name="_Toc479597057"/>
      <w:bookmarkStart w:id="44" w:name="_Toc86478725"/>
      <w:r w:rsidRPr="000255AA">
        <w:t>2.</w:t>
      </w:r>
      <w:r w:rsidR="00262A80" w:rsidRPr="000255AA">
        <w:t>1</w:t>
      </w:r>
      <w:r w:rsidRPr="000255AA">
        <w:t>.</w:t>
      </w:r>
      <w:r w:rsidR="00262A80" w:rsidRPr="000255AA">
        <w:t xml:space="preserve">1 </w:t>
      </w:r>
      <w:r w:rsidRPr="000255AA">
        <w:t>Time Management and Academic Performance</w:t>
      </w:r>
      <w:bookmarkEnd w:id="43"/>
      <w:bookmarkEnd w:id="44"/>
    </w:p>
    <w:p w:rsidR="00A800D0" w:rsidRPr="000255AA" w:rsidRDefault="005D2050" w:rsidP="00540EEE">
      <w:pPr>
        <w:pStyle w:val="Default"/>
        <w:spacing w:line="480" w:lineRule="auto"/>
        <w:jc w:val="both"/>
        <w:rPr>
          <w:rFonts w:ascii="Times New Roman" w:hAnsi="Times New Roman" w:cs="Times New Roman"/>
        </w:rPr>
      </w:pPr>
      <w:r w:rsidRPr="000255AA">
        <w:rPr>
          <w:rFonts w:ascii="Times New Roman" w:hAnsi="Times New Roman" w:cs="Times New Roman"/>
        </w:rPr>
        <w:t>The concept of time management attracts various researchers to look on the link between managing time and performance</w:t>
      </w:r>
      <w:r w:rsidR="00297546" w:rsidRPr="000255AA">
        <w:rPr>
          <w:rFonts w:ascii="Times New Roman" w:hAnsi="Times New Roman" w:cs="Times New Roman"/>
        </w:rPr>
        <w:t xml:space="preserve"> in any given field</w:t>
      </w:r>
      <w:r w:rsidRPr="000255AA">
        <w:rPr>
          <w:rFonts w:ascii="Times New Roman" w:hAnsi="Times New Roman" w:cs="Times New Roman"/>
        </w:rPr>
        <w:t>.</w:t>
      </w:r>
      <w:r w:rsidR="00297546" w:rsidRPr="000255AA">
        <w:rPr>
          <w:rFonts w:ascii="Times New Roman" w:hAnsi="Times New Roman" w:cs="Times New Roman"/>
        </w:rPr>
        <w:t xml:space="preserve"> Time management has been perceived from different angles by different organizations and research bodies. It is one of the practices that measures how accurate the set goals can be achieved </w:t>
      </w:r>
      <w:r w:rsidR="00297546" w:rsidRPr="000255AA">
        <w:rPr>
          <w:rFonts w:ascii="Times New Roman" w:hAnsi="Times New Roman" w:cs="Times New Roman"/>
          <w:color w:val="000000" w:themeColor="text1"/>
        </w:rPr>
        <w:t>(Victoria, 2005).</w:t>
      </w:r>
      <w:r w:rsidR="00297546" w:rsidRPr="000255AA">
        <w:rPr>
          <w:rFonts w:ascii="Times New Roman" w:hAnsi="Times New Roman" w:cs="Times New Roman"/>
        </w:rPr>
        <w:t>He notes that t</w:t>
      </w:r>
      <w:r w:rsidRPr="000255AA">
        <w:rPr>
          <w:rFonts w:ascii="Times New Roman" w:hAnsi="Times New Roman" w:cs="Times New Roman"/>
        </w:rPr>
        <w:t>he significance of time management attracts a number of researchers to study on the relevant topic</w:t>
      </w:r>
      <w:r w:rsidR="00297546" w:rsidRPr="000255AA">
        <w:rPr>
          <w:rFonts w:ascii="Times New Roman" w:hAnsi="Times New Roman" w:cs="Times New Roman"/>
        </w:rPr>
        <w:t xml:space="preserve"> and</w:t>
      </w:r>
      <w:r w:rsidRPr="000255AA">
        <w:rPr>
          <w:rFonts w:ascii="Times New Roman" w:hAnsi="Times New Roman" w:cs="Times New Roman"/>
        </w:rPr>
        <w:t xml:space="preserve"> summarizes the results regarding </w:t>
      </w:r>
      <w:r w:rsidRPr="000255AA">
        <w:rPr>
          <w:rFonts w:ascii="Times New Roman" w:hAnsi="Times New Roman" w:cs="Times New Roman"/>
          <w:iCs/>
        </w:rPr>
        <w:t>effective time management strategies for school</w:t>
      </w:r>
      <w:r w:rsidRPr="000255AA">
        <w:rPr>
          <w:rFonts w:ascii="Times New Roman" w:hAnsi="Times New Roman" w:cs="Times New Roman"/>
        </w:rPr>
        <w:t xml:space="preserve">. The paper revealed that, prioritization </w:t>
      </w:r>
      <w:r w:rsidRPr="000255AA">
        <w:rPr>
          <w:rFonts w:ascii="Times New Roman" w:hAnsi="Times New Roman" w:cs="Times New Roman"/>
        </w:rPr>
        <w:lastRenderedPageBreak/>
        <w:t xml:space="preserve">of tasks and on-going control of paperwork, contribute to effective and more professional performance at school. </w:t>
      </w:r>
      <w:r w:rsidR="00297546" w:rsidRPr="000255AA">
        <w:rPr>
          <w:rFonts w:ascii="Times New Roman" w:hAnsi="Times New Roman" w:cs="Times New Roman"/>
        </w:rPr>
        <w:t>However, he notes that there is no clear study on the relationship between time management and academic performance</w:t>
      </w:r>
      <w:r w:rsidR="008F5072" w:rsidRPr="000255AA">
        <w:rPr>
          <w:rFonts w:ascii="Times New Roman" w:hAnsi="Times New Roman" w:cs="Times New Roman"/>
        </w:rPr>
        <w:t xml:space="preserve"> and therefore it is a point of interest to researchers.</w:t>
      </w:r>
    </w:p>
    <w:p w:rsidR="003340DF" w:rsidRPr="000255AA" w:rsidRDefault="003340DF" w:rsidP="00876752">
      <w:pPr>
        <w:pStyle w:val="Default"/>
        <w:spacing w:line="480" w:lineRule="auto"/>
        <w:jc w:val="both"/>
        <w:rPr>
          <w:rFonts w:ascii="Times New Roman" w:hAnsi="Times New Roman" w:cs="Times New Roman"/>
        </w:rPr>
      </w:pPr>
    </w:p>
    <w:p w:rsidR="00A800D0" w:rsidRPr="000255AA" w:rsidRDefault="005D2050" w:rsidP="00876752">
      <w:pPr>
        <w:pStyle w:val="Default"/>
        <w:spacing w:line="480" w:lineRule="auto"/>
        <w:jc w:val="both"/>
        <w:rPr>
          <w:rFonts w:ascii="Times New Roman" w:hAnsi="Times New Roman" w:cs="Times New Roman"/>
        </w:rPr>
      </w:pPr>
      <w:proofErr w:type="spellStart"/>
      <w:r w:rsidRPr="000255AA">
        <w:rPr>
          <w:rFonts w:ascii="Times New Roman" w:hAnsi="Times New Roman" w:cs="Times New Roman"/>
        </w:rPr>
        <w:t>Amuli</w:t>
      </w:r>
      <w:proofErr w:type="spellEnd"/>
      <w:r w:rsidRPr="000255AA">
        <w:rPr>
          <w:rFonts w:ascii="Times New Roman" w:hAnsi="Times New Roman" w:cs="Times New Roman"/>
        </w:rPr>
        <w:t xml:space="preserve"> (2008) </w:t>
      </w:r>
      <w:r w:rsidR="008F5072" w:rsidRPr="000255AA">
        <w:rPr>
          <w:rFonts w:ascii="Times New Roman" w:hAnsi="Times New Roman" w:cs="Times New Roman"/>
        </w:rPr>
        <w:t xml:space="preserve">carried out a study on </w:t>
      </w:r>
      <w:r w:rsidRPr="000255AA">
        <w:rPr>
          <w:rFonts w:ascii="Times New Roman" w:hAnsi="Times New Roman" w:cs="Times New Roman"/>
          <w:iCs/>
        </w:rPr>
        <w:t xml:space="preserve">Time Management in Tanzania Secondary Schools, </w:t>
      </w:r>
      <w:r w:rsidR="008F5072" w:rsidRPr="000255AA">
        <w:rPr>
          <w:rFonts w:ascii="Times New Roman" w:hAnsi="Times New Roman" w:cs="Times New Roman"/>
          <w:iCs/>
        </w:rPr>
        <w:t>in</w:t>
      </w:r>
      <w:r w:rsidR="00FE44CB" w:rsidRPr="000255AA">
        <w:rPr>
          <w:rFonts w:ascii="Times New Roman" w:hAnsi="Times New Roman" w:cs="Times New Roman"/>
          <w:iCs/>
        </w:rPr>
        <w:t xml:space="preserve"> </w:t>
      </w:r>
      <w:proofErr w:type="spellStart"/>
      <w:r w:rsidRPr="000255AA">
        <w:rPr>
          <w:rFonts w:ascii="Times New Roman" w:hAnsi="Times New Roman" w:cs="Times New Roman"/>
          <w:iCs/>
        </w:rPr>
        <w:t>Lindi</w:t>
      </w:r>
      <w:proofErr w:type="spellEnd"/>
      <w:r w:rsidRPr="000255AA">
        <w:rPr>
          <w:rFonts w:ascii="Times New Roman" w:hAnsi="Times New Roman" w:cs="Times New Roman"/>
          <w:iCs/>
        </w:rPr>
        <w:t xml:space="preserve"> Rural District</w:t>
      </w:r>
      <w:r w:rsidR="008F5072" w:rsidRPr="000255AA">
        <w:rPr>
          <w:rFonts w:ascii="Times New Roman" w:hAnsi="Times New Roman" w:cs="Times New Roman"/>
          <w:iCs/>
        </w:rPr>
        <w:t>, using five secondary schools</w:t>
      </w:r>
      <w:r w:rsidR="0033569B" w:rsidRPr="000255AA">
        <w:rPr>
          <w:rFonts w:ascii="Times New Roman" w:hAnsi="Times New Roman" w:cs="Times New Roman"/>
          <w:iCs/>
        </w:rPr>
        <w:t xml:space="preserve"> </w:t>
      </w:r>
      <w:r w:rsidR="008F5072" w:rsidRPr="000255AA">
        <w:rPr>
          <w:rFonts w:ascii="Times New Roman" w:hAnsi="Times New Roman" w:cs="Times New Roman"/>
        </w:rPr>
        <w:t>and found that</w:t>
      </w:r>
      <w:r w:rsidRPr="000255AA">
        <w:rPr>
          <w:rFonts w:ascii="Times New Roman" w:hAnsi="Times New Roman" w:cs="Times New Roman"/>
        </w:rPr>
        <w:t xml:space="preserve"> more attention </w:t>
      </w:r>
      <w:r w:rsidR="008F5072" w:rsidRPr="000255AA">
        <w:rPr>
          <w:rFonts w:ascii="Times New Roman" w:hAnsi="Times New Roman" w:cs="Times New Roman"/>
        </w:rPr>
        <w:t>wa</w:t>
      </w:r>
      <w:r w:rsidRPr="000255AA">
        <w:rPr>
          <w:rFonts w:ascii="Times New Roman" w:hAnsi="Times New Roman" w:cs="Times New Roman"/>
        </w:rPr>
        <w:t xml:space="preserve">s put on facilities, finance and human at the expense of time as a resource. Also the school heads, teachers and students </w:t>
      </w:r>
      <w:r w:rsidR="008F5072" w:rsidRPr="000255AA">
        <w:rPr>
          <w:rFonts w:ascii="Times New Roman" w:hAnsi="Times New Roman" w:cs="Times New Roman"/>
        </w:rPr>
        <w:t>we</w:t>
      </w:r>
      <w:r w:rsidRPr="000255AA">
        <w:rPr>
          <w:rFonts w:ascii="Times New Roman" w:hAnsi="Times New Roman" w:cs="Times New Roman"/>
        </w:rPr>
        <w:t xml:space="preserve">re less attentive to time management in their daily performance of school activities. </w:t>
      </w:r>
      <w:r w:rsidR="008F5072" w:rsidRPr="000255AA">
        <w:rPr>
          <w:rFonts w:ascii="Times New Roman" w:hAnsi="Times New Roman" w:cs="Times New Roman"/>
        </w:rPr>
        <w:t>This means that</w:t>
      </w:r>
      <w:r w:rsidRPr="000255AA">
        <w:rPr>
          <w:rFonts w:ascii="Times New Roman" w:hAnsi="Times New Roman" w:cs="Times New Roman"/>
        </w:rPr>
        <w:t xml:space="preserve"> there is high wastage of school time among the students, teachers and the school heads</w:t>
      </w:r>
      <w:r w:rsidR="008F5072" w:rsidRPr="000255AA">
        <w:rPr>
          <w:rFonts w:ascii="Times New Roman" w:hAnsi="Times New Roman" w:cs="Times New Roman"/>
        </w:rPr>
        <w:t>. Among some of the chosen aspects of consideration in his study</w:t>
      </w:r>
      <w:r w:rsidRPr="000255AA">
        <w:rPr>
          <w:rFonts w:ascii="Times New Roman" w:hAnsi="Times New Roman" w:cs="Times New Roman"/>
        </w:rPr>
        <w:t>,</w:t>
      </w:r>
      <w:r w:rsidR="008F5072" w:rsidRPr="000255AA">
        <w:rPr>
          <w:rFonts w:ascii="Times New Roman" w:hAnsi="Times New Roman" w:cs="Times New Roman"/>
        </w:rPr>
        <w:t xml:space="preserve"> he found</w:t>
      </w:r>
      <w:r w:rsidRPr="000255AA">
        <w:rPr>
          <w:rFonts w:ascii="Times New Roman" w:hAnsi="Times New Roman" w:cs="Times New Roman"/>
        </w:rPr>
        <w:t xml:space="preserve"> that in many secondary school subjects’ syllabi </w:t>
      </w:r>
      <w:r w:rsidR="008F5072" w:rsidRPr="000255AA">
        <w:rPr>
          <w:rFonts w:ascii="Times New Roman" w:hAnsi="Times New Roman" w:cs="Times New Roman"/>
        </w:rPr>
        <w:t>we</w:t>
      </w:r>
      <w:r w:rsidRPr="000255AA">
        <w:rPr>
          <w:rFonts w:ascii="Times New Roman" w:hAnsi="Times New Roman" w:cs="Times New Roman"/>
        </w:rPr>
        <w:t>re not covered per time stipulated by the Ministry of Education. The study recommend</w:t>
      </w:r>
      <w:r w:rsidR="008F5072" w:rsidRPr="000255AA">
        <w:rPr>
          <w:rFonts w:ascii="Times New Roman" w:hAnsi="Times New Roman" w:cs="Times New Roman"/>
        </w:rPr>
        <w:t>ed</w:t>
      </w:r>
      <w:r w:rsidRPr="000255AA">
        <w:rPr>
          <w:rFonts w:ascii="Times New Roman" w:hAnsi="Times New Roman" w:cs="Times New Roman"/>
        </w:rPr>
        <w:t xml:space="preserve"> that firstly, the school management, teachers and students should recognize time as the basic resource in teaching-learning process so as to accomplish school activities per time stipulated</w:t>
      </w:r>
      <w:r w:rsidR="008F5072" w:rsidRPr="000255AA">
        <w:rPr>
          <w:rFonts w:ascii="Times New Roman" w:hAnsi="Times New Roman" w:cs="Times New Roman"/>
        </w:rPr>
        <w:t xml:space="preserve">. This study revealed the shortfalls encountered in time management at secondary schools but failed to address whether there was a relationship between time management and academic performance. Furthermore, even though the study dealt with time management at school level, such findings may not fit the primary school scope as in the present area of study, which was </w:t>
      </w:r>
      <w:r w:rsidR="00192E42" w:rsidRPr="000255AA">
        <w:rPr>
          <w:rFonts w:ascii="Times New Roman" w:hAnsi="Times New Roman" w:cs="Times New Roman"/>
        </w:rPr>
        <w:t>Kakamega</w:t>
      </w:r>
      <w:r w:rsidR="008F5072" w:rsidRPr="000255AA">
        <w:rPr>
          <w:rFonts w:ascii="Times New Roman" w:hAnsi="Times New Roman" w:cs="Times New Roman"/>
        </w:rPr>
        <w:t xml:space="preserve"> East Sub-county.</w:t>
      </w:r>
    </w:p>
    <w:p w:rsidR="008F5072" w:rsidRPr="000255AA" w:rsidRDefault="008F5072" w:rsidP="00876752">
      <w:pPr>
        <w:pStyle w:val="Default"/>
        <w:spacing w:line="480" w:lineRule="auto"/>
        <w:jc w:val="both"/>
        <w:rPr>
          <w:rFonts w:ascii="Times New Roman" w:hAnsi="Times New Roman" w:cs="Times New Roman"/>
          <w:color w:val="auto"/>
        </w:rPr>
      </w:pPr>
    </w:p>
    <w:p w:rsidR="00A800D0" w:rsidRPr="000255AA" w:rsidRDefault="005D2050" w:rsidP="00876752">
      <w:pPr>
        <w:pStyle w:val="Default"/>
        <w:spacing w:line="480" w:lineRule="auto"/>
        <w:jc w:val="both"/>
        <w:rPr>
          <w:rFonts w:ascii="Times New Roman" w:hAnsi="Times New Roman" w:cs="Times New Roman"/>
          <w:color w:val="auto"/>
        </w:rPr>
      </w:pPr>
      <w:proofErr w:type="spellStart"/>
      <w:r w:rsidRPr="000255AA">
        <w:rPr>
          <w:rFonts w:ascii="Times New Roman" w:hAnsi="Times New Roman" w:cs="Times New Roman"/>
          <w:color w:val="auto"/>
        </w:rPr>
        <w:t>Brophy</w:t>
      </w:r>
      <w:proofErr w:type="spellEnd"/>
      <w:r w:rsidRPr="000255AA">
        <w:rPr>
          <w:rFonts w:ascii="Times New Roman" w:hAnsi="Times New Roman" w:cs="Times New Roman"/>
          <w:color w:val="auto"/>
        </w:rPr>
        <w:t xml:space="preserve"> (</w:t>
      </w:r>
      <w:r w:rsidR="008F5072" w:rsidRPr="000255AA">
        <w:rPr>
          <w:rFonts w:ascii="Times New Roman" w:hAnsi="Times New Roman" w:cs="Times New Roman"/>
          <w:color w:val="auto"/>
        </w:rPr>
        <w:t>2010</w:t>
      </w:r>
      <w:r w:rsidRPr="000255AA">
        <w:rPr>
          <w:rFonts w:ascii="Times New Roman" w:hAnsi="Times New Roman" w:cs="Times New Roman"/>
          <w:color w:val="auto"/>
        </w:rPr>
        <w:t xml:space="preserve">) in reviewing the research on </w:t>
      </w:r>
      <w:r w:rsidRPr="000255AA">
        <w:rPr>
          <w:rFonts w:ascii="Times New Roman" w:hAnsi="Times New Roman" w:cs="Times New Roman"/>
          <w:iCs/>
          <w:color w:val="auto"/>
        </w:rPr>
        <w:t xml:space="preserve">effective math instruction </w:t>
      </w:r>
      <w:r w:rsidR="008F5072" w:rsidRPr="000255AA">
        <w:rPr>
          <w:rFonts w:ascii="Times New Roman" w:hAnsi="Times New Roman" w:cs="Times New Roman"/>
          <w:iCs/>
          <w:color w:val="auto"/>
        </w:rPr>
        <w:t xml:space="preserve">among 50 form four students in  </w:t>
      </w:r>
      <w:r w:rsidR="00E65EAB" w:rsidRPr="000255AA">
        <w:rPr>
          <w:rFonts w:ascii="Times New Roman" w:hAnsi="Times New Roman" w:cs="Times New Roman"/>
          <w:iCs/>
          <w:color w:val="auto"/>
        </w:rPr>
        <w:t xml:space="preserve">Kenya </w:t>
      </w:r>
      <w:r w:rsidRPr="000255AA">
        <w:rPr>
          <w:rFonts w:ascii="Times New Roman" w:hAnsi="Times New Roman" w:cs="Times New Roman"/>
          <w:color w:val="auto"/>
        </w:rPr>
        <w:t>reported that</w:t>
      </w:r>
      <w:r w:rsidR="00E65EAB" w:rsidRPr="000255AA">
        <w:rPr>
          <w:rFonts w:ascii="Times New Roman" w:hAnsi="Times New Roman" w:cs="Times New Roman"/>
          <w:color w:val="auto"/>
        </w:rPr>
        <w:t xml:space="preserve"> s</w:t>
      </w:r>
      <w:r w:rsidRPr="000255AA">
        <w:rPr>
          <w:rFonts w:ascii="Times New Roman" w:hAnsi="Times New Roman" w:cs="Times New Roman"/>
          <w:color w:val="auto"/>
        </w:rPr>
        <w:t>tudents achieve</w:t>
      </w:r>
      <w:r w:rsidR="00E65EAB" w:rsidRPr="000255AA">
        <w:rPr>
          <w:rFonts w:ascii="Times New Roman" w:hAnsi="Times New Roman" w:cs="Times New Roman"/>
          <w:color w:val="auto"/>
        </w:rPr>
        <w:t>d</w:t>
      </w:r>
      <w:r w:rsidRPr="000255AA">
        <w:rPr>
          <w:rFonts w:ascii="Times New Roman" w:hAnsi="Times New Roman" w:cs="Times New Roman"/>
          <w:color w:val="auto"/>
        </w:rPr>
        <w:t xml:space="preserve"> more in classes where they spend most of their time being taught or supervised by their teacher rather than working </w:t>
      </w:r>
      <w:r w:rsidRPr="000255AA">
        <w:rPr>
          <w:rFonts w:ascii="Times New Roman" w:hAnsi="Times New Roman" w:cs="Times New Roman"/>
          <w:color w:val="auto"/>
        </w:rPr>
        <w:lastRenderedPageBreak/>
        <w:t>on their own or not working at all. Therefore, this means that, those teachers spending most of their time teaching and supervising their students, have a big chance to experience better results of their performance.</w:t>
      </w:r>
      <w:r w:rsidR="00E65EAB" w:rsidRPr="000255AA">
        <w:rPr>
          <w:rFonts w:ascii="Times New Roman" w:hAnsi="Times New Roman" w:cs="Times New Roman"/>
          <w:color w:val="auto"/>
        </w:rPr>
        <w:t xml:space="preserve"> This study was however based on teacher’s perception using interview schedule and did not contain any empirical aspect in its conclusion. </w:t>
      </w:r>
    </w:p>
    <w:p w:rsidR="001521FA" w:rsidRPr="000255AA" w:rsidRDefault="001521FA" w:rsidP="00876752">
      <w:pPr>
        <w:pStyle w:val="Default"/>
        <w:spacing w:line="480" w:lineRule="auto"/>
        <w:jc w:val="both"/>
        <w:rPr>
          <w:rFonts w:ascii="Times New Roman" w:hAnsi="Times New Roman" w:cs="Times New Roman"/>
          <w:color w:val="auto"/>
        </w:rPr>
      </w:pPr>
    </w:p>
    <w:p w:rsidR="00B35C0C" w:rsidRPr="000255AA" w:rsidRDefault="005D2050" w:rsidP="00876752">
      <w:pPr>
        <w:pStyle w:val="Default"/>
        <w:spacing w:line="480" w:lineRule="auto"/>
        <w:jc w:val="both"/>
        <w:rPr>
          <w:rFonts w:ascii="Times New Roman" w:hAnsi="Times New Roman" w:cs="Times New Roman"/>
          <w:color w:val="auto"/>
        </w:rPr>
      </w:pPr>
      <w:r w:rsidRPr="000255AA">
        <w:rPr>
          <w:rFonts w:ascii="Times New Roman" w:hAnsi="Times New Roman" w:cs="Times New Roman"/>
          <w:color w:val="auto"/>
        </w:rPr>
        <w:t>Borg (</w:t>
      </w:r>
      <w:r w:rsidR="00E65EAB" w:rsidRPr="000255AA">
        <w:rPr>
          <w:rFonts w:ascii="Times New Roman" w:hAnsi="Times New Roman" w:cs="Times New Roman"/>
          <w:color w:val="auto"/>
        </w:rPr>
        <w:t>2009</w:t>
      </w:r>
      <w:r w:rsidRPr="000255AA">
        <w:rPr>
          <w:rFonts w:ascii="Times New Roman" w:hAnsi="Times New Roman" w:cs="Times New Roman"/>
          <w:color w:val="auto"/>
        </w:rPr>
        <w:t xml:space="preserve">) in his summary of the research on </w:t>
      </w:r>
      <w:r w:rsidRPr="000255AA">
        <w:rPr>
          <w:rFonts w:ascii="Times New Roman" w:hAnsi="Times New Roman" w:cs="Times New Roman"/>
          <w:iCs/>
          <w:color w:val="auto"/>
        </w:rPr>
        <w:t>the relationship between time and school learning</w:t>
      </w:r>
      <w:r w:rsidR="00E65EAB" w:rsidRPr="000255AA">
        <w:rPr>
          <w:rFonts w:ascii="Times New Roman" w:hAnsi="Times New Roman" w:cs="Times New Roman"/>
          <w:iCs/>
          <w:color w:val="auto"/>
        </w:rPr>
        <w:t xml:space="preserve"> in college and technical institutions in South Africa</w:t>
      </w:r>
      <w:r w:rsidRPr="000255AA">
        <w:rPr>
          <w:rFonts w:ascii="Times New Roman" w:hAnsi="Times New Roman" w:cs="Times New Roman"/>
          <w:color w:val="auto"/>
        </w:rPr>
        <w:t xml:space="preserve"> noted a consistent finding</w:t>
      </w:r>
      <w:r w:rsidR="00E65EAB" w:rsidRPr="000255AA">
        <w:rPr>
          <w:rFonts w:ascii="Times New Roman" w:hAnsi="Times New Roman" w:cs="Times New Roman"/>
          <w:color w:val="auto"/>
        </w:rPr>
        <w:t>. He found that t</w:t>
      </w:r>
      <w:r w:rsidRPr="000255AA">
        <w:rPr>
          <w:rFonts w:ascii="Times New Roman" w:hAnsi="Times New Roman" w:cs="Times New Roman"/>
          <w:color w:val="auto"/>
        </w:rPr>
        <w:t xml:space="preserve">he amount of time that students </w:t>
      </w:r>
      <w:r w:rsidR="00E65EAB" w:rsidRPr="000255AA">
        <w:rPr>
          <w:rFonts w:ascii="Times New Roman" w:hAnsi="Times New Roman" w:cs="Times New Roman"/>
          <w:color w:val="auto"/>
        </w:rPr>
        <w:t>we</w:t>
      </w:r>
      <w:r w:rsidRPr="000255AA">
        <w:rPr>
          <w:rFonts w:ascii="Times New Roman" w:hAnsi="Times New Roman" w:cs="Times New Roman"/>
          <w:color w:val="auto"/>
        </w:rPr>
        <w:t xml:space="preserve">re engaged in relevant reading and mathematics tasks </w:t>
      </w:r>
      <w:r w:rsidR="00E65EAB" w:rsidRPr="000255AA">
        <w:rPr>
          <w:rFonts w:ascii="Times New Roman" w:hAnsi="Times New Roman" w:cs="Times New Roman"/>
          <w:color w:val="auto"/>
        </w:rPr>
        <w:t>wa</w:t>
      </w:r>
      <w:r w:rsidRPr="000255AA">
        <w:rPr>
          <w:rFonts w:ascii="Times New Roman" w:hAnsi="Times New Roman" w:cs="Times New Roman"/>
          <w:color w:val="auto"/>
        </w:rPr>
        <w:t xml:space="preserve">s positively associated with academic achievement. </w:t>
      </w:r>
      <w:r w:rsidR="00E65EAB" w:rsidRPr="000255AA">
        <w:rPr>
          <w:rFonts w:ascii="Times New Roman" w:hAnsi="Times New Roman" w:cs="Times New Roman"/>
          <w:color w:val="auto"/>
        </w:rPr>
        <w:t>This study was however based on higher level of study whose structure and level of studies were different. The system of exams is also very different from that of the primary schools in Kenya and therefore such studies could not</w:t>
      </w:r>
      <w:r w:rsidR="001521FA" w:rsidRPr="000255AA">
        <w:rPr>
          <w:rFonts w:ascii="Times New Roman" w:hAnsi="Times New Roman" w:cs="Times New Roman"/>
          <w:color w:val="auto"/>
        </w:rPr>
        <w:t xml:space="preserve"> be generalized for</w:t>
      </w:r>
      <w:r w:rsidR="00E65EAB" w:rsidRPr="000255AA">
        <w:rPr>
          <w:rFonts w:ascii="Times New Roman" w:hAnsi="Times New Roman" w:cs="Times New Roman"/>
          <w:color w:val="auto"/>
        </w:rPr>
        <w:t xml:space="preserve"> the current study location.</w:t>
      </w:r>
    </w:p>
    <w:p w:rsidR="00E75787" w:rsidRPr="000255AA" w:rsidRDefault="00E75787" w:rsidP="00876752">
      <w:pPr>
        <w:pStyle w:val="Default"/>
        <w:spacing w:line="480" w:lineRule="auto"/>
        <w:jc w:val="both"/>
        <w:rPr>
          <w:rFonts w:ascii="Times New Roman" w:hAnsi="Times New Roman" w:cs="Times New Roman"/>
          <w:color w:val="auto"/>
        </w:rPr>
      </w:pPr>
    </w:p>
    <w:p w:rsidR="00B35C0C" w:rsidRPr="000255AA" w:rsidRDefault="005D2050" w:rsidP="00876752">
      <w:pPr>
        <w:pStyle w:val="Default"/>
        <w:spacing w:line="480" w:lineRule="auto"/>
        <w:jc w:val="both"/>
        <w:rPr>
          <w:rFonts w:ascii="Times New Roman" w:hAnsi="Times New Roman" w:cs="Times New Roman"/>
          <w:color w:val="auto"/>
        </w:rPr>
      </w:pPr>
      <w:proofErr w:type="spellStart"/>
      <w:r w:rsidRPr="000255AA">
        <w:rPr>
          <w:rFonts w:ascii="Times New Roman" w:hAnsi="Times New Roman" w:cs="Times New Roman"/>
          <w:color w:val="auto"/>
        </w:rPr>
        <w:t>Adebowale</w:t>
      </w:r>
      <w:proofErr w:type="spellEnd"/>
      <w:r w:rsidRPr="000255AA">
        <w:rPr>
          <w:rFonts w:ascii="Times New Roman" w:hAnsi="Times New Roman" w:cs="Times New Roman"/>
          <w:color w:val="auto"/>
        </w:rPr>
        <w:t xml:space="preserve"> and </w:t>
      </w:r>
      <w:proofErr w:type="spellStart"/>
      <w:r w:rsidRPr="000255AA">
        <w:rPr>
          <w:rFonts w:ascii="Times New Roman" w:hAnsi="Times New Roman" w:cs="Times New Roman"/>
          <w:color w:val="auto"/>
        </w:rPr>
        <w:t>Osuji</w:t>
      </w:r>
      <w:proofErr w:type="spellEnd"/>
      <w:r w:rsidRPr="000255AA">
        <w:rPr>
          <w:rFonts w:ascii="Times New Roman" w:hAnsi="Times New Roman" w:cs="Times New Roman"/>
          <w:color w:val="auto"/>
        </w:rPr>
        <w:t xml:space="preserve"> (2008) investigated the </w:t>
      </w:r>
      <w:r w:rsidRPr="000255AA">
        <w:rPr>
          <w:rFonts w:ascii="Times New Roman" w:hAnsi="Times New Roman" w:cs="Times New Roman"/>
          <w:iCs/>
          <w:color w:val="auto"/>
        </w:rPr>
        <w:t xml:space="preserve">record keeping practices of primary school teachers </w:t>
      </w:r>
      <w:r w:rsidRPr="000255AA">
        <w:rPr>
          <w:rFonts w:ascii="Times New Roman" w:hAnsi="Times New Roman" w:cs="Times New Roman"/>
          <w:color w:val="auto"/>
        </w:rPr>
        <w:t xml:space="preserve">in selected local government areas in </w:t>
      </w:r>
      <w:proofErr w:type="spellStart"/>
      <w:r w:rsidRPr="000255AA">
        <w:rPr>
          <w:rFonts w:ascii="Times New Roman" w:hAnsi="Times New Roman" w:cs="Times New Roman"/>
          <w:color w:val="auto"/>
        </w:rPr>
        <w:t>Ondo</w:t>
      </w:r>
      <w:proofErr w:type="spellEnd"/>
      <w:r w:rsidRPr="000255AA">
        <w:rPr>
          <w:rFonts w:ascii="Times New Roman" w:hAnsi="Times New Roman" w:cs="Times New Roman"/>
          <w:color w:val="auto"/>
        </w:rPr>
        <w:t xml:space="preserve"> state of Nigeria. </w:t>
      </w:r>
      <w:r w:rsidR="00E65EAB" w:rsidRPr="000255AA">
        <w:rPr>
          <w:rFonts w:ascii="Times New Roman" w:hAnsi="Times New Roman" w:cs="Times New Roman"/>
          <w:color w:val="auto"/>
        </w:rPr>
        <w:t xml:space="preserve">They used a total of 25 schools with a sample size of 290 respondents consisting of teachers, students and head teachers. </w:t>
      </w:r>
      <w:r w:rsidRPr="000255AA">
        <w:rPr>
          <w:rFonts w:ascii="Times New Roman" w:hAnsi="Times New Roman" w:cs="Times New Roman"/>
          <w:color w:val="auto"/>
        </w:rPr>
        <w:t xml:space="preserve">The findings showed that, although the teachers were familiar with some principles of record keeping they were not proficient in most of the operational procedures and did not demonstrate the knowledge of using record keeping to further the development of teaching and learning activities. </w:t>
      </w:r>
      <w:r w:rsidR="00E65EAB" w:rsidRPr="000255AA">
        <w:rPr>
          <w:rFonts w:ascii="Times New Roman" w:hAnsi="Times New Roman" w:cs="Times New Roman"/>
          <w:color w:val="auto"/>
        </w:rPr>
        <w:t xml:space="preserve">This study only concentrated on record keeping which is only one aspect of time management. It </w:t>
      </w:r>
      <w:r w:rsidR="00C2777B" w:rsidRPr="000255AA">
        <w:rPr>
          <w:rFonts w:ascii="Times New Roman" w:hAnsi="Times New Roman" w:cs="Times New Roman"/>
          <w:color w:val="auto"/>
        </w:rPr>
        <w:t xml:space="preserve">ignored other important aspect such as time table at schools, allocation of subjects among other aspects. The findings also lack any empirical evidence on the relationship </w:t>
      </w:r>
      <w:r w:rsidR="00C2777B" w:rsidRPr="000255AA">
        <w:rPr>
          <w:rFonts w:ascii="Times New Roman" w:hAnsi="Times New Roman" w:cs="Times New Roman"/>
          <w:color w:val="auto"/>
        </w:rPr>
        <w:lastRenderedPageBreak/>
        <w:t>between record keeping and academic performance but only highlight the inadequacy of knowledge on record keeping among the teachers. The present study therefore was unique on shading light on the study topic.</w:t>
      </w:r>
    </w:p>
    <w:p w:rsidR="00A800D0" w:rsidRPr="000255AA" w:rsidRDefault="00A800D0" w:rsidP="00876752">
      <w:pPr>
        <w:pStyle w:val="Default"/>
        <w:spacing w:line="480" w:lineRule="auto"/>
        <w:jc w:val="both"/>
        <w:rPr>
          <w:rFonts w:ascii="Times New Roman" w:hAnsi="Times New Roman" w:cs="Times New Roman"/>
          <w:color w:val="auto"/>
        </w:rPr>
      </w:pPr>
    </w:p>
    <w:p w:rsidR="00B35C0C" w:rsidRPr="000255AA" w:rsidRDefault="00C2777B" w:rsidP="00876752">
      <w:pPr>
        <w:pStyle w:val="Default"/>
        <w:spacing w:line="480" w:lineRule="auto"/>
        <w:jc w:val="both"/>
        <w:rPr>
          <w:rFonts w:ascii="Times New Roman" w:hAnsi="Times New Roman" w:cs="Times New Roman"/>
          <w:color w:val="auto"/>
        </w:rPr>
      </w:pPr>
      <w:r w:rsidRPr="000255AA">
        <w:rPr>
          <w:rFonts w:ascii="Times New Roman" w:hAnsi="Times New Roman" w:cs="Times New Roman"/>
          <w:color w:val="auto"/>
        </w:rPr>
        <w:t xml:space="preserve">Purposive sampling was used to select respondents who had more knowledge on schools matters thus resulting to a sample size of 300 students and teachers. The study used questionnaire to collect data and was cross-sectional in nature. </w:t>
      </w:r>
      <w:r w:rsidR="005D2050" w:rsidRPr="000255AA">
        <w:rPr>
          <w:rFonts w:ascii="Times New Roman" w:hAnsi="Times New Roman" w:cs="Times New Roman"/>
          <w:color w:val="auto"/>
        </w:rPr>
        <w:t xml:space="preserve">Also time is poorly managed in school where the designed timetables are not respected. </w:t>
      </w:r>
      <w:r w:rsidRPr="000255AA">
        <w:rPr>
          <w:rFonts w:ascii="Times New Roman" w:hAnsi="Times New Roman" w:cs="Times New Roman"/>
          <w:color w:val="auto"/>
        </w:rPr>
        <w:t>The study did not however establish the relationship between time management and academic performance. This led to the present study more interesting since it sought to establish relationship between time management and academic performance using strong statistical tools. Furthermore, little is known about the problem in primary schools in Kakamega East sub-county Kenya, and therefore the curren</w:t>
      </w:r>
      <w:r w:rsidR="000C0860" w:rsidRPr="000255AA">
        <w:rPr>
          <w:rFonts w:ascii="Times New Roman" w:hAnsi="Times New Roman" w:cs="Times New Roman"/>
          <w:color w:val="auto"/>
        </w:rPr>
        <w:t>t study sought to reveal the solution.</w:t>
      </w:r>
    </w:p>
    <w:p w:rsidR="00A800D0" w:rsidRPr="000255AA" w:rsidRDefault="00A800D0" w:rsidP="00876752">
      <w:pPr>
        <w:pStyle w:val="Default"/>
        <w:spacing w:line="480" w:lineRule="auto"/>
        <w:jc w:val="both"/>
        <w:rPr>
          <w:rFonts w:ascii="Times New Roman" w:hAnsi="Times New Roman" w:cs="Times New Roman"/>
          <w:color w:val="auto"/>
        </w:rPr>
      </w:pPr>
    </w:p>
    <w:p w:rsidR="00802D48" w:rsidRPr="000255AA" w:rsidRDefault="005D2050" w:rsidP="00876752">
      <w:pPr>
        <w:pStyle w:val="Default"/>
        <w:spacing w:line="480" w:lineRule="auto"/>
        <w:jc w:val="both"/>
        <w:rPr>
          <w:rFonts w:ascii="Times New Roman" w:hAnsi="Times New Roman" w:cs="Times New Roman"/>
          <w:color w:val="auto"/>
        </w:rPr>
      </w:pPr>
      <w:proofErr w:type="spellStart"/>
      <w:r w:rsidRPr="000255AA">
        <w:rPr>
          <w:rFonts w:ascii="Times New Roman" w:hAnsi="Times New Roman" w:cs="Times New Roman"/>
          <w:color w:val="auto"/>
        </w:rPr>
        <w:t>Rwegoshora</w:t>
      </w:r>
      <w:proofErr w:type="spellEnd"/>
      <w:r w:rsidRPr="000255AA">
        <w:rPr>
          <w:rFonts w:ascii="Times New Roman" w:hAnsi="Times New Roman" w:cs="Times New Roman"/>
          <w:color w:val="auto"/>
        </w:rPr>
        <w:t xml:space="preserve"> (20</w:t>
      </w:r>
      <w:r w:rsidR="001521FA" w:rsidRPr="000255AA">
        <w:rPr>
          <w:rFonts w:ascii="Times New Roman" w:hAnsi="Times New Roman" w:cs="Times New Roman"/>
          <w:color w:val="auto"/>
        </w:rPr>
        <w:t>12</w:t>
      </w:r>
      <w:r w:rsidRPr="000255AA">
        <w:rPr>
          <w:rFonts w:ascii="Times New Roman" w:hAnsi="Times New Roman" w:cs="Times New Roman"/>
          <w:color w:val="auto"/>
        </w:rPr>
        <w:t xml:space="preserve">) in the study on </w:t>
      </w:r>
      <w:r w:rsidRPr="000255AA">
        <w:rPr>
          <w:rFonts w:ascii="Times New Roman" w:hAnsi="Times New Roman" w:cs="Times New Roman"/>
          <w:iCs/>
          <w:color w:val="auto"/>
        </w:rPr>
        <w:t xml:space="preserve">‘Work Deadlines and Time Management process in Galileo, Tanzania’ </w:t>
      </w:r>
      <w:r w:rsidRPr="000255AA">
        <w:rPr>
          <w:rFonts w:ascii="Times New Roman" w:hAnsi="Times New Roman" w:cs="Times New Roman"/>
          <w:color w:val="auto"/>
        </w:rPr>
        <w:t xml:space="preserve">shows that there is a link between time management and job performance, showing that failure to comply with nature of their business which demands a quick response to clients’ needs contribute to the failure to meet work deadlines. The study recommends that, there should be an improvement in </w:t>
      </w:r>
      <w:r w:rsidR="001521FA" w:rsidRPr="000255AA">
        <w:rPr>
          <w:rFonts w:ascii="Times New Roman" w:hAnsi="Times New Roman" w:cs="Times New Roman"/>
          <w:color w:val="auto"/>
        </w:rPr>
        <w:t>managing</w:t>
      </w:r>
      <w:r w:rsidR="001521FA" w:rsidRPr="000255AA">
        <w:rPr>
          <w:rFonts w:ascii="Times New Roman" w:hAnsi="Times New Roman" w:cs="Times New Roman"/>
        </w:rPr>
        <w:t xml:space="preserve"> time</w:t>
      </w:r>
      <w:r w:rsidRPr="000255AA">
        <w:rPr>
          <w:rFonts w:ascii="Times New Roman" w:hAnsi="Times New Roman" w:cs="Times New Roman"/>
        </w:rPr>
        <w:t xml:space="preserve"> to employees. From the study, it shows that there is a need to employ effective time management skills to cover the problem of meeting work deadlines at work places. </w:t>
      </w:r>
      <w:r w:rsidRPr="000255AA">
        <w:rPr>
          <w:rFonts w:ascii="Times New Roman" w:hAnsi="Times New Roman" w:cs="Times New Roman"/>
          <w:color w:val="auto"/>
        </w:rPr>
        <w:t xml:space="preserve">Again, teachers are more satisfied and plan to stay longer in schools that have a positive working environment. Teacher's use of time on discipline has important consequence to the academic performance of the students. These imply that in the training program, the </w:t>
      </w:r>
      <w:r w:rsidRPr="000255AA">
        <w:rPr>
          <w:rFonts w:ascii="Times New Roman" w:hAnsi="Times New Roman" w:cs="Times New Roman"/>
          <w:color w:val="auto"/>
        </w:rPr>
        <w:lastRenderedPageBreak/>
        <w:t xml:space="preserve">teachers should be given a sound and coherent instructional philosophy which puts the students at the </w:t>
      </w:r>
      <w:proofErr w:type="spellStart"/>
      <w:r w:rsidRPr="000255AA">
        <w:rPr>
          <w:rFonts w:ascii="Times New Roman" w:hAnsi="Times New Roman" w:cs="Times New Roman"/>
          <w:color w:val="auto"/>
        </w:rPr>
        <w:t>centre</w:t>
      </w:r>
      <w:proofErr w:type="spellEnd"/>
      <w:r w:rsidRPr="000255AA">
        <w:rPr>
          <w:rFonts w:ascii="Times New Roman" w:hAnsi="Times New Roman" w:cs="Times New Roman"/>
          <w:color w:val="auto"/>
        </w:rPr>
        <w:t xml:space="preserve"> stage of the educational program, and should be given training in classroom management techniques, so that time will not be wasted on discipline. Also, the school administrators should develop, within the schools, a sound and coherent educational philosophy which puts students and learning at the </w:t>
      </w:r>
      <w:proofErr w:type="spellStart"/>
      <w:r w:rsidRPr="000255AA">
        <w:rPr>
          <w:rFonts w:ascii="Times New Roman" w:hAnsi="Times New Roman" w:cs="Times New Roman"/>
          <w:color w:val="auto"/>
        </w:rPr>
        <w:t>centre</w:t>
      </w:r>
      <w:proofErr w:type="spellEnd"/>
      <w:r w:rsidRPr="000255AA">
        <w:rPr>
          <w:rFonts w:ascii="Times New Roman" w:hAnsi="Times New Roman" w:cs="Times New Roman"/>
          <w:color w:val="auto"/>
        </w:rPr>
        <w:t xml:space="preserve"> of the school program, and should give more classroom supervision to the teachers so that a proper balance in the use of time in teaching and on discipline can be attained (Ming,</w:t>
      </w:r>
      <w:r w:rsidR="000C0860" w:rsidRPr="000255AA">
        <w:rPr>
          <w:rFonts w:ascii="Times New Roman" w:hAnsi="Times New Roman" w:cs="Times New Roman"/>
          <w:color w:val="auto"/>
        </w:rPr>
        <w:t>201</w:t>
      </w:r>
      <w:r w:rsidRPr="000255AA">
        <w:rPr>
          <w:rFonts w:ascii="Times New Roman" w:hAnsi="Times New Roman" w:cs="Times New Roman"/>
          <w:color w:val="auto"/>
        </w:rPr>
        <w:t xml:space="preserve">4). </w:t>
      </w:r>
    </w:p>
    <w:p w:rsidR="001521FA" w:rsidRPr="000255AA" w:rsidRDefault="001521FA" w:rsidP="00876752">
      <w:pPr>
        <w:pStyle w:val="Default"/>
        <w:spacing w:line="480" w:lineRule="auto"/>
        <w:jc w:val="both"/>
        <w:rPr>
          <w:rFonts w:ascii="Times New Roman" w:hAnsi="Times New Roman" w:cs="Times New Roman"/>
          <w:color w:val="auto"/>
        </w:rPr>
      </w:pPr>
    </w:p>
    <w:p w:rsidR="000C0860" w:rsidRPr="000255AA" w:rsidRDefault="005D2050" w:rsidP="00876752">
      <w:pPr>
        <w:pStyle w:val="Default"/>
        <w:spacing w:line="480" w:lineRule="auto"/>
        <w:jc w:val="both"/>
        <w:rPr>
          <w:rFonts w:ascii="Times New Roman" w:hAnsi="Times New Roman" w:cs="Times New Roman"/>
          <w:color w:val="auto"/>
        </w:rPr>
      </w:pPr>
      <w:r w:rsidRPr="000255AA">
        <w:rPr>
          <w:rFonts w:ascii="Times New Roman" w:hAnsi="Times New Roman" w:cs="Times New Roman"/>
          <w:color w:val="auto"/>
        </w:rPr>
        <w:t xml:space="preserve">Lay and </w:t>
      </w:r>
      <w:proofErr w:type="spellStart"/>
      <w:r w:rsidRPr="000255AA">
        <w:rPr>
          <w:rFonts w:ascii="Times New Roman" w:hAnsi="Times New Roman" w:cs="Times New Roman"/>
          <w:color w:val="auto"/>
        </w:rPr>
        <w:t>Schouwenburg</w:t>
      </w:r>
      <w:proofErr w:type="spellEnd"/>
      <w:r w:rsidRPr="000255AA">
        <w:rPr>
          <w:rFonts w:ascii="Times New Roman" w:hAnsi="Times New Roman" w:cs="Times New Roman"/>
          <w:color w:val="auto"/>
        </w:rPr>
        <w:t xml:space="preserve"> (</w:t>
      </w:r>
      <w:r w:rsidR="000C0860" w:rsidRPr="000255AA">
        <w:rPr>
          <w:rFonts w:ascii="Times New Roman" w:hAnsi="Times New Roman" w:cs="Times New Roman"/>
          <w:color w:val="auto"/>
        </w:rPr>
        <w:t>201</w:t>
      </w:r>
      <w:r w:rsidRPr="000255AA">
        <w:rPr>
          <w:rFonts w:ascii="Times New Roman" w:hAnsi="Times New Roman" w:cs="Times New Roman"/>
          <w:color w:val="auto"/>
        </w:rPr>
        <w:t xml:space="preserve">3) studied the </w:t>
      </w:r>
      <w:r w:rsidRPr="000255AA">
        <w:rPr>
          <w:rFonts w:ascii="Times New Roman" w:hAnsi="Times New Roman" w:cs="Times New Roman"/>
          <w:iCs/>
          <w:color w:val="auto"/>
        </w:rPr>
        <w:t xml:space="preserve">relation between trait procrastination and time management </w:t>
      </w:r>
      <w:r w:rsidR="000C0860" w:rsidRPr="000255AA">
        <w:rPr>
          <w:rFonts w:ascii="Times New Roman" w:hAnsi="Times New Roman" w:cs="Times New Roman"/>
          <w:iCs/>
          <w:color w:val="auto"/>
        </w:rPr>
        <w:t>in private secondary schools in Kenya. The study adopted a cross-sectional survey research design with a total of 156 students from the schools. Questionnaires were used to collect data from the students. The findings revealed that students</w:t>
      </w:r>
      <w:r w:rsidRPr="000255AA">
        <w:rPr>
          <w:rFonts w:ascii="Times New Roman" w:hAnsi="Times New Roman" w:cs="Times New Roman"/>
          <w:color w:val="auto"/>
        </w:rPr>
        <w:t xml:space="preserve"> who are high on trait procrastination exhibited a greater likelihood of being behind schedule on their personal projects, studying for an examination for fewer hours than intended, and having a low score on feeling in control of time, setting goals and priorities. They also used less time management techniques. </w:t>
      </w:r>
      <w:r w:rsidR="000C0860" w:rsidRPr="000255AA">
        <w:rPr>
          <w:rFonts w:ascii="Times New Roman" w:hAnsi="Times New Roman" w:cs="Times New Roman"/>
          <w:color w:val="auto"/>
        </w:rPr>
        <w:t>These findings also indicate some of the aspects of trait procrastination but fail to address the performance measures in schools. The study is also in private secondary schools and therefore does not give a clear picture of time management in primary schools.</w:t>
      </w:r>
    </w:p>
    <w:p w:rsidR="00B35C0C" w:rsidRPr="000255AA" w:rsidRDefault="005D2050" w:rsidP="00876752">
      <w:pPr>
        <w:pStyle w:val="Default"/>
        <w:spacing w:line="480" w:lineRule="auto"/>
        <w:jc w:val="both"/>
        <w:rPr>
          <w:rFonts w:ascii="Times New Roman" w:hAnsi="Times New Roman" w:cs="Times New Roman"/>
          <w:color w:val="auto"/>
        </w:rPr>
      </w:pPr>
      <w:r w:rsidRPr="000255AA">
        <w:rPr>
          <w:rFonts w:ascii="Times New Roman" w:hAnsi="Times New Roman" w:cs="Times New Roman"/>
          <w:color w:val="auto"/>
        </w:rPr>
        <w:t xml:space="preserve">The above previous studies show that, there are a number of challenges in managing time, to both public and private </w:t>
      </w:r>
      <w:r w:rsidR="00AF49A9" w:rsidRPr="000255AA">
        <w:rPr>
          <w:rFonts w:ascii="Times New Roman" w:hAnsi="Times New Roman" w:cs="Times New Roman"/>
          <w:color w:val="auto"/>
        </w:rPr>
        <w:t>institutions</w:t>
      </w:r>
      <w:r w:rsidRPr="000255AA">
        <w:rPr>
          <w:rFonts w:ascii="Times New Roman" w:hAnsi="Times New Roman" w:cs="Times New Roman"/>
          <w:color w:val="auto"/>
        </w:rPr>
        <w:t xml:space="preserve">; furthermore, some of the studies reveals that, it is vital for  schools to manage their available time due to the fact that, time management affects academic performance. After reviewing the studies, the researcher </w:t>
      </w:r>
      <w:r w:rsidR="000C0860" w:rsidRPr="000255AA">
        <w:rPr>
          <w:rFonts w:ascii="Times New Roman" w:hAnsi="Times New Roman" w:cs="Times New Roman"/>
          <w:color w:val="auto"/>
        </w:rPr>
        <w:t>wa</w:t>
      </w:r>
      <w:r w:rsidRPr="000255AA">
        <w:rPr>
          <w:rFonts w:ascii="Times New Roman" w:hAnsi="Times New Roman" w:cs="Times New Roman"/>
          <w:color w:val="auto"/>
        </w:rPr>
        <w:t xml:space="preserve">s convinced that there </w:t>
      </w:r>
      <w:r w:rsidR="000C0860" w:rsidRPr="000255AA">
        <w:rPr>
          <w:rFonts w:ascii="Times New Roman" w:hAnsi="Times New Roman" w:cs="Times New Roman"/>
          <w:color w:val="auto"/>
        </w:rPr>
        <w:t>wa</w:t>
      </w:r>
      <w:r w:rsidRPr="000255AA">
        <w:rPr>
          <w:rFonts w:ascii="Times New Roman" w:hAnsi="Times New Roman" w:cs="Times New Roman"/>
          <w:color w:val="auto"/>
        </w:rPr>
        <w:t xml:space="preserve">s a need of understanding the relationship between time management skills and </w:t>
      </w:r>
      <w:r w:rsidR="00AF49A9" w:rsidRPr="000255AA">
        <w:rPr>
          <w:rFonts w:ascii="Times New Roman" w:hAnsi="Times New Roman" w:cs="Times New Roman"/>
          <w:color w:val="auto"/>
        </w:rPr>
        <w:t xml:space="preserve">KCPE </w:t>
      </w:r>
      <w:r w:rsidRPr="000255AA">
        <w:rPr>
          <w:rFonts w:ascii="Times New Roman" w:hAnsi="Times New Roman" w:cs="Times New Roman"/>
          <w:color w:val="auto"/>
        </w:rPr>
        <w:t xml:space="preserve">academic performance in primary schools. </w:t>
      </w:r>
      <w:r w:rsidR="000C0860" w:rsidRPr="000255AA">
        <w:rPr>
          <w:rFonts w:ascii="Times New Roman" w:hAnsi="Times New Roman" w:cs="Times New Roman"/>
          <w:color w:val="auto"/>
        </w:rPr>
        <w:t xml:space="preserve">Schools in </w:t>
      </w:r>
      <w:r w:rsidR="000C0860" w:rsidRPr="000255AA">
        <w:rPr>
          <w:rFonts w:ascii="Times New Roman" w:hAnsi="Times New Roman" w:cs="Times New Roman"/>
          <w:color w:val="auto"/>
        </w:rPr>
        <w:lastRenderedPageBreak/>
        <w:t xml:space="preserve">Kenya and particularly Kakamega East Sub-county have continued to perform dismally despite various efforts to salvage the education sector. </w:t>
      </w:r>
      <w:r w:rsidR="00F20AAE" w:rsidRPr="000255AA">
        <w:rPr>
          <w:rFonts w:ascii="Times New Roman" w:hAnsi="Times New Roman" w:cs="Times New Roman"/>
          <w:color w:val="auto"/>
        </w:rPr>
        <w:t>These have</w:t>
      </w:r>
      <w:r w:rsidR="000C0860" w:rsidRPr="000255AA">
        <w:rPr>
          <w:rFonts w:ascii="Times New Roman" w:hAnsi="Times New Roman" w:cs="Times New Roman"/>
          <w:color w:val="auto"/>
        </w:rPr>
        <w:t xml:space="preserve"> been at some point attributed to time management without clarification on how time could lead to poor performance. </w:t>
      </w:r>
      <w:r w:rsidR="00F20AAE" w:rsidRPr="000255AA">
        <w:rPr>
          <w:rFonts w:ascii="Times New Roman" w:hAnsi="Times New Roman" w:cs="Times New Roman"/>
          <w:color w:val="auto"/>
        </w:rPr>
        <w:t>Scholars</w:t>
      </w:r>
      <w:r w:rsidR="000C0860" w:rsidRPr="000255AA">
        <w:rPr>
          <w:rFonts w:ascii="Times New Roman" w:hAnsi="Times New Roman" w:cs="Times New Roman"/>
          <w:color w:val="auto"/>
        </w:rPr>
        <w:t xml:space="preserve"> have found this as an interesting topic but also failed to address it within the present scope of the study</w:t>
      </w:r>
      <w:r w:rsidR="00F20AAE" w:rsidRPr="000255AA">
        <w:rPr>
          <w:rFonts w:ascii="Times New Roman" w:hAnsi="Times New Roman" w:cs="Times New Roman"/>
          <w:color w:val="auto"/>
        </w:rPr>
        <w:t xml:space="preserve">. </w:t>
      </w:r>
      <w:r w:rsidR="00AF49A9" w:rsidRPr="000255AA">
        <w:rPr>
          <w:rFonts w:ascii="Times New Roman" w:hAnsi="Times New Roman" w:cs="Times New Roman"/>
          <w:color w:val="auto"/>
        </w:rPr>
        <w:t xml:space="preserve">Such studies have not been carried </w:t>
      </w:r>
      <w:proofErr w:type="gramStart"/>
      <w:r w:rsidR="00AF49A9" w:rsidRPr="000255AA">
        <w:rPr>
          <w:rFonts w:ascii="Times New Roman" w:hAnsi="Times New Roman" w:cs="Times New Roman"/>
          <w:color w:val="auto"/>
        </w:rPr>
        <w:t>out,</w:t>
      </w:r>
      <w:proofErr w:type="gramEnd"/>
      <w:r w:rsidR="00AF49A9" w:rsidRPr="000255AA">
        <w:rPr>
          <w:rFonts w:ascii="Times New Roman" w:hAnsi="Times New Roman" w:cs="Times New Roman"/>
          <w:color w:val="auto"/>
        </w:rPr>
        <w:t xml:space="preserve"> emphasizing the influence of time management on academic performance</w:t>
      </w:r>
      <w:r w:rsidR="00F20AAE" w:rsidRPr="000255AA">
        <w:rPr>
          <w:rFonts w:ascii="Times New Roman" w:hAnsi="Times New Roman" w:cs="Times New Roman"/>
          <w:color w:val="auto"/>
        </w:rPr>
        <w:t>, and therefore the current study was timely</w:t>
      </w:r>
      <w:r w:rsidR="00AF49A9" w:rsidRPr="000255AA">
        <w:rPr>
          <w:rFonts w:ascii="Times New Roman" w:hAnsi="Times New Roman" w:cs="Times New Roman"/>
          <w:color w:val="auto"/>
        </w:rPr>
        <w:t>.</w:t>
      </w:r>
    </w:p>
    <w:p w:rsidR="00E75787" w:rsidRPr="000255AA" w:rsidRDefault="00E75787" w:rsidP="00876752">
      <w:pPr>
        <w:pStyle w:val="Default"/>
        <w:spacing w:line="480" w:lineRule="auto"/>
        <w:jc w:val="both"/>
        <w:rPr>
          <w:rFonts w:ascii="Times New Roman" w:hAnsi="Times New Roman" w:cs="Times New Roman"/>
          <w:color w:val="auto"/>
        </w:rPr>
      </w:pPr>
    </w:p>
    <w:p w:rsidR="005D2050" w:rsidRPr="000255AA" w:rsidRDefault="005D2050" w:rsidP="00540EEE">
      <w:pPr>
        <w:pStyle w:val="Heading2"/>
        <w:spacing w:line="480" w:lineRule="auto"/>
      </w:pPr>
      <w:bookmarkStart w:id="45" w:name="_Toc479597058"/>
      <w:bookmarkStart w:id="46" w:name="_Toc86478726"/>
      <w:r w:rsidRPr="000255AA">
        <w:t>2.</w:t>
      </w:r>
      <w:r w:rsidR="00AE4674" w:rsidRPr="000255AA">
        <w:t xml:space="preserve">1.2 </w:t>
      </w:r>
      <w:r w:rsidRPr="000255AA">
        <w:t>Human Resource Management and Performance</w:t>
      </w:r>
      <w:bookmarkEnd w:id="45"/>
      <w:bookmarkEnd w:id="46"/>
    </w:p>
    <w:p w:rsidR="00E908CE" w:rsidRPr="000255AA" w:rsidRDefault="005D2050" w:rsidP="00540EEE">
      <w:pPr>
        <w:spacing w:line="480" w:lineRule="auto"/>
        <w:rPr>
          <w:rFonts w:ascii="Times New Roman" w:eastAsia="Times New Roman" w:hAnsi="Times New Roman" w:cs="Times New Roman"/>
          <w:sz w:val="24"/>
          <w:szCs w:val="24"/>
        </w:rPr>
      </w:pPr>
      <w:r w:rsidRPr="000255AA">
        <w:rPr>
          <w:rFonts w:ascii="Times New Roman" w:eastAsia="Times New Roman" w:hAnsi="Times New Roman" w:cs="Times New Roman"/>
          <w:sz w:val="24"/>
          <w:szCs w:val="24"/>
        </w:rPr>
        <w:t>Human resource management is an organizational function specifically concerned w</w:t>
      </w:r>
      <w:r w:rsidR="00E75787" w:rsidRPr="000255AA">
        <w:rPr>
          <w:rFonts w:ascii="Times New Roman" w:eastAsia="Times New Roman" w:hAnsi="Times New Roman" w:cs="Times New Roman"/>
          <w:sz w:val="24"/>
          <w:szCs w:val="24"/>
        </w:rPr>
        <w:t xml:space="preserve">ith the management of employees </w:t>
      </w:r>
      <w:r w:rsidRPr="000255AA">
        <w:rPr>
          <w:rFonts w:ascii="Times New Roman" w:eastAsia="Times New Roman" w:hAnsi="Times New Roman" w:cs="Times New Roman"/>
          <w:sz w:val="24"/>
          <w:szCs w:val="24"/>
        </w:rPr>
        <w:t>(</w:t>
      </w:r>
      <w:proofErr w:type="spellStart"/>
      <w:r w:rsidRPr="000255AA">
        <w:rPr>
          <w:rFonts w:ascii="Times New Roman" w:eastAsia="Times New Roman" w:hAnsi="Times New Roman" w:cs="Times New Roman"/>
          <w:sz w:val="24"/>
          <w:szCs w:val="24"/>
        </w:rPr>
        <w:t>Nzuve</w:t>
      </w:r>
      <w:proofErr w:type="spellEnd"/>
      <w:r w:rsidRPr="000255AA">
        <w:rPr>
          <w:rFonts w:ascii="Times New Roman" w:eastAsia="Times New Roman" w:hAnsi="Times New Roman" w:cs="Times New Roman"/>
          <w:sz w:val="24"/>
          <w:szCs w:val="24"/>
        </w:rPr>
        <w:t>, 2010). He further asserts that the manager must have authority over all the human resource functions. Th</w:t>
      </w:r>
      <w:r w:rsidR="00192E42" w:rsidRPr="000255AA">
        <w:rPr>
          <w:rFonts w:ascii="Times New Roman" w:eastAsia="Times New Roman" w:hAnsi="Times New Roman" w:cs="Times New Roman"/>
          <w:sz w:val="24"/>
          <w:szCs w:val="24"/>
        </w:rPr>
        <w:t xml:space="preserve">is can be made possible by well- </w:t>
      </w:r>
      <w:r w:rsidRPr="000255AA">
        <w:rPr>
          <w:rFonts w:ascii="Times New Roman" w:eastAsia="Times New Roman" w:hAnsi="Times New Roman" w:cs="Times New Roman"/>
          <w:sz w:val="24"/>
          <w:szCs w:val="24"/>
        </w:rPr>
        <w:t>developed and written personnel policies covering all the areas. Khanka (2003)</w:t>
      </w:r>
      <w:r w:rsidR="00AE4674" w:rsidRPr="000255AA">
        <w:rPr>
          <w:rFonts w:ascii="Times New Roman" w:eastAsia="Times New Roman" w:hAnsi="Times New Roman" w:cs="Times New Roman"/>
          <w:sz w:val="24"/>
          <w:szCs w:val="24"/>
        </w:rPr>
        <w:t>,</w:t>
      </w:r>
      <w:r w:rsidRPr="000255AA">
        <w:rPr>
          <w:rFonts w:ascii="Times New Roman" w:eastAsia="Times New Roman" w:hAnsi="Times New Roman" w:cs="Times New Roman"/>
          <w:sz w:val="24"/>
          <w:szCs w:val="24"/>
        </w:rPr>
        <w:t xml:space="preserve"> states that it is the human resource that makes use of non-human resources. Hence people are the most significant resource in an organization. It is man who makes all the difference in organizations. Human resources are heterogeneous in the sense that they differ in personality, perception, emotions, values, attitudes, motives and modes of thoughts. Their behavior to stimuli is often inconsistent and unpredictable hence </w:t>
      </w:r>
      <w:r w:rsidR="00AE4674" w:rsidRPr="000255AA">
        <w:rPr>
          <w:rFonts w:ascii="Times New Roman" w:eastAsia="Times New Roman" w:hAnsi="Times New Roman" w:cs="Times New Roman"/>
          <w:sz w:val="24"/>
          <w:szCs w:val="24"/>
        </w:rPr>
        <w:t>school managers</w:t>
      </w:r>
      <w:r w:rsidRPr="000255AA">
        <w:rPr>
          <w:rFonts w:ascii="Times New Roman" w:eastAsia="Times New Roman" w:hAnsi="Times New Roman" w:cs="Times New Roman"/>
          <w:sz w:val="24"/>
          <w:szCs w:val="24"/>
        </w:rPr>
        <w:t xml:space="preserve"> needs to be proactive, tactful and innovative. This is because better educated, more skilled, better aware of their interest and rights are some of distinguishing features of modern human resources.</w:t>
      </w:r>
    </w:p>
    <w:p w:rsidR="001521FA" w:rsidRPr="000255AA" w:rsidRDefault="001521FA" w:rsidP="00876752">
      <w:pPr>
        <w:spacing w:line="480" w:lineRule="auto"/>
        <w:rPr>
          <w:rFonts w:ascii="Times New Roman" w:eastAsia="Times New Roman" w:hAnsi="Times New Roman" w:cs="Times New Roman"/>
          <w:sz w:val="24"/>
          <w:szCs w:val="24"/>
        </w:rPr>
      </w:pPr>
    </w:p>
    <w:p w:rsidR="00E908CE" w:rsidRPr="000255AA" w:rsidRDefault="005D2050" w:rsidP="00876752">
      <w:pPr>
        <w:spacing w:line="480" w:lineRule="auto"/>
        <w:rPr>
          <w:rFonts w:ascii="Times New Roman" w:eastAsia="Times New Roman" w:hAnsi="Times New Roman" w:cs="Times New Roman"/>
          <w:sz w:val="24"/>
          <w:szCs w:val="24"/>
        </w:rPr>
      </w:pPr>
      <w:r w:rsidRPr="000255AA">
        <w:rPr>
          <w:rFonts w:ascii="Times New Roman" w:eastAsia="Times New Roman" w:hAnsi="Times New Roman" w:cs="Times New Roman"/>
          <w:sz w:val="24"/>
          <w:szCs w:val="24"/>
        </w:rPr>
        <w:t xml:space="preserve">The purpose of human resource management is to ensure that the organization is able to achieve success through people Armstrong, (2003). It is there to ensure that the organization obtains and retains the skilled, committed and </w:t>
      </w:r>
      <w:r w:rsidR="00192E42" w:rsidRPr="000255AA">
        <w:rPr>
          <w:rFonts w:ascii="Times New Roman" w:eastAsia="Times New Roman" w:hAnsi="Times New Roman" w:cs="Times New Roman"/>
          <w:sz w:val="24"/>
          <w:szCs w:val="24"/>
        </w:rPr>
        <w:t>well-motivated</w:t>
      </w:r>
      <w:r w:rsidRPr="000255AA">
        <w:rPr>
          <w:rFonts w:ascii="Times New Roman" w:eastAsia="Times New Roman" w:hAnsi="Times New Roman" w:cs="Times New Roman"/>
          <w:sz w:val="24"/>
          <w:szCs w:val="24"/>
        </w:rPr>
        <w:t xml:space="preserve"> workforce it </w:t>
      </w:r>
      <w:r w:rsidRPr="000255AA">
        <w:rPr>
          <w:rFonts w:ascii="Times New Roman" w:eastAsia="Times New Roman" w:hAnsi="Times New Roman" w:cs="Times New Roman"/>
          <w:sz w:val="24"/>
          <w:szCs w:val="24"/>
        </w:rPr>
        <w:lastRenderedPageBreak/>
        <w:t>needs. This means taking steps to address and satisfy future people needs and to enhance and develop the inherent capacities of people - their contributing, potential and employability by providing learning and continuous development opportunities. Human resource management should enhance motivation and commitment by introducing ·policies and processes which ensure that people are valued and rewarded for what they do and achieve and for the levels of skills and competence they reach.</w:t>
      </w:r>
    </w:p>
    <w:p w:rsidR="00A22BA0" w:rsidRPr="000255AA" w:rsidRDefault="00A22BA0" w:rsidP="00876752">
      <w:pPr>
        <w:spacing w:line="480" w:lineRule="auto"/>
        <w:rPr>
          <w:rFonts w:ascii="Times New Roman" w:eastAsia="Times New Roman" w:hAnsi="Times New Roman" w:cs="Times New Roman"/>
          <w:sz w:val="24"/>
          <w:szCs w:val="24"/>
        </w:rPr>
      </w:pPr>
    </w:p>
    <w:p w:rsidR="00BC7640" w:rsidRPr="000255AA" w:rsidRDefault="005D2050" w:rsidP="00876752">
      <w:pPr>
        <w:spacing w:line="480" w:lineRule="auto"/>
        <w:rPr>
          <w:rFonts w:ascii="Times New Roman" w:hAnsi="Times New Roman" w:cs="Times New Roman"/>
          <w:sz w:val="24"/>
          <w:szCs w:val="24"/>
        </w:rPr>
      </w:pPr>
      <w:proofErr w:type="spellStart"/>
      <w:r w:rsidRPr="000255AA">
        <w:rPr>
          <w:rFonts w:ascii="Times New Roman" w:hAnsi="Times New Roman" w:cs="Times New Roman"/>
          <w:sz w:val="24"/>
          <w:szCs w:val="24"/>
        </w:rPr>
        <w:t>Achoka</w:t>
      </w:r>
      <w:proofErr w:type="spellEnd"/>
      <w:r w:rsidR="00A22BA0" w:rsidRPr="000255AA">
        <w:rPr>
          <w:rFonts w:ascii="Times New Roman" w:hAnsi="Times New Roman" w:cs="Times New Roman"/>
          <w:sz w:val="24"/>
          <w:szCs w:val="24"/>
        </w:rPr>
        <w:t xml:space="preserve"> and </w:t>
      </w:r>
      <w:proofErr w:type="spellStart"/>
      <w:r w:rsidRPr="000255AA">
        <w:rPr>
          <w:rFonts w:ascii="Times New Roman" w:hAnsi="Times New Roman" w:cs="Times New Roman"/>
          <w:sz w:val="24"/>
          <w:szCs w:val="24"/>
        </w:rPr>
        <w:t>Maiyo</w:t>
      </w:r>
      <w:proofErr w:type="spellEnd"/>
      <w:r w:rsidR="00E05778" w:rsidRPr="000255AA">
        <w:rPr>
          <w:rFonts w:ascii="Times New Roman" w:hAnsi="Times New Roman" w:cs="Times New Roman"/>
          <w:sz w:val="24"/>
          <w:szCs w:val="24"/>
        </w:rPr>
        <w:t xml:space="preserve">, </w:t>
      </w:r>
      <w:r w:rsidR="00A22BA0" w:rsidRPr="000255AA">
        <w:rPr>
          <w:rFonts w:ascii="Times New Roman" w:hAnsi="Times New Roman" w:cs="Times New Roman"/>
          <w:sz w:val="24"/>
          <w:szCs w:val="24"/>
        </w:rPr>
        <w:t>(</w:t>
      </w:r>
      <w:r w:rsidR="001521FA" w:rsidRPr="000255AA">
        <w:rPr>
          <w:rFonts w:ascii="Times New Roman" w:hAnsi="Times New Roman" w:cs="Times New Roman"/>
          <w:sz w:val="24"/>
          <w:szCs w:val="24"/>
        </w:rPr>
        <w:t>2010</w:t>
      </w:r>
      <w:r w:rsidRPr="000255AA">
        <w:rPr>
          <w:rFonts w:ascii="Times New Roman" w:hAnsi="Times New Roman" w:cs="Times New Roman"/>
          <w:sz w:val="24"/>
          <w:szCs w:val="24"/>
        </w:rPr>
        <w:t>) noted that it would be very difficult to arrange the issues in order of importance, but the size of a school is very important in determining the priorities. They further adds that in most African countries the Ministry of Education puts great emphasis on the administration of the school and thus head teachers are more concerned about bureaucracy and the image of the school than their interaction with the community and proper utilization of</w:t>
      </w:r>
      <w:r w:rsidR="00A22BA0" w:rsidRPr="000255AA">
        <w:rPr>
          <w:rFonts w:ascii="Times New Roman" w:hAnsi="Times New Roman" w:cs="Times New Roman"/>
          <w:sz w:val="24"/>
          <w:szCs w:val="24"/>
        </w:rPr>
        <w:t xml:space="preserve"> human</w:t>
      </w:r>
      <w:r w:rsidRPr="000255AA">
        <w:rPr>
          <w:rFonts w:ascii="Times New Roman" w:hAnsi="Times New Roman" w:cs="Times New Roman"/>
          <w:sz w:val="24"/>
          <w:szCs w:val="24"/>
        </w:rPr>
        <w:t xml:space="preserve"> resources. </w:t>
      </w:r>
      <w:proofErr w:type="spellStart"/>
      <w:r w:rsidRPr="000255AA">
        <w:rPr>
          <w:rFonts w:ascii="Times New Roman" w:hAnsi="Times New Roman" w:cs="Times New Roman"/>
          <w:sz w:val="24"/>
          <w:szCs w:val="24"/>
        </w:rPr>
        <w:t>Asyago</w:t>
      </w:r>
      <w:proofErr w:type="spellEnd"/>
      <w:r w:rsidRPr="000255AA">
        <w:rPr>
          <w:rFonts w:ascii="Times New Roman" w:hAnsi="Times New Roman" w:cs="Times New Roman"/>
          <w:sz w:val="24"/>
          <w:szCs w:val="24"/>
        </w:rPr>
        <w:t xml:space="preserve"> (2006) found five common traits among successful head teachers; the leaders were at their best when they faced challenges, inspired a shared vision, enabled others to act, </w:t>
      </w:r>
      <w:r w:rsidR="00B25039" w:rsidRPr="000255AA">
        <w:rPr>
          <w:rFonts w:ascii="Times New Roman" w:hAnsi="Times New Roman" w:cs="Times New Roman"/>
          <w:sz w:val="24"/>
          <w:szCs w:val="24"/>
        </w:rPr>
        <w:t>modeled</w:t>
      </w:r>
      <w:r w:rsidRPr="000255AA">
        <w:rPr>
          <w:rFonts w:ascii="Times New Roman" w:hAnsi="Times New Roman" w:cs="Times New Roman"/>
          <w:sz w:val="24"/>
          <w:szCs w:val="24"/>
        </w:rPr>
        <w:t xml:space="preserve"> the way, and encouraged heart. That head teachers performed many tasks in a given day but only 11% relate to instructional leadership, even after they had been through several training sessions. </w:t>
      </w:r>
      <w:proofErr w:type="spellStart"/>
      <w:r w:rsidRPr="000255AA">
        <w:rPr>
          <w:rFonts w:ascii="Times New Roman" w:hAnsi="Times New Roman" w:cs="Times New Roman"/>
          <w:sz w:val="24"/>
          <w:szCs w:val="24"/>
        </w:rPr>
        <w:t>Mbaabu</w:t>
      </w:r>
      <w:proofErr w:type="spellEnd"/>
      <w:r w:rsidRPr="000255AA">
        <w:rPr>
          <w:rFonts w:ascii="Times New Roman" w:hAnsi="Times New Roman" w:cs="Times New Roman"/>
          <w:sz w:val="24"/>
          <w:szCs w:val="24"/>
        </w:rPr>
        <w:t xml:space="preserve"> (2007) conquers that some of the tasks have to do with allocation of resources, use of school buildings, issues of discipline among learners and personnel and school development fund issues. Administration plays such a vital role in education but very little time is devoted by head teachers to the actual teaching and learning situation which is a challenge. </w:t>
      </w:r>
    </w:p>
    <w:p w:rsidR="00B91EAC" w:rsidRPr="000255AA" w:rsidRDefault="00B91EAC" w:rsidP="00876752">
      <w:pPr>
        <w:spacing w:line="480" w:lineRule="auto"/>
        <w:rPr>
          <w:rFonts w:ascii="Times New Roman" w:hAnsi="Times New Roman" w:cs="Times New Roman"/>
          <w:color w:val="FF0000"/>
          <w:sz w:val="24"/>
          <w:szCs w:val="24"/>
        </w:rPr>
      </w:pPr>
    </w:p>
    <w:p w:rsidR="00BC7640" w:rsidRPr="000255AA" w:rsidRDefault="005D2050" w:rsidP="00876752">
      <w:pPr>
        <w:spacing w:line="480" w:lineRule="auto"/>
        <w:rPr>
          <w:rFonts w:ascii="Times New Roman" w:hAnsi="Times New Roman" w:cs="Times New Roman"/>
          <w:color w:val="000000" w:themeColor="text1"/>
          <w:sz w:val="24"/>
          <w:szCs w:val="24"/>
        </w:rPr>
      </w:pPr>
      <w:proofErr w:type="spellStart"/>
      <w:r w:rsidRPr="000255AA">
        <w:rPr>
          <w:rFonts w:ascii="Times New Roman" w:hAnsi="Times New Roman" w:cs="Times New Roman"/>
          <w:color w:val="000000" w:themeColor="text1"/>
          <w:sz w:val="24"/>
          <w:szCs w:val="24"/>
        </w:rPr>
        <w:t>Lewin</w:t>
      </w:r>
      <w:proofErr w:type="spellEnd"/>
      <w:r w:rsidRPr="000255AA">
        <w:rPr>
          <w:rFonts w:ascii="Times New Roman" w:hAnsi="Times New Roman" w:cs="Times New Roman"/>
          <w:color w:val="000000" w:themeColor="text1"/>
          <w:sz w:val="24"/>
          <w:szCs w:val="24"/>
        </w:rPr>
        <w:t xml:space="preserve"> (2008) emphasizes that no matter how well a school is equipped, no matter how well qualified the teaching personnel,  no matter how impressive the school curriculum </w:t>
      </w:r>
      <w:r w:rsidRPr="000255AA">
        <w:rPr>
          <w:rFonts w:ascii="Times New Roman" w:hAnsi="Times New Roman" w:cs="Times New Roman"/>
          <w:color w:val="000000" w:themeColor="text1"/>
          <w:sz w:val="24"/>
          <w:szCs w:val="24"/>
        </w:rPr>
        <w:lastRenderedPageBreak/>
        <w:t xml:space="preserve">is, and no matter how much money we are prepared to spend in our schools, without proper management of schools </w:t>
      </w:r>
      <w:r w:rsidR="00BC7640" w:rsidRPr="000255AA">
        <w:rPr>
          <w:rFonts w:ascii="Times New Roman" w:hAnsi="Times New Roman" w:cs="Times New Roman"/>
          <w:color w:val="000000" w:themeColor="text1"/>
          <w:sz w:val="24"/>
          <w:szCs w:val="24"/>
        </w:rPr>
        <w:t xml:space="preserve">human </w:t>
      </w:r>
      <w:r w:rsidRPr="000255AA">
        <w:rPr>
          <w:rFonts w:ascii="Times New Roman" w:hAnsi="Times New Roman" w:cs="Times New Roman"/>
          <w:color w:val="000000" w:themeColor="text1"/>
          <w:sz w:val="24"/>
          <w:szCs w:val="24"/>
        </w:rPr>
        <w:t xml:space="preserve">resources, our national educational aims and objectives might never be fully realized. Conversely </w:t>
      </w:r>
      <w:proofErr w:type="spellStart"/>
      <w:r w:rsidRPr="000255AA">
        <w:rPr>
          <w:rFonts w:ascii="Times New Roman" w:hAnsi="Times New Roman" w:cs="Times New Roman"/>
          <w:color w:val="000000" w:themeColor="text1"/>
          <w:sz w:val="24"/>
          <w:szCs w:val="24"/>
        </w:rPr>
        <w:t>Miskel</w:t>
      </w:r>
      <w:proofErr w:type="spellEnd"/>
      <w:r w:rsidR="00BC7640" w:rsidRPr="000255AA">
        <w:rPr>
          <w:rFonts w:ascii="Times New Roman" w:hAnsi="Times New Roman" w:cs="Times New Roman"/>
          <w:color w:val="000000" w:themeColor="text1"/>
          <w:sz w:val="24"/>
          <w:szCs w:val="24"/>
        </w:rPr>
        <w:t xml:space="preserve"> and</w:t>
      </w:r>
      <w:r w:rsidRPr="000255AA">
        <w:rPr>
          <w:rFonts w:ascii="Times New Roman" w:hAnsi="Times New Roman" w:cs="Times New Roman"/>
          <w:color w:val="000000" w:themeColor="text1"/>
          <w:sz w:val="24"/>
          <w:szCs w:val="24"/>
        </w:rPr>
        <w:t xml:space="preserve"> Hoy (2007) says that the management of </w:t>
      </w:r>
      <w:r w:rsidR="00BC7640" w:rsidRPr="000255AA">
        <w:rPr>
          <w:rFonts w:ascii="Times New Roman" w:hAnsi="Times New Roman" w:cs="Times New Roman"/>
          <w:color w:val="000000" w:themeColor="text1"/>
          <w:sz w:val="24"/>
          <w:szCs w:val="24"/>
        </w:rPr>
        <w:t xml:space="preserve">teachers or other </w:t>
      </w:r>
      <w:r w:rsidR="00F20AAE" w:rsidRPr="000255AA">
        <w:rPr>
          <w:rFonts w:ascii="Times New Roman" w:hAnsi="Times New Roman" w:cs="Times New Roman"/>
          <w:color w:val="000000" w:themeColor="text1"/>
          <w:sz w:val="24"/>
          <w:szCs w:val="24"/>
        </w:rPr>
        <w:t xml:space="preserve">human </w:t>
      </w:r>
      <w:r w:rsidRPr="000255AA">
        <w:rPr>
          <w:rFonts w:ascii="Times New Roman" w:hAnsi="Times New Roman" w:cs="Times New Roman"/>
          <w:color w:val="000000" w:themeColor="text1"/>
          <w:sz w:val="24"/>
          <w:szCs w:val="24"/>
        </w:rPr>
        <w:t xml:space="preserve">resources is different in several respects from the administration of industry or commerce. In education, there can be no profit motive for the manager that is the head teacher. The motive of many education administrators is to produce the best possible results for the parents and their children; in addition, it is difficult to assess the results of education. In case of changing social attitudes, it may take a generation before we can even guess at the results (Lane, 2009). </w:t>
      </w:r>
    </w:p>
    <w:p w:rsidR="00BC7640" w:rsidRPr="000255AA" w:rsidRDefault="005D2050" w:rsidP="00876752">
      <w:pPr>
        <w:spacing w:line="480" w:lineRule="auto"/>
        <w:rPr>
          <w:rFonts w:ascii="Times New Roman" w:hAnsi="Times New Roman" w:cs="Times New Roman"/>
          <w:color w:val="000000" w:themeColor="text1"/>
          <w:sz w:val="24"/>
          <w:szCs w:val="24"/>
        </w:rPr>
      </w:pPr>
      <w:r w:rsidRPr="000255AA">
        <w:rPr>
          <w:rFonts w:ascii="Times New Roman" w:hAnsi="Times New Roman" w:cs="Times New Roman"/>
          <w:color w:val="000000" w:themeColor="text1"/>
          <w:sz w:val="24"/>
          <w:szCs w:val="24"/>
        </w:rPr>
        <w:t>A</w:t>
      </w:r>
      <w:r w:rsidR="001F64D5" w:rsidRPr="000255AA">
        <w:rPr>
          <w:rFonts w:ascii="Times New Roman" w:hAnsi="Times New Roman" w:cs="Times New Roman"/>
          <w:color w:val="000000" w:themeColor="text1"/>
          <w:sz w:val="24"/>
          <w:szCs w:val="24"/>
        </w:rPr>
        <w:t xml:space="preserve"> study by </w:t>
      </w:r>
      <w:proofErr w:type="spellStart"/>
      <w:r w:rsidRPr="000255AA">
        <w:rPr>
          <w:rFonts w:ascii="Times New Roman" w:hAnsi="Times New Roman" w:cs="Times New Roman"/>
          <w:color w:val="000000" w:themeColor="text1"/>
          <w:sz w:val="24"/>
          <w:szCs w:val="24"/>
        </w:rPr>
        <w:t>Koonzt</w:t>
      </w:r>
      <w:proofErr w:type="spellEnd"/>
      <w:r w:rsidRPr="000255AA">
        <w:rPr>
          <w:rFonts w:ascii="Times New Roman" w:hAnsi="Times New Roman" w:cs="Times New Roman"/>
          <w:color w:val="000000" w:themeColor="text1"/>
          <w:sz w:val="24"/>
          <w:szCs w:val="24"/>
        </w:rPr>
        <w:t xml:space="preserve"> (2006) in the developed nations like France, Japan and USA notes that, through the entire process of education, there is a high priority for careful and unobtrusive development of social skills. Without these skills, young people however clever will not be able to cope with much more complicated and sometimes civilized world outside the school.  These countries not only rely on proper utilization of </w:t>
      </w:r>
      <w:r w:rsidR="00BC7640" w:rsidRPr="000255AA">
        <w:rPr>
          <w:rFonts w:ascii="Times New Roman" w:hAnsi="Times New Roman" w:cs="Times New Roman"/>
          <w:color w:val="000000" w:themeColor="text1"/>
          <w:sz w:val="24"/>
          <w:szCs w:val="24"/>
        </w:rPr>
        <w:t xml:space="preserve">human </w:t>
      </w:r>
      <w:r w:rsidRPr="000255AA">
        <w:rPr>
          <w:rFonts w:ascii="Times New Roman" w:hAnsi="Times New Roman" w:cs="Times New Roman"/>
          <w:color w:val="000000" w:themeColor="text1"/>
          <w:sz w:val="24"/>
          <w:szCs w:val="24"/>
        </w:rPr>
        <w:t>resources but (</w:t>
      </w:r>
      <w:proofErr w:type="spellStart"/>
      <w:r w:rsidRPr="000255AA">
        <w:rPr>
          <w:rFonts w:ascii="Times New Roman" w:hAnsi="Times New Roman" w:cs="Times New Roman"/>
          <w:color w:val="000000" w:themeColor="text1"/>
          <w:sz w:val="24"/>
          <w:szCs w:val="24"/>
        </w:rPr>
        <w:t>Glatter</w:t>
      </w:r>
      <w:proofErr w:type="spellEnd"/>
      <w:r w:rsidRPr="000255AA">
        <w:rPr>
          <w:rFonts w:ascii="Times New Roman" w:hAnsi="Times New Roman" w:cs="Times New Roman"/>
          <w:color w:val="000000" w:themeColor="text1"/>
          <w:sz w:val="24"/>
          <w:szCs w:val="24"/>
        </w:rPr>
        <w:t xml:space="preserve">, 2008) states the qualities required of a successful school manager or head are, a highly sensitivity to other people’s thoughts and feelings (empathy), a manifest tolerance of a wide range of religious, skin </w:t>
      </w:r>
      <w:proofErr w:type="spellStart"/>
      <w:r w:rsidRPr="000255AA">
        <w:rPr>
          <w:rFonts w:ascii="Times New Roman" w:hAnsi="Times New Roman" w:cs="Times New Roman"/>
          <w:color w:val="000000" w:themeColor="text1"/>
          <w:sz w:val="24"/>
          <w:szCs w:val="24"/>
        </w:rPr>
        <w:t>colour</w:t>
      </w:r>
      <w:proofErr w:type="spellEnd"/>
      <w:r w:rsidRPr="000255AA">
        <w:rPr>
          <w:rFonts w:ascii="Times New Roman" w:hAnsi="Times New Roman" w:cs="Times New Roman"/>
          <w:color w:val="000000" w:themeColor="text1"/>
          <w:sz w:val="24"/>
          <w:szCs w:val="24"/>
        </w:rPr>
        <w:t xml:space="preserve"> nationalities, sexual moves and political views, a persistence amounting to obstinacy when the cause justifies it, extreme patience, a highly objectivity, diligence, punctuality and above all a capacity to remain calm under stress, high ingenuity in discovering new and alternative solutions to old problems (</w:t>
      </w:r>
      <w:proofErr w:type="spellStart"/>
      <w:r w:rsidRPr="000255AA">
        <w:rPr>
          <w:rFonts w:ascii="Times New Roman" w:hAnsi="Times New Roman" w:cs="Times New Roman"/>
          <w:color w:val="000000" w:themeColor="text1"/>
          <w:sz w:val="24"/>
          <w:szCs w:val="24"/>
        </w:rPr>
        <w:t>Gudmund</w:t>
      </w:r>
      <w:proofErr w:type="spellEnd"/>
      <w:r w:rsidRPr="000255AA">
        <w:rPr>
          <w:rFonts w:ascii="Times New Roman" w:hAnsi="Times New Roman" w:cs="Times New Roman"/>
          <w:color w:val="000000" w:themeColor="text1"/>
          <w:sz w:val="24"/>
          <w:szCs w:val="24"/>
        </w:rPr>
        <w:t xml:space="preserve">, 2010). The educational manager has responsibilities both to his staff and to the society. The product of education is not things or services, it is the people. Educational managers share in the responsibility for the future of the society to which they belong. According to Spenser </w:t>
      </w:r>
      <w:r w:rsidR="001F64D5" w:rsidRPr="000255AA">
        <w:rPr>
          <w:rFonts w:ascii="Times New Roman" w:hAnsi="Times New Roman" w:cs="Times New Roman"/>
          <w:color w:val="000000" w:themeColor="text1"/>
          <w:sz w:val="24"/>
          <w:szCs w:val="24"/>
        </w:rPr>
        <w:t>and</w:t>
      </w:r>
      <w:r w:rsidRPr="000255AA">
        <w:rPr>
          <w:rFonts w:ascii="Times New Roman" w:hAnsi="Times New Roman" w:cs="Times New Roman"/>
          <w:color w:val="000000" w:themeColor="text1"/>
          <w:sz w:val="24"/>
          <w:szCs w:val="24"/>
        </w:rPr>
        <w:t xml:space="preserve"> Rochester</w:t>
      </w:r>
      <w:r w:rsidR="001F64D5" w:rsidRPr="000255AA">
        <w:rPr>
          <w:rFonts w:ascii="Times New Roman" w:hAnsi="Times New Roman" w:cs="Times New Roman"/>
          <w:color w:val="000000" w:themeColor="text1"/>
          <w:sz w:val="24"/>
          <w:szCs w:val="24"/>
        </w:rPr>
        <w:t xml:space="preserve"> </w:t>
      </w:r>
      <w:r w:rsidR="001F64D5" w:rsidRPr="000255AA">
        <w:rPr>
          <w:rFonts w:ascii="Times New Roman" w:hAnsi="Times New Roman" w:cs="Times New Roman"/>
          <w:color w:val="000000" w:themeColor="text1"/>
          <w:sz w:val="24"/>
          <w:szCs w:val="24"/>
        </w:rPr>
        <w:lastRenderedPageBreak/>
        <w:t>(</w:t>
      </w:r>
      <w:r w:rsidRPr="000255AA">
        <w:rPr>
          <w:rFonts w:ascii="Times New Roman" w:hAnsi="Times New Roman" w:cs="Times New Roman"/>
          <w:color w:val="000000" w:themeColor="text1"/>
          <w:sz w:val="24"/>
          <w:szCs w:val="24"/>
        </w:rPr>
        <w:t xml:space="preserve">2009), the basic responsibility of the schools resources is the development of the skill of the mind, but overall mission has been enlarged. </w:t>
      </w:r>
    </w:p>
    <w:p w:rsidR="00C721EA" w:rsidRPr="000255AA" w:rsidRDefault="005D2050" w:rsidP="00876752">
      <w:pPr>
        <w:spacing w:line="480" w:lineRule="auto"/>
        <w:rPr>
          <w:rFonts w:ascii="Times New Roman" w:hAnsi="Times New Roman" w:cs="Times New Roman"/>
          <w:sz w:val="24"/>
          <w:szCs w:val="24"/>
        </w:rPr>
      </w:pPr>
      <w:r w:rsidRPr="000255AA">
        <w:rPr>
          <w:rFonts w:ascii="Times New Roman" w:hAnsi="Times New Roman" w:cs="Times New Roman"/>
          <w:sz w:val="24"/>
          <w:szCs w:val="24"/>
        </w:rPr>
        <w:t>David &amp;</w:t>
      </w:r>
      <w:r w:rsidR="00985D63" w:rsidRPr="000255AA">
        <w:rPr>
          <w:rFonts w:ascii="Times New Roman" w:hAnsi="Times New Roman" w:cs="Times New Roman"/>
          <w:sz w:val="24"/>
          <w:szCs w:val="24"/>
        </w:rPr>
        <w:t xml:space="preserve"> </w:t>
      </w:r>
      <w:proofErr w:type="spellStart"/>
      <w:r w:rsidRPr="000255AA">
        <w:rPr>
          <w:rFonts w:ascii="Times New Roman" w:hAnsi="Times New Roman" w:cs="Times New Roman"/>
          <w:sz w:val="24"/>
          <w:szCs w:val="24"/>
        </w:rPr>
        <w:t>Elison</w:t>
      </w:r>
      <w:proofErr w:type="spellEnd"/>
      <w:r w:rsidRPr="000255AA">
        <w:rPr>
          <w:rFonts w:ascii="Times New Roman" w:hAnsi="Times New Roman" w:cs="Times New Roman"/>
          <w:sz w:val="24"/>
          <w:szCs w:val="24"/>
        </w:rPr>
        <w:t xml:space="preserve"> (2009) in their discussion of effective instructional leadership drew on the research of teachers’ perspectives on how head teachers promote teaching and learning in schools in Africa. They described four broad areas that they thought described modern instructional leadership; First, the prescriptive model is seen as one  of the first models that clearly explain how an instructional leader must be able to give direction to all his/her staff, based on the democratic principles. Staff development and curriculum development are seen as a process where information and training is shared on equal basis. The bottom-line is that all action must be geared towards participation in the quest to benefit the learners and implication the school as a whole. If teachers and staff members are allowed to grow in their understanding of what is happening in the school the model explains that the result will be beneficial in the development of the natural curiosity and ability of each learner. Second, regular meetings and interaction between the head teacher and the teacher could open up the doors to positively influence the learning in the class or the process whereby the performance of the learners is not only evaluated but closely monitored.</w:t>
      </w:r>
    </w:p>
    <w:p w:rsidR="00E908CE" w:rsidRPr="000255AA" w:rsidRDefault="00E908CE" w:rsidP="00876752">
      <w:pPr>
        <w:spacing w:line="480" w:lineRule="auto"/>
        <w:rPr>
          <w:rFonts w:ascii="Times New Roman" w:hAnsi="Times New Roman" w:cs="Times New Roman"/>
          <w:sz w:val="24"/>
          <w:szCs w:val="24"/>
        </w:rPr>
      </w:pPr>
    </w:p>
    <w:p w:rsidR="00E908CE" w:rsidRPr="000255AA" w:rsidRDefault="005D2050" w:rsidP="00876752">
      <w:pPr>
        <w:spacing w:line="480" w:lineRule="auto"/>
        <w:rPr>
          <w:rFonts w:ascii="Times New Roman" w:eastAsia="Times New Roman" w:hAnsi="Times New Roman" w:cs="Times New Roman"/>
          <w:sz w:val="24"/>
          <w:szCs w:val="24"/>
        </w:rPr>
      </w:pPr>
      <w:r w:rsidRPr="000255AA">
        <w:rPr>
          <w:rFonts w:ascii="Times New Roman" w:eastAsia="Times New Roman" w:hAnsi="Times New Roman" w:cs="Times New Roman"/>
          <w:sz w:val="24"/>
          <w:szCs w:val="24"/>
        </w:rPr>
        <w:t xml:space="preserve">According to </w:t>
      </w:r>
      <w:proofErr w:type="spellStart"/>
      <w:r w:rsidRPr="000255AA">
        <w:rPr>
          <w:rFonts w:ascii="Times New Roman" w:eastAsia="Times New Roman" w:hAnsi="Times New Roman" w:cs="Times New Roman"/>
          <w:sz w:val="24"/>
          <w:szCs w:val="24"/>
        </w:rPr>
        <w:t>Koech</w:t>
      </w:r>
      <w:proofErr w:type="spellEnd"/>
      <w:r w:rsidRPr="000255AA">
        <w:rPr>
          <w:rFonts w:ascii="Times New Roman" w:eastAsia="Times New Roman" w:hAnsi="Times New Roman" w:cs="Times New Roman"/>
          <w:sz w:val="24"/>
          <w:szCs w:val="24"/>
        </w:rPr>
        <w:t xml:space="preserve"> (Republic of Kenya, 1999) a school stands or falls by its principal and the same view is shared by </w:t>
      </w:r>
      <w:proofErr w:type="spellStart"/>
      <w:r w:rsidRPr="000255AA">
        <w:rPr>
          <w:rFonts w:ascii="Times New Roman" w:eastAsia="Times New Roman" w:hAnsi="Times New Roman" w:cs="Times New Roman"/>
          <w:sz w:val="24"/>
          <w:szCs w:val="24"/>
        </w:rPr>
        <w:t>Mbiti</w:t>
      </w:r>
      <w:proofErr w:type="spellEnd"/>
      <w:r w:rsidRPr="000255AA">
        <w:rPr>
          <w:rFonts w:ascii="Times New Roman" w:eastAsia="Times New Roman" w:hAnsi="Times New Roman" w:cs="Times New Roman"/>
          <w:sz w:val="24"/>
          <w:szCs w:val="24"/>
        </w:rPr>
        <w:t xml:space="preserve"> (2007). Head teachers are charged with responsibility of managing human resource and other resources to ensure attainment of school goals and objectives. Unlike other resources, human resource is fundamentally different in that it is socially dynamic and requires effective management (Beer et al, 1984). In order to bring about desired outcomes in a school, disciplined, motivated and </w:t>
      </w:r>
      <w:r w:rsidRPr="000255AA">
        <w:rPr>
          <w:rFonts w:ascii="Times New Roman" w:eastAsia="Times New Roman" w:hAnsi="Times New Roman" w:cs="Times New Roman"/>
          <w:sz w:val="24"/>
          <w:szCs w:val="24"/>
        </w:rPr>
        <w:lastRenderedPageBreak/>
        <w:t>committed human resource, a head teacher needs to be trained and be informed on human resource management.</w:t>
      </w:r>
    </w:p>
    <w:p w:rsidR="00AE5160" w:rsidRPr="000255AA" w:rsidRDefault="00AE5160" w:rsidP="00876752">
      <w:pPr>
        <w:spacing w:line="480" w:lineRule="auto"/>
        <w:rPr>
          <w:rFonts w:ascii="Times New Roman" w:hAnsi="Times New Roman" w:cs="Times New Roman"/>
          <w:sz w:val="24"/>
          <w:szCs w:val="24"/>
        </w:rPr>
      </w:pPr>
    </w:p>
    <w:p w:rsidR="00E908CE" w:rsidRPr="000255AA" w:rsidRDefault="005D2050" w:rsidP="00876752">
      <w:pPr>
        <w:spacing w:line="480" w:lineRule="auto"/>
        <w:rPr>
          <w:rFonts w:ascii="Times New Roman" w:eastAsia="Times New Roman" w:hAnsi="Times New Roman" w:cs="Times New Roman"/>
          <w:sz w:val="24"/>
          <w:szCs w:val="24"/>
        </w:rPr>
      </w:pPr>
      <w:proofErr w:type="spellStart"/>
      <w:r w:rsidRPr="000255AA">
        <w:rPr>
          <w:rFonts w:ascii="Times New Roman" w:eastAsia="Times New Roman" w:hAnsi="Times New Roman" w:cs="Times New Roman"/>
          <w:sz w:val="24"/>
          <w:szCs w:val="24"/>
        </w:rPr>
        <w:t>Thurlow</w:t>
      </w:r>
      <w:proofErr w:type="spellEnd"/>
      <w:r w:rsidRPr="000255AA">
        <w:rPr>
          <w:rFonts w:ascii="Times New Roman" w:eastAsia="Times New Roman" w:hAnsi="Times New Roman" w:cs="Times New Roman"/>
          <w:sz w:val="24"/>
          <w:szCs w:val="24"/>
        </w:rPr>
        <w:t xml:space="preserve"> (2003) shows that school managers are expected to assume greater responsibility under difficult circumstances and the management of all those who work in their schools. It is universal trust that the difference between an organization that performs well and another that performs poorly is the quality of staff they have. The key to performance of staff is the motivation and commitment.</w:t>
      </w:r>
      <w:r w:rsidR="006A6C7B" w:rsidRPr="000255AA">
        <w:rPr>
          <w:rFonts w:ascii="Times New Roman" w:eastAsia="Times New Roman" w:hAnsi="Times New Roman" w:cs="Times New Roman"/>
          <w:sz w:val="24"/>
          <w:szCs w:val="24"/>
        </w:rPr>
        <w:t xml:space="preserve"> </w:t>
      </w:r>
      <w:r w:rsidRPr="000255AA">
        <w:rPr>
          <w:rFonts w:ascii="Times New Roman" w:eastAsia="Times New Roman" w:hAnsi="Times New Roman" w:cs="Times New Roman"/>
          <w:sz w:val="24"/>
          <w:szCs w:val="24"/>
        </w:rPr>
        <w:t>Human resource management is concerned with developing an appropriate culture that makes employees feel that they and their contributions are valued.</w:t>
      </w:r>
    </w:p>
    <w:p w:rsidR="00B91EAC" w:rsidRPr="000255AA" w:rsidRDefault="00B91EAC" w:rsidP="00876752">
      <w:pPr>
        <w:spacing w:line="480" w:lineRule="auto"/>
        <w:rPr>
          <w:rFonts w:ascii="Times New Roman" w:eastAsia="Times New Roman" w:hAnsi="Times New Roman" w:cs="Times New Roman"/>
          <w:sz w:val="24"/>
          <w:szCs w:val="24"/>
        </w:rPr>
      </w:pPr>
    </w:p>
    <w:p w:rsidR="00F20AAE" w:rsidRPr="000255AA" w:rsidRDefault="00423523" w:rsidP="00876752">
      <w:pPr>
        <w:spacing w:line="480" w:lineRule="auto"/>
        <w:rPr>
          <w:rFonts w:ascii="Times New Roman" w:eastAsia="Times New Roman" w:hAnsi="Times New Roman" w:cs="Times New Roman"/>
          <w:sz w:val="24"/>
          <w:szCs w:val="24"/>
        </w:rPr>
      </w:pPr>
      <w:r w:rsidRPr="000255AA">
        <w:rPr>
          <w:rFonts w:ascii="Times New Roman" w:eastAsia="Times New Roman" w:hAnsi="Times New Roman" w:cs="Times New Roman"/>
          <w:sz w:val="24"/>
          <w:szCs w:val="24"/>
        </w:rPr>
        <w:t xml:space="preserve">The above studies have found some relationship between human resource management and performance in both private and public sectors. However, the findings are mixed and lack empirical truth. The studies were also carried in higher institutions and other organizations that are </w:t>
      </w:r>
      <w:r w:rsidR="00192E42" w:rsidRPr="000255AA">
        <w:rPr>
          <w:rFonts w:ascii="Times New Roman" w:eastAsia="Times New Roman" w:hAnsi="Times New Roman" w:cs="Times New Roman"/>
          <w:sz w:val="24"/>
          <w:szCs w:val="24"/>
        </w:rPr>
        <w:t>non-academic</w:t>
      </w:r>
      <w:r w:rsidRPr="000255AA">
        <w:rPr>
          <w:rFonts w:ascii="Times New Roman" w:eastAsia="Times New Roman" w:hAnsi="Times New Roman" w:cs="Times New Roman"/>
          <w:sz w:val="24"/>
          <w:szCs w:val="24"/>
        </w:rPr>
        <w:t xml:space="preserve"> based on the Kenya curriculum. </w:t>
      </w:r>
    </w:p>
    <w:p w:rsidR="00192E42" w:rsidRPr="000255AA" w:rsidRDefault="00192E42" w:rsidP="00876752">
      <w:pPr>
        <w:spacing w:line="480" w:lineRule="auto"/>
        <w:rPr>
          <w:rFonts w:ascii="Times New Roman" w:eastAsia="Times New Roman" w:hAnsi="Times New Roman" w:cs="Times New Roman"/>
          <w:sz w:val="24"/>
          <w:szCs w:val="24"/>
        </w:rPr>
      </w:pPr>
    </w:p>
    <w:p w:rsidR="001D0C2B" w:rsidRPr="000255AA" w:rsidRDefault="005D2050" w:rsidP="00540EEE">
      <w:pPr>
        <w:pStyle w:val="Heading2"/>
        <w:spacing w:line="480" w:lineRule="auto"/>
      </w:pPr>
      <w:bookmarkStart w:id="47" w:name="_Toc479597059"/>
      <w:bookmarkStart w:id="48" w:name="_Toc86478727"/>
      <w:r w:rsidRPr="000255AA">
        <w:t>2.1.</w:t>
      </w:r>
      <w:r w:rsidR="001B7895" w:rsidRPr="000255AA">
        <w:t xml:space="preserve">3 </w:t>
      </w:r>
      <w:r w:rsidRPr="000255AA">
        <w:t>Financial Resources and Academic Performance</w:t>
      </w:r>
      <w:bookmarkEnd w:id="47"/>
      <w:bookmarkEnd w:id="48"/>
    </w:p>
    <w:p w:rsidR="001D0C2B" w:rsidRPr="000255AA" w:rsidRDefault="005D2050" w:rsidP="00540EEE">
      <w:pPr>
        <w:spacing w:line="480" w:lineRule="auto"/>
        <w:rPr>
          <w:rFonts w:ascii="Times New Roman" w:hAnsi="Times New Roman" w:cs="Times New Roman"/>
          <w:sz w:val="24"/>
          <w:szCs w:val="24"/>
        </w:rPr>
      </w:pPr>
      <w:r w:rsidRPr="000255AA">
        <w:rPr>
          <w:rFonts w:ascii="Times New Roman" w:hAnsi="Times New Roman" w:cs="Times New Roman"/>
          <w:sz w:val="24"/>
          <w:szCs w:val="24"/>
        </w:rPr>
        <w:t xml:space="preserve">Education is the third factor of economic development (World Bank, 2010). In Britain and Germany proper utilization of </w:t>
      </w:r>
      <w:r w:rsidR="001D0C2B" w:rsidRPr="000255AA">
        <w:rPr>
          <w:rFonts w:ascii="Times New Roman" w:hAnsi="Times New Roman" w:cs="Times New Roman"/>
          <w:sz w:val="24"/>
          <w:szCs w:val="24"/>
        </w:rPr>
        <w:t>financial resources in education sector</w:t>
      </w:r>
      <w:r w:rsidRPr="000255AA">
        <w:rPr>
          <w:rFonts w:ascii="Times New Roman" w:hAnsi="Times New Roman" w:cs="Times New Roman"/>
          <w:sz w:val="24"/>
          <w:szCs w:val="24"/>
        </w:rPr>
        <w:t xml:space="preserve"> had improved quality of labor and was responsible for 80% of the annual rate of Growth in National Product (</w:t>
      </w:r>
      <w:proofErr w:type="spellStart"/>
      <w:r w:rsidRPr="000255AA">
        <w:rPr>
          <w:rFonts w:ascii="Times New Roman" w:hAnsi="Times New Roman" w:cs="Times New Roman"/>
          <w:sz w:val="24"/>
          <w:szCs w:val="24"/>
        </w:rPr>
        <w:t>Dimmork</w:t>
      </w:r>
      <w:proofErr w:type="spellEnd"/>
      <w:r w:rsidRPr="000255AA">
        <w:rPr>
          <w:rFonts w:ascii="Times New Roman" w:hAnsi="Times New Roman" w:cs="Times New Roman"/>
          <w:sz w:val="24"/>
          <w:szCs w:val="24"/>
        </w:rPr>
        <w:t xml:space="preserve">, 2009). The overall wastage rate in developed countries for example, Australia and Japan ranges from 1% to 2%, meaning that most of the pupils complete basic education without problems as a result of proper utilization of the already available </w:t>
      </w:r>
      <w:r w:rsidR="001D0C2B" w:rsidRPr="000255AA">
        <w:rPr>
          <w:rFonts w:ascii="Times New Roman" w:hAnsi="Times New Roman" w:cs="Times New Roman"/>
          <w:sz w:val="24"/>
          <w:szCs w:val="24"/>
        </w:rPr>
        <w:t xml:space="preserve">financial </w:t>
      </w:r>
      <w:r w:rsidRPr="000255AA">
        <w:rPr>
          <w:rFonts w:ascii="Times New Roman" w:hAnsi="Times New Roman" w:cs="Times New Roman"/>
          <w:sz w:val="24"/>
          <w:szCs w:val="24"/>
        </w:rPr>
        <w:t>resources (</w:t>
      </w:r>
      <w:proofErr w:type="spellStart"/>
      <w:r w:rsidRPr="000255AA">
        <w:rPr>
          <w:rFonts w:ascii="Times New Roman" w:hAnsi="Times New Roman" w:cs="Times New Roman"/>
          <w:sz w:val="24"/>
          <w:szCs w:val="24"/>
        </w:rPr>
        <w:t>Harber</w:t>
      </w:r>
      <w:proofErr w:type="spellEnd"/>
      <w:r w:rsidRPr="000255AA">
        <w:rPr>
          <w:rFonts w:ascii="Times New Roman" w:hAnsi="Times New Roman" w:cs="Times New Roman"/>
          <w:sz w:val="24"/>
          <w:szCs w:val="24"/>
        </w:rPr>
        <w:t xml:space="preserve">, 2008). Education is of basic importance in the planned development of nation. For the developed countries, education takes the </w:t>
      </w:r>
      <w:r w:rsidRPr="000255AA">
        <w:rPr>
          <w:rFonts w:ascii="Times New Roman" w:hAnsi="Times New Roman" w:cs="Times New Roman"/>
          <w:sz w:val="24"/>
          <w:szCs w:val="24"/>
        </w:rPr>
        <w:lastRenderedPageBreak/>
        <w:t>lion’s share of the nations’ income in terms of adequate resource allocation and proper utilization by the head teachers (Bell &amp; Rhodes, 2010).</w:t>
      </w:r>
    </w:p>
    <w:p w:rsidR="001D0C2B" w:rsidRPr="000255AA" w:rsidRDefault="001D0C2B" w:rsidP="00876752">
      <w:pPr>
        <w:spacing w:line="480" w:lineRule="auto"/>
        <w:rPr>
          <w:rFonts w:ascii="Times New Roman" w:hAnsi="Times New Roman" w:cs="Times New Roman"/>
          <w:sz w:val="24"/>
          <w:szCs w:val="24"/>
        </w:rPr>
      </w:pPr>
    </w:p>
    <w:p w:rsidR="001D0C2B" w:rsidRPr="000255AA" w:rsidRDefault="001521FA" w:rsidP="00876752">
      <w:pPr>
        <w:spacing w:line="480" w:lineRule="auto"/>
        <w:rPr>
          <w:rFonts w:ascii="Times New Roman" w:hAnsi="Times New Roman" w:cs="Times New Roman"/>
          <w:sz w:val="24"/>
          <w:szCs w:val="24"/>
        </w:rPr>
      </w:pPr>
      <w:r w:rsidRPr="000255AA">
        <w:rPr>
          <w:rFonts w:ascii="Times New Roman" w:hAnsi="Times New Roman" w:cs="Times New Roman"/>
          <w:sz w:val="24"/>
          <w:szCs w:val="24"/>
        </w:rPr>
        <w:t>(</w:t>
      </w:r>
      <w:proofErr w:type="spellStart"/>
      <w:r w:rsidRPr="000255AA">
        <w:rPr>
          <w:rFonts w:ascii="Times New Roman" w:hAnsi="Times New Roman" w:cs="Times New Roman"/>
          <w:sz w:val="24"/>
          <w:szCs w:val="24"/>
        </w:rPr>
        <w:t>Fabunmi</w:t>
      </w:r>
      <w:proofErr w:type="spellEnd"/>
      <w:r w:rsidRPr="000255AA">
        <w:rPr>
          <w:rFonts w:ascii="Times New Roman" w:hAnsi="Times New Roman" w:cs="Times New Roman"/>
          <w:sz w:val="24"/>
          <w:szCs w:val="24"/>
        </w:rPr>
        <w:t>, 2012</w:t>
      </w:r>
      <w:r w:rsidR="005D2050" w:rsidRPr="000255AA">
        <w:rPr>
          <w:rFonts w:ascii="Times New Roman" w:hAnsi="Times New Roman" w:cs="Times New Roman"/>
          <w:sz w:val="24"/>
          <w:szCs w:val="24"/>
        </w:rPr>
        <w:t xml:space="preserve">) </w:t>
      </w:r>
      <w:r w:rsidR="001D0C2B" w:rsidRPr="000255AA">
        <w:rPr>
          <w:rFonts w:ascii="Times New Roman" w:hAnsi="Times New Roman" w:cs="Times New Roman"/>
          <w:sz w:val="24"/>
          <w:szCs w:val="24"/>
        </w:rPr>
        <w:t xml:space="preserve">carried out a study to find out the functional role of schools’ resources using 5 schools and 211 respondents who responded on a questionnaire. He found that </w:t>
      </w:r>
      <w:r w:rsidR="005D2050" w:rsidRPr="000255AA">
        <w:rPr>
          <w:rFonts w:ascii="Times New Roman" w:hAnsi="Times New Roman" w:cs="Times New Roman"/>
          <w:sz w:val="24"/>
          <w:szCs w:val="24"/>
        </w:rPr>
        <w:t>that the functional role of a school’s resources as an industry is a complex one. A school is a unique industry in the sense that its raw materials, that is, the students are inmates and have to be transformed into an appropriate product whose quality cannot be judged from the external appearance. The product of a school is judged by the way its pas</w:t>
      </w:r>
      <w:r w:rsidR="001D0C2B" w:rsidRPr="000255AA">
        <w:rPr>
          <w:rFonts w:ascii="Times New Roman" w:hAnsi="Times New Roman" w:cs="Times New Roman"/>
          <w:sz w:val="24"/>
          <w:szCs w:val="24"/>
        </w:rPr>
        <w:t>t</w:t>
      </w:r>
      <w:r w:rsidR="005D2050" w:rsidRPr="000255AA">
        <w:rPr>
          <w:rFonts w:ascii="Times New Roman" w:hAnsi="Times New Roman" w:cs="Times New Roman"/>
          <w:sz w:val="24"/>
          <w:szCs w:val="24"/>
        </w:rPr>
        <w:t xml:space="preserve"> students perform in the society. In order to perform its role effectively and efficiently a school and by implication the education system must be able to afford a foresighted educational leadership which is based on sound </w:t>
      </w:r>
      <w:r w:rsidR="001D0C2B" w:rsidRPr="000255AA">
        <w:rPr>
          <w:rFonts w:ascii="Times New Roman" w:hAnsi="Times New Roman" w:cs="Times New Roman"/>
          <w:sz w:val="24"/>
          <w:szCs w:val="24"/>
        </w:rPr>
        <w:t xml:space="preserve">finance </w:t>
      </w:r>
      <w:r w:rsidR="005D2050" w:rsidRPr="000255AA">
        <w:rPr>
          <w:rFonts w:ascii="Times New Roman" w:hAnsi="Times New Roman" w:cs="Times New Roman"/>
          <w:sz w:val="24"/>
          <w:szCs w:val="24"/>
        </w:rPr>
        <w:t xml:space="preserve">management principles </w:t>
      </w:r>
      <w:r w:rsidRPr="000255AA">
        <w:rPr>
          <w:rFonts w:ascii="Times New Roman" w:hAnsi="Times New Roman" w:cs="Times New Roman"/>
          <w:sz w:val="24"/>
          <w:szCs w:val="24"/>
        </w:rPr>
        <w:t>and techniques (</w:t>
      </w:r>
      <w:proofErr w:type="spellStart"/>
      <w:r w:rsidRPr="000255AA">
        <w:rPr>
          <w:rFonts w:ascii="Times New Roman" w:hAnsi="Times New Roman" w:cs="Times New Roman"/>
          <w:sz w:val="24"/>
          <w:szCs w:val="24"/>
        </w:rPr>
        <w:t>Davd</w:t>
      </w:r>
      <w:proofErr w:type="spellEnd"/>
      <w:r w:rsidR="006A6C7B" w:rsidRPr="000255AA">
        <w:rPr>
          <w:rFonts w:ascii="Times New Roman" w:hAnsi="Times New Roman" w:cs="Times New Roman"/>
          <w:sz w:val="24"/>
          <w:szCs w:val="24"/>
        </w:rPr>
        <w:t xml:space="preserve"> </w:t>
      </w:r>
      <w:r w:rsidRPr="000255AA">
        <w:rPr>
          <w:rFonts w:ascii="Times New Roman" w:hAnsi="Times New Roman" w:cs="Times New Roman"/>
          <w:sz w:val="24"/>
          <w:szCs w:val="24"/>
        </w:rPr>
        <w:t>&amp;</w:t>
      </w:r>
      <w:r w:rsidR="006A6C7B" w:rsidRPr="000255AA">
        <w:rPr>
          <w:rFonts w:ascii="Times New Roman" w:hAnsi="Times New Roman" w:cs="Times New Roman"/>
          <w:sz w:val="24"/>
          <w:szCs w:val="24"/>
        </w:rPr>
        <w:t xml:space="preserve"> </w:t>
      </w:r>
      <w:proofErr w:type="spellStart"/>
      <w:r w:rsidRPr="000255AA">
        <w:rPr>
          <w:rFonts w:ascii="Times New Roman" w:hAnsi="Times New Roman" w:cs="Times New Roman"/>
          <w:sz w:val="24"/>
          <w:szCs w:val="24"/>
        </w:rPr>
        <w:t>Elison</w:t>
      </w:r>
      <w:proofErr w:type="spellEnd"/>
      <w:r w:rsidRPr="000255AA">
        <w:rPr>
          <w:rFonts w:ascii="Times New Roman" w:hAnsi="Times New Roman" w:cs="Times New Roman"/>
          <w:sz w:val="24"/>
          <w:szCs w:val="24"/>
        </w:rPr>
        <w:t>, 2011</w:t>
      </w:r>
      <w:r w:rsidR="005D2050" w:rsidRPr="000255AA">
        <w:rPr>
          <w:rFonts w:ascii="Times New Roman" w:hAnsi="Times New Roman" w:cs="Times New Roman"/>
          <w:sz w:val="24"/>
          <w:szCs w:val="24"/>
        </w:rPr>
        <w:t xml:space="preserve">). This shows that the school milieu in which education is taking place has always viewed </w:t>
      </w:r>
      <w:r w:rsidR="001D0C2B" w:rsidRPr="000255AA">
        <w:rPr>
          <w:rFonts w:ascii="Times New Roman" w:hAnsi="Times New Roman" w:cs="Times New Roman"/>
          <w:sz w:val="24"/>
          <w:szCs w:val="24"/>
        </w:rPr>
        <w:t>financial management as very important. However, the studies have failed to establish a direct empirical relationship between school financial resource management and academic performance. Most of the studies try to relate these two variables using judgments that have no clear findings from a scholarly study. The present study sought to unearth this problem.</w:t>
      </w:r>
    </w:p>
    <w:p w:rsidR="001D0C2B" w:rsidRPr="000255AA" w:rsidRDefault="001D0C2B" w:rsidP="00876752">
      <w:pPr>
        <w:spacing w:line="480" w:lineRule="auto"/>
        <w:rPr>
          <w:rFonts w:ascii="Times New Roman" w:hAnsi="Times New Roman" w:cs="Times New Roman"/>
          <w:sz w:val="24"/>
          <w:szCs w:val="24"/>
        </w:rPr>
      </w:pPr>
    </w:p>
    <w:p w:rsidR="00BC7640" w:rsidRPr="000255AA" w:rsidRDefault="005D2050" w:rsidP="00876752">
      <w:pPr>
        <w:spacing w:line="480" w:lineRule="auto"/>
        <w:rPr>
          <w:rFonts w:ascii="Times New Roman" w:eastAsia="Times New Roman" w:hAnsi="Times New Roman" w:cs="Times New Roman"/>
          <w:sz w:val="24"/>
          <w:szCs w:val="24"/>
        </w:rPr>
      </w:pPr>
      <w:r w:rsidRPr="000255AA">
        <w:rPr>
          <w:rFonts w:ascii="Times New Roman" w:eastAsia="Times New Roman" w:hAnsi="Times New Roman" w:cs="Times New Roman"/>
          <w:sz w:val="24"/>
          <w:szCs w:val="24"/>
        </w:rPr>
        <w:t>Financial resource is a key element among educational resources. Financial resources are used for acquisition of other resource such as physical facilities, textbooks a</w:t>
      </w:r>
      <w:r w:rsidR="001521FA" w:rsidRPr="000255AA">
        <w:rPr>
          <w:rFonts w:ascii="Times New Roman" w:eastAsia="Times New Roman" w:hAnsi="Times New Roman" w:cs="Times New Roman"/>
          <w:sz w:val="24"/>
          <w:szCs w:val="24"/>
        </w:rPr>
        <w:t>nd human resources (</w:t>
      </w:r>
      <w:proofErr w:type="spellStart"/>
      <w:r w:rsidR="001521FA" w:rsidRPr="000255AA">
        <w:rPr>
          <w:rFonts w:ascii="Times New Roman" w:eastAsia="Times New Roman" w:hAnsi="Times New Roman" w:cs="Times New Roman"/>
          <w:sz w:val="24"/>
          <w:szCs w:val="24"/>
        </w:rPr>
        <w:t>Lumuli</w:t>
      </w:r>
      <w:proofErr w:type="spellEnd"/>
      <w:r w:rsidR="001521FA" w:rsidRPr="000255AA">
        <w:rPr>
          <w:rFonts w:ascii="Times New Roman" w:eastAsia="Times New Roman" w:hAnsi="Times New Roman" w:cs="Times New Roman"/>
          <w:sz w:val="24"/>
          <w:szCs w:val="24"/>
        </w:rPr>
        <w:t>, 2012</w:t>
      </w:r>
      <w:r w:rsidRPr="000255AA">
        <w:rPr>
          <w:rFonts w:ascii="Times New Roman" w:eastAsia="Times New Roman" w:hAnsi="Times New Roman" w:cs="Times New Roman"/>
          <w:sz w:val="24"/>
          <w:szCs w:val="24"/>
        </w:rPr>
        <w:t>). Availability or adequacy of financial resources will enable a school acquire other facilities. Despite the importance of financial in promoting acquisition of other resources Draft Report on Cost and Financing of education (</w:t>
      </w:r>
      <w:proofErr w:type="spellStart"/>
      <w:r w:rsidRPr="000255AA">
        <w:rPr>
          <w:rFonts w:ascii="Times New Roman" w:eastAsia="Times New Roman" w:hAnsi="Times New Roman" w:cs="Times New Roman"/>
          <w:sz w:val="24"/>
          <w:szCs w:val="24"/>
        </w:rPr>
        <w:t>RoK</w:t>
      </w:r>
      <w:proofErr w:type="spellEnd"/>
      <w:r w:rsidRPr="000255AA">
        <w:rPr>
          <w:rFonts w:ascii="Times New Roman" w:eastAsia="Times New Roman" w:hAnsi="Times New Roman" w:cs="Times New Roman"/>
          <w:sz w:val="24"/>
          <w:szCs w:val="24"/>
        </w:rPr>
        <w:t xml:space="preserve">, 2010) notes that schools have a narrow revenue base which consist of </w:t>
      </w:r>
      <w:r w:rsidRPr="000255AA">
        <w:rPr>
          <w:rFonts w:ascii="Times New Roman" w:eastAsia="Times New Roman" w:hAnsi="Times New Roman" w:cs="Times New Roman"/>
          <w:sz w:val="24"/>
          <w:szCs w:val="24"/>
        </w:rPr>
        <w:lastRenderedPageBreak/>
        <w:t>mainly school fees. School fees make up over 90% of total revenue collected by the schools (</w:t>
      </w:r>
      <w:proofErr w:type="spellStart"/>
      <w:r w:rsidRPr="000255AA">
        <w:rPr>
          <w:rFonts w:ascii="Times New Roman" w:eastAsia="Times New Roman" w:hAnsi="Times New Roman" w:cs="Times New Roman"/>
          <w:sz w:val="24"/>
          <w:szCs w:val="24"/>
        </w:rPr>
        <w:t>Selina</w:t>
      </w:r>
      <w:proofErr w:type="spellEnd"/>
      <w:r w:rsidRPr="000255AA">
        <w:rPr>
          <w:rFonts w:ascii="Times New Roman" w:eastAsia="Times New Roman" w:hAnsi="Times New Roman" w:cs="Times New Roman"/>
          <w:sz w:val="24"/>
          <w:szCs w:val="24"/>
        </w:rPr>
        <w:t>, 2012). Even if government has been making contribution in form of subsidized secondary Education (SSE), the contribution may be inadequate unless well managed. Collection of fees still varies from school to school. Where collections are inadequate, the state of infrastructure will be poorly developed compromising content delivery. This ends up putting a lot of strain on existing resources which end up compromising academic performance of the school (</w:t>
      </w:r>
      <w:proofErr w:type="spellStart"/>
      <w:r w:rsidRPr="000255AA">
        <w:rPr>
          <w:rFonts w:ascii="Times New Roman" w:eastAsia="Times New Roman" w:hAnsi="Times New Roman" w:cs="Times New Roman"/>
          <w:sz w:val="24"/>
          <w:szCs w:val="24"/>
        </w:rPr>
        <w:t>Eshiwani</w:t>
      </w:r>
      <w:proofErr w:type="spellEnd"/>
      <w:r w:rsidRPr="000255AA">
        <w:rPr>
          <w:rFonts w:ascii="Times New Roman" w:eastAsia="Times New Roman" w:hAnsi="Times New Roman" w:cs="Times New Roman"/>
          <w:sz w:val="24"/>
          <w:szCs w:val="24"/>
        </w:rPr>
        <w:t>, 1993)</w:t>
      </w:r>
    </w:p>
    <w:p w:rsidR="00BC7640" w:rsidRPr="000255AA" w:rsidRDefault="00BC7640" w:rsidP="00876752">
      <w:pPr>
        <w:spacing w:line="480" w:lineRule="auto"/>
        <w:rPr>
          <w:rFonts w:ascii="Times New Roman" w:eastAsia="Times New Roman" w:hAnsi="Times New Roman" w:cs="Times New Roman"/>
          <w:sz w:val="24"/>
          <w:szCs w:val="24"/>
        </w:rPr>
      </w:pPr>
    </w:p>
    <w:p w:rsidR="00BC7640" w:rsidRPr="000255AA" w:rsidRDefault="005D2050" w:rsidP="00876752">
      <w:pPr>
        <w:pStyle w:val="BodyText"/>
        <w:jc w:val="both"/>
        <w:rPr>
          <w:szCs w:val="24"/>
        </w:rPr>
      </w:pPr>
      <w:r w:rsidRPr="000255AA">
        <w:rPr>
          <w:szCs w:val="24"/>
        </w:rPr>
        <w:t xml:space="preserve">According to </w:t>
      </w:r>
      <w:proofErr w:type="spellStart"/>
      <w:r w:rsidRPr="000255AA">
        <w:rPr>
          <w:szCs w:val="24"/>
        </w:rPr>
        <w:t>Gok</w:t>
      </w:r>
      <w:proofErr w:type="spellEnd"/>
      <w:r w:rsidRPr="000255AA">
        <w:rPr>
          <w:szCs w:val="24"/>
        </w:rPr>
        <w:t xml:space="preserve"> (2007) the government of Kenya has ever since 1963 invested heavily on education. Despite the many market and non-market benefits, which accrue both to the individual and the state, many children still remain disadvantaged to complete primary education due to wastage in form of drop out and repetition. In relation to </w:t>
      </w:r>
      <w:r w:rsidR="00BC7640" w:rsidRPr="000255AA">
        <w:rPr>
          <w:szCs w:val="24"/>
        </w:rPr>
        <w:t xml:space="preserve">financial </w:t>
      </w:r>
      <w:r w:rsidRPr="000255AA">
        <w:rPr>
          <w:szCs w:val="24"/>
        </w:rPr>
        <w:t>resource management by the Head teachers the overall wastage rate in Kenya ranges from 30% to 47%, meaning that half of the children drop out while others repeat classes, implying that overall economic and social development of the nations is related at the rate of 50% (</w:t>
      </w:r>
      <w:proofErr w:type="spellStart"/>
      <w:r w:rsidRPr="000255AA">
        <w:rPr>
          <w:szCs w:val="24"/>
        </w:rPr>
        <w:t>Olembo</w:t>
      </w:r>
      <w:proofErr w:type="spellEnd"/>
      <w:r w:rsidR="006A6C7B" w:rsidRPr="000255AA">
        <w:rPr>
          <w:szCs w:val="24"/>
        </w:rPr>
        <w:t xml:space="preserve"> </w:t>
      </w:r>
      <w:r w:rsidRPr="000255AA">
        <w:rPr>
          <w:szCs w:val="24"/>
        </w:rPr>
        <w:t>&amp; Cameron, 2005). Education is of basic importance in the planned development of nation. For most countries, education takes the lion’s share of the nations’ income. This is the exact opposite in Kenyan Expenditure towards Education in general.</w:t>
      </w:r>
    </w:p>
    <w:p w:rsidR="001521FA" w:rsidRPr="000255AA" w:rsidRDefault="001521FA" w:rsidP="00876752">
      <w:pPr>
        <w:pStyle w:val="BodyText"/>
        <w:jc w:val="both"/>
        <w:rPr>
          <w:szCs w:val="24"/>
        </w:rPr>
      </w:pPr>
    </w:p>
    <w:p w:rsidR="00BC7640" w:rsidRPr="000255AA" w:rsidRDefault="001521FA" w:rsidP="00876752">
      <w:pPr>
        <w:spacing w:line="480" w:lineRule="auto"/>
        <w:rPr>
          <w:rFonts w:ascii="Times New Roman" w:hAnsi="Times New Roman" w:cs="Times New Roman"/>
          <w:sz w:val="24"/>
          <w:szCs w:val="24"/>
        </w:rPr>
      </w:pPr>
      <w:proofErr w:type="spellStart"/>
      <w:r w:rsidRPr="000255AA">
        <w:rPr>
          <w:rFonts w:ascii="Times New Roman" w:hAnsi="Times New Roman" w:cs="Times New Roman"/>
          <w:sz w:val="24"/>
          <w:szCs w:val="24"/>
        </w:rPr>
        <w:t>Gatheru</w:t>
      </w:r>
      <w:proofErr w:type="spellEnd"/>
      <w:r w:rsidRPr="000255AA">
        <w:rPr>
          <w:rFonts w:ascii="Times New Roman" w:hAnsi="Times New Roman" w:cs="Times New Roman"/>
          <w:sz w:val="24"/>
          <w:szCs w:val="24"/>
        </w:rPr>
        <w:t xml:space="preserve"> (2014</w:t>
      </w:r>
      <w:r w:rsidR="005D2050" w:rsidRPr="000255AA">
        <w:rPr>
          <w:rFonts w:ascii="Times New Roman" w:hAnsi="Times New Roman" w:cs="Times New Roman"/>
          <w:sz w:val="24"/>
          <w:szCs w:val="24"/>
        </w:rPr>
        <w:t xml:space="preserve">) observed that the maintenance of factors such as curriculum, instructional materials, equipment, school management, teacher training and resources are some of the indicators of quality education. In addition, </w:t>
      </w:r>
      <w:proofErr w:type="spellStart"/>
      <w:r w:rsidR="005D2050" w:rsidRPr="000255AA">
        <w:rPr>
          <w:rFonts w:ascii="Times New Roman" w:hAnsi="Times New Roman" w:cs="Times New Roman"/>
          <w:sz w:val="24"/>
          <w:szCs w:val="24"/>
        </w:rPr>
        <w:t>Gogo</w:t>
      </w:r>
      <w:proofErr w:type="spellEnd"/>
      <w:r w:rsidR="005D2050" w:rsidRPr="000255AA">
        <w:rPr>
          <w:rFonts w:ascii="Times New Roman" w:hAnsi="Times New Roman" w:cs="Times New Roman"/>
          <w:sz w:val="24"/>
          <w:szCs w:val="24"/>
        </w:rPr>
        <w:t xml:space="preserve"> (20</w:t>
      </w:r>
      <w:r w:rsidRPr="000255AA">
        <w:rPr>
          <w:rFonts w:ascii="Times New Roman" w:hAnsi="Times New Roman" w:cs="Times New Roman"/>
          <w:sz w:val="24"/>
          <w:szCs w:val="24"/>
        </w:rPr>
        <w:t>09</w:t>
      </w:r>
      <w:r w:rsidR="005D2050" w:rsidRPr="000255AA">
        <w:rPr>
          <w:rFonts w:ascii="Times New Roman" w:hAnsi="Times New Roman" w:cs="Times New Roman"/>
          <w:sz w:val="24"/>
          <w:szCs w:val="24"/>
        </w:rPr>
        <w:t xml:space="preserve">) reported that low performance could be attributed to inadequate finance which resulted to inadequate supply of teaching and learning materials and equipment. In order to support teaching </w:t>
      </w:r>
      <w:r w:rsidR="005D2050" w:rsidRPr="000255AA">
        <w:rPr>
          <w:rFonts w:ascii="Times New Roman" w:hAnsi="Times New Roman" w:cs="Times New Roman"/>
          <w:sz w:val="24"/>
          <w:szCs w:val="24"/>
        </w:rPr>
        <w:lastRenderedPageBreak/>
        <w:t xml:space="preserve">and learning processes, </w:t>
      </w:r>
      <w:proofErr w:type="spellStart"/>
      <w:r w:rsidR="005D2050" w:rsidRPr="000255AA">
        <w:rPr>
          <w:rFonts w:ascii="Times New Roman" w:hAnsi="Times New Roman" w:cs="Times New Roman"/>
          <w:sz w:val="24"/>
          <w:szCs w:val="24"/>
        </w:rPr>
        <w:t>Doh</w:t>
      </w:r>
      <w:r w:rsidRPr="000255AA">
        <w:rPr>
          <w:rFonts w:ascii="Times New Roman" w:hAnsi="Times New Roman" w:cs="Times New Roman"/>
          <w:sz w:val="24"/>
          <w:szCs w:val="24"/>
        </w:rPr>
        <w:t>arley</w:t>
      </w:r>
      <w:proofErr w:type="spellEnd"/>
      <w:r w:rsidRPr="000255AA">
        <w:rPr>
          <w:rFonts w:ascii="Times New Roman" w:hAnsi="Times New Roman" w:cs="Times New Roman"/>
          <w:sz w:val="24"/>
          <w:szCs w:val="24"/>
        </w:rPr>
        <w:t xml:space="preserve"> (201</w:t>
      </w:r>
      <w:r w:rsidR="005D2050" w:rsidRPr="000255AA">
        <w:rPr>
          <w:rFonts w:ascii="Times New Roman" w:hAnsi="Times New Roman" w:cs="Times New Roman"/>
          <w:sz w:val="24"/>
          <w:szCs w:val="24"/>
        </w:rPr>
        <w:t xml:space="preserve">7) observed that the head teacher should ensure quality curricular supervision and provision of adequate </w:t>
      </w:r>
      <w:r w:rsidR="00BC7640" w:rsidRPr="000255AA">
        <w:rPr>
          <w:rFonts w:ascii="Times New Roman" w:hAnsi="Times New Roman" w:cs="Times New Roman"/>
          <w:sz w:val="24"/>
          <w:szCs w:val="24"/>
        </w:rPr>
        <w:t>financial</w:t>
      </w:r>
      <w:r w:rsidR="005D2050" w:rsidRPr="000255AA">
        <w:rPr>
          <w:rFonts w:ascii="Times New Roman" w:hAnsi="Times New Roman" w:cs="Times New Roman"/>
          <w:sz w:val="24"/>
          <w:szCs w:val="24"/>
        </w:rPr>
        <w:t xml:space="preserve"> resources which is a big problem in Kenya</w:t>
      </w:r>
      <w:r w:rsidRPr="000255AA">
        <w:rPr>
          <w:rFonts w:ascii="Times New Roman" w:hAnsi="Times New Roman" w:cs="Times New Roman"/>
          <w:sz w:val="24"/>
          <w:szCs w:val="24"/>
        </w:rPr>
        <w:t xml:space="preserve">. </w:t>
      </w:r>
      <w:proofErr w:type="spellStart"/>
      <w:r w:rsidRPr="000255AA">
        <w:rPr>
          <w:rFonts w:ascii="Times New Roman" w:hAnsi="Times New Roman" w:cs="Times New Roman"/>
          <w:sz w:val="24"/>
          <w:szCs w:val="24"/>
        </w:rPr>
        <w:t>Gogo</w:t>
      </w:r>
      <w:proofErr w:type="spellEnd"/>
      <w:r w:rsidRPr="000255AA">
        <w:rPr>
          <w:rFonts w:ascii="Times New Roman" w:hAnsi="Times New Roman" w:cs="Times New Roman"/>
          <w:sz w:val="24"/>
          <w:szCs w:val="24"/>
        </w:rPr>
        <w:t xml:space="preserve"> (2016) and </w:t>
      </w:r>
      <w:proofErr w:type="spellStart"/>
      <w:r w:rsidRPr="000255AA">
        <w:rPr>
          <w:rFonts w:ascii="Times New Roman" w:hAnsi="Times New Roman" w:cs="Times New Roman"/>
          <w:sz w:val="24"/>
          <w:szCs w:val="24"/>
        </w:rPr>
        <w:t>Doharley</w:t>
      </w:r>
      <w:proofErr w:type="spellEnd"/>
      <w:r w:rsidRPr="000255AA">
        <w:rPr>
          <w:rFonts w:ascii="Times New Roman" w:hAnsi="Times New Roman" w:cs="Times New Roman"/>
          <w:sz w:val="24"/>
          <w:szCs w:val="24"/>
        </w:rPr>
        <w:t xml:space="preserve"> (2013</w:t>
      </w:r>
      <w:r w:rsidR="000B0004" w:rsidRPr="000255AA">
        <w:rPr>
          <w:rFonts w:ascii="Times New Roman" w:hAnsi="Times New Roman" w:cs="Times New Roman"/>
          <w:sz w:val="24"/>
          <w:szCs w:val="24"/>
        </w:rPr>
        <w:t>) studies indicates some of the quality education factors and quality curriculum education without clearly linking to academic performance. These factors are also not directly linked to financial management even though they share some financial characteristics on quality of management among schools. The studies therefore do not clearly bring out the relationship between financial resource management and academic performance in primary schools in Kakamega East sub-county.</w:t>
      </w:r>
    </w:p>
    <w:p w:rsidR="00B35C0C" w:rsidRPr="000255AA" w:rsidRDefault="00B35C0C" w:rsidP="00876752">
      <w:pPr>
        <w:spacing w:line="480" w:lineRule="auto"/>
        <w:rPr>
          <w:rFonts w:ascii="Times New Roman" w:hAnsi="Times New Roman" w:cs="Times New Roman"/>
          <w:sz w:val="24"/>
          <w:szCs w:val="24"/>
        </w:rPr>
      </w:pPr>
    </w:p>
    <w:p w:rsidR="00B35C0C" w:rsidRPr="000255AA" w:rsidRDefault="005D2050" w:rsidP="00876752">
      <w:pPr>
        <w:spacing w:line="480" w:lineRule="auto"/>
        <w:rPr>
          <w:rFonts w:ascii="Times New Roman" w:eastAsia="Times New Roman" w:hAnsi="Times New Roman" w:cs="Times New Roman"/>
          <w:sz w:val="24"/>
          <w:szCs w:val="24"/>
        </w:rPr>
      </w:pPr>
      <w:r w:rsidRPr="000255AA">
        <w:rPr>
          <w:rFonts w:ascii="Times New Roman" w:eastAsia="Times New Roman" w:hAnsi="Times New Roman" w:cs="Times New Roman"/>
          <w:sz w:val="24"/>
          <w:szCs w:val="24"/>
        </w:rPr>
        <w:t>Various schools have adopted various techniques of financial management among them being investing in income generating Activities (IGAs) to supplement school budgets. Funds earned through IGAs are used to put up school infrastructure or acquisition of stationery to support learning activity (</w:t>
      </w:r>
      <w:proofErr w:type="spellStart"/>
      <w:r w:rsidRPr="000255AA">
        <w:rPr>
          <w:rFonts w:ascii="Times New Roman" w:eastAsia="Times New Roman" w:hAnsi="Times New Roman" w:cs="Times New Roman"/>
          <w:sz w:val="24"/>
          <w:szCs w:val="24"/>
        </w:rPr>
        <w:t>Kiveu</w:t>
      </w:r>
      <w:proofErr w:type="spellEnd"/>
      <w:r w:rsidRPr="000255AA">
        <w:rPr>
          <w:rFonts w:ascii="Times New Roman" w:eastAsia="Times New Roman" w:hAnsi="Times New Roman" w:cs="Times New Roman"/>
          <w:sz w:val="24"/>
          <w:szCs w:val="24"/>
        </w:rPr>
        <w:t xml:space="preserve"> and </w:t>
      </w:r>
      <w:proofErr w:type="spellStart"/>
      <w:r w:rsidRPr="000255AA">
        <w:rPr>
          <w:rFonts w:ascii="Times New Roman" w:eastAsia="Times New Roman" w:hAnsi="Times New Roman" w:cs="Times New Roman"/>
          <w:sz w:val="24"/>
          <w:szCs w:val="24"/>
        </w:rPr>
        <w:t>Mayio</w:t>
      </w:r>
      <w:proofErr w:type="spellEnd"/>
      <w:r w:rsidRPr="000255AA">
        <w:rPr>
          <w:rFonts w:ascii="Times New Roman" w:eastAsia="Times New Roman" w:hAnsi="Times New Roman" w:cs="Times New Roman"/>
          <w:sz w:val="24"/>
          <w:szCs w:val="24"/>
        </w:rPr>
        <w:t xml:space="preserve">, 2009). Study done by </w:t>
      </w:r>
      <w:proofErr w:type="spellStart"/>
      <w:r w:rsidRPr="000255AA">
        <w:rPr>
          <w:rFonts w:ascii="Times New Roman" w:eastAsia="Times New Roman" w:hAnsi="Times New Roman" w:cs="Times New Roman"/>
          <w:sz w:val="24"/>
          <w:szCs w:val="24"/>
        </w:rPr>
        <w:t>Selina</w:t>
      </w:r>
      <w:proofErr w:type="spellEnd"/>
      <w:r w:rsidRPr="000255AA">
        <w:rPr>
          <w:rFonts w:ascii="Times New Roman" w:eastAsia="Times New Roman" w:hAnsi="Times New Roman" w:cs="Times New Roman"/>
          <w:sz w:val="24"/>
          <w:szCs w:val="24"/>
        </w:rPr>
        <w:t xml:space="preserve"> (2012) on the impact of IGAs on students Retention Rates in Public Secondary Schools </w:t>
      </w:r>
      <w:proofErr w:type="spellStart"/>
      <w:r w:rsidRPr="000255AA">
        <w:rPr>
          <w:rFonts w:ascii="Times New Roman" w:eastAsia="Times New Roman" w:hAnsi="Times New Roman" w:cs="Times New Roman"/>
          <w:sz w:val="24"/>
          <w:szCs w:val="24"/>
        </w:rPr>
        <w:t>Vihiga</w:t>
      </w:r>
      <w:proofErr w:type="spellEnd"/>
      <w:r w:rsidRPr="000255AA">
        <w:rPr>
          <w:rFonts w:ascii="Times New Roman" w:eastAsia="Times New Roman" w:hAnsi="Times New Roman" w:cs="Times New Roman"/>
          <w:sz w:val="24"/>
          <w:szCs w:val="24"/>
        </w:rPr>
        <w:t xml:space="preserve"> District indicate that schools that had IGAs generated income that was used in promotion of motivational </w:t>
      </w:r>
      <w:proofErr w:type="spellStart"/>
      <w:r w:rsidRPr="000255AA">
        <w:rPr>
          <w:rFonts w:ascii="Times New Roman" w:eastAsia="Times New Roman" w:hAnsi="Times New Roman" w:cs="Times New Roman"/>
          <w:sz w:val="24"/>
          <w:szCs w:val="24"/>
        </w:rPr>
        <w:t>Programmes</w:t>
      </w:r>
      <w:proofErr w:type="spellEnd"/>
      <w:r w:rsidRPr="000255AA">
        <w:rPr>
          <w:rFonts w:ascii="Times New Roman" w:eastAsia="Times New Roman" w:hAnsi="Times New Roman" w:cs="Times New Roman"/>
          <w:sz w:val="24"/>
          <w:szCs w:val="24"/>
        </w:rPr>
        <w:t xml:space="preserve"> for teachers. Such schools ended up posting better performance in examination compared to schools that did not have such arrangements (Ibid). </w:t>
      </w:r>
      <w:r w:rsidR="00985D63" w:rsidRPr="000255AA">
        <w:rPr>
          <w:rFonts w:ascii="Times New Roman" w:eastAsia="Times New Roman" w:hAnsi="Times New Roman" w:cs="Times New Roman"/>
          <w:sz w:val="24"/>
          <w:szCs w:val="24"/>
        </w:rPr>
        <w:t xml:space="preserve"> </w:t>
      </w:r>
    </w:p>
    <w:p w:rsidR="00192E42" w:rsidRPr="000255AA" w:rsidRDefault="00192E42" w:rsidP="00876752">
      <w:pPr>
        <w:spacing w:line="480" w:lineRule="auto"/>
        <w:rPr>
          <w:rFonts w:ascii="Times New Roman" w:hAnsi="Times New Roman" w:cs="Times New Roman"/>
          <w:sz w:val="24"/>
          <w:szCs w:val="24"/>
        </w:rPr>
      </w:pPr>
    </w:p>
    <w:p w:rsidR="005D2050" w:rsidRPr="000255AA" w:rsidRDefault="005D2050" w:rsidP="008B7034">
      <w:pPr>
        <w:pStyle w:val="Heading2"/>
        <w:spacing w:line="480" w:lineRule="auto"/>
      </w:pPr>
      <w:bookmarkStart w:id="49" w:name="_Toc479597060"/>
      <w:bookmarkStart w:id="50" w:name="_Toc86478728"/>
      <w:r w:rsidRPr="000255AA">
        <w:t>2.1.</w:t>
      </w:r>
      <w:r w:rsidR="001B7895" w:rsidRPr="000255AA">
        <w:t xml:space="preserve">4 </w:t>
      </w:r>
      <w:r w:rsidRPr="000255AA">
        <w:t>Physical Resources and Academic Performance</w:t>
      </w:r>
      <w:bookmarkEnd w:id="49"/>
      <w:bookmarkEnd w:id="50"/>
    </w:p>
    <w:p w:rsidR="008C2076" w:rsidRPr="000255AA" w:rsidRDefault="005D2050" w:rsidP="008B7034">
      <w:pPr>
        <w:spacing w:line="480" w:lineRule="auto"/>
        <w:rPr>
          <w:rFonts w:ascii="Times New Roman" w:eastAsia="Times New Roman" w:hAnsi="Times New Roman" w:cs="Times New Roman"/>
          <w:sz w:val="24"/>
          <w:szCs w:val="24"/>
        </w:rPr>
      </w:pPr>
      <w:r w:rsidRPr="000255AA">
        <w:rPr>
          <w:rFonts w:ascii="Times New Roman" w:eastAsia="Times New Roman" w:hAnsi="Times New Roman" w:cs="Times New Roman"/>
          <w:sz w:val="24"/>
          <w:szCs w:val="24"/>
        </w:rPr>
        <w:t xml:space="preserve">Teaching and learning resources include classrooms, laboratories, libraries, playing fields, textbooks among others. Indeed physical resources go a long way in creating conducive environment that promote effective teaching and learning. It is with this in mind that the Draft Report on Cost and Financing of Education in Kenya that </w:t>
      </w:r>
      <w:proofErr w:type="spellStart"/>
      <w:r w:rsidRPr="000255AA">
        <w:rPr>
          <w:rFonts w:ascii="Times New Roman" w:eastAsia="Times New Roman" w:hAnsi="Times New Roman" w:cs="Times New Roman"/>
          <w:sz w:val="24"/>
          <w:szCs w:val="24"/>
        </w:rPr>
        <w:t>RoK</w:t>
      </w:r>
      <w:proofErr w:type="spellEnd"/>
      <w:r w:rsidRPr="000255AA">
        <w:rPr>
          <w:rFonts w:ascii="Times New Roman" w:eastAsia="Times New Roman" w:hAnsi="Times New Roman" w:cs="Times New Roman"/>
          <w:sz w:val="24"/>
          <w:szCs w:val="24"/>
        </w:rPr>
        <w:t xml:space="preserve">, </w:t>
      </w:r>
      <w:r w:rsidR="008C2076" w:rsidRPr="000255AA">
        <w:rPr>
          <w:rFonts w:ascii="Times New Roman" w:eastAsia="Times New Roman" w:hAnsi="Times New Roman" w:cs="Times New Roman"/>
          <w:sz w:val="24"/>
          <w:szCs w:val="24"/>
        </w:rPr>
        <w:lastRenderedPageBreak/>
        <w:t>(</w:t>
      </w:r>
      <w:r w:rsidR="001521FA" w:rsidRPr="000255AA">
        <w:rPr>
          <w:rFonts w:ascii="Times New Roman" w:eastAsia="Times New Roman" w:hAnsi="Times New Roman" w:cs="Times New Roman"/>
          <w:sz w:val="24"/>
          <w:szCs w:val="24"/>
        </w:rPr>
        <w:t>201</w:t>
      </w:r>
      <w:r w:rsidRPr="000255AA">
        <w:rPr>
          <w:rFonts w:ascii="Times New Roman" w:eastAsia="Times New Roman" w:hAnsi="Times New Roman" w:cs="Times New Roman"/>
          <w:sz w:val="24"/>
          <w:szCs w:val="24"/>
        </w:rPr>
        <w:t xml:space="preserve">5) identifies textbook ratio and school facilities as some yard sticks to be used to gauge the quality of secondary school education. </w:t>
      </w:r>
    </w:p>
    <w:p w:rsidR="001521FA" w:rsidRPr="000255AA" w:rsidRDefault="001521FA" w:rsidP="00876752">
      <w:pPr>
        <w:spacing w:line="480" w:lineRule="auto"/>
        <w:rPr>
          <w:rFonts w:ascii="Times New Roman" w:eastAsia="Times New Roman" w:hAnsi="Times New Roman" w:cs="Times New Roman"/>
          <w:sz w:val="24"/>
          <w:szCs w:val="24"/>
        </w:rPr>
      </w:pPr>
    </w:p>
    <w:p w:rsidR="00BC7640" w:rsidRPr="000255AA" w:rsidRDefault="005D2050" w:rsidP="00876752">
      <w:pPr>
        <w:spacing w:line="480" w:lineRule="auto"/>
        <w:rPr>
          <w:rFonts w:ascii="Times New Roman" w:eastAsia="Times New Roman" w:hAnsi="Times New Roman" w:cs="Times New Roman"/>
          <w:sz w:val="24"/>
          <w:szCs w:val="24"/>
        </w:rPr>
      </w:pPr>
      <w:r w:rsidRPr="000255AA">
        <w:rPr>
          <w:rFonts w:ascii="Times New Roman" w:eastAsia="Times New Roman" w:hAnsi="Times New Roman" w:cs="Times New Roman"/>
          <w:sz w:val="24"/>
          <w:szCs w:val="24"/>
        </w:rPr>
        <w:t>Physical materials in terms of adequacy and quality have been noted to have a great impact on performance of students in the examination (</w:t>
      </w:r>
      <w:proofErr w:type="spellStart"/>
      <w:r w:rsidRPr="000255AA">
        <w:rPr>
          <w:rFonts w:ascii="Times New Roman" w:eastAsia="Times New Roman" w:hAnsi="Times New Roman" w:cs="Times New Roman"/>
          <w:sz w:val="24"/>
          <w:szCs w:val="24"/>
        </w:rPr>
        <w:t>Husen</w:t>
      </w:r>
      <w:proofErr w:type="spellEnd"/>
      <w:r w:rsidRPr="000255AA">
        <w:rPr>
          <w:rFonts w:ascii="Times New Roman" w:eastAsia="Times New Roman" w:hAnsi="Times New Roman" w:cs="Times New Roman"/>
          <w:sz w:val="24"/>
          <w:szCs w:val="24"/>
        </w:rPr>
        <w:t xml:space="preserve">, </w:t>
      </w:r>
      <w:proofErr w:type="spellStart"/>
      <w:r w:rsidRPr="000255AA">
        <w:rPr>
          <w:rFonts w:ascii="Times New Roman" w:eastAsia="Times New Roman" w:hAnsi="Times New Roman" w:cs="Times New Roman"/>
          <w:sz w:val="24"/>
          <w:szCs w:val="24"/>
        </w:rPr>
        <w:t>Saha</w:t>
      </w:r>
      <w:proofErr w:type="spellEnd"/>
      <w:r w:rsidRPr="000255AA">
        <w:rPr>
          <w:rFonts w:ascii="Times New Roman" w:eastAsia="Times New Roman" w:hAnsi="Times New Roman" w:cs="Times New Roman"/>
          <w:sz w:val="24"/>
          <w:szCs w:val="24"/>
        </w:rPr>
        <w:t xml:space="preserve">, &amp; Noonan, </w:t>
      </w:r>
      <w:r w:rsidR="001521FA" w:rsidRPr="000255AA">
        <w:rPr>
          <w:rFonts w:ascii="Times New Roman" w:eastAsia="Times New Roman" w:hAnsi="Times New Roman" w:cs="Times New Roman"/>
          <w:sz w:val="24"/>
          <w:szCs w:val="24"/>
        </w:rPr>
        <w:t>2010</w:t>
      </w:r>
      <w:r w:rsidRPr="000255AA">
        <w:rPr>
          <w:rFonts w:ascii="Times New Roman" w:eastAsia="Times New Roman" w:hAnsi="Times New Roman" w:cs="Times New Roman"/>
          <w:sz w:val="24"/>
          <w:szCs w:val="24"/>
        </w:rPr>
        <w:t xml:space="preserve">). </w:t>
      </w:r>
      <w:r w:rsidR="00AE0DD0" w:rsidRPr="000255AA">
        <w:rPr>
          <w:rFonts w:ascii="Times New Roman" w:eastAsia="Times New Roman" w:hAnsi="Times New Roman" w:cs="Times New Roman"/>
          <w:sz w:val="24"/>
          <w:szCs w:val="24"/>
        </w:rPr>
        <w:t xml:space="preserve"> </w:t>
      </w:r>
      <w:r w:rsidRPr="000255AA">
        <w:rPr>
          <w:rFonts w:ascii="Times New Roman" w:eastAsia="Times New Roman" w:hAnsi="Times New Roman" w:cs="Times New Roman"/>
          <w:sz w:val="24"/>
          <w:szCs w:val="24"/>
        </w:rPr>
        <w:t xml:space="preserve"> This will exert a lot of pressure on resources such as teachers who may compromise their methodology as part of </w:t>
      </w:r>
      <w:r w:rsidR="001521FA" w:rsidRPr="000255AA">
        <w:rPr>
          <w:rFonts w:ascii="Times New Roman" w:eastAsia="Times New Roman" w:hAnsi="Times New Roman" w:cs="Times New Roman"/>
          <w:sz w:val="24"/>
          <w:szCs w:val="24"/>
        </w:rPr>
        <w:t>adaptive mechanism (</w:t>
      </w:r>
      <w:proofErr w:type="spellStart"/>
      <w:r w:rsidR="001521FA" w:rsidRPr="000255AA">
        <w:rPr>
          <w:rFonts w:ascii="Times New Roman" w:eastAsia="Times New Roman" w:hAnsi="Times New Roman" w:cs="Times New Roman"/>
          <w:sz w:val="24"/>
          <w:szCs w:val="24"/>
        </w:rPr>
        <w:t>Nafukho</w:t>
      </w:r>
      <w:proofErr w:type="spellEnd"/>
      <w:r w:rsidR="001521FA" w:rsidRPr="000255AA">
        <w:rPr>
          <w:rFonts w:ascii="Times New Roman" w:eastAsia="Times New Roman" w:hAnsi="Times New Roman" w:cs="Times New Roman"/>
          <w:sz w:val="24"/>
          <w:szCs w:val="24"/>
        </w:rPr>
        <w:t>, 201</w:t>
      </w:r>
      <w:r w:rsidRPr="000255AA">
        <w:rPr>
          <w:rFonts w:ascii="Times New Roman" w:eastAsia="Times New Roman" w:hAnsi="Times New Roman" w:cs="Times New Roman"/>
          <w:sz w:val="24"/>
          <w:szCs w:val="24"/>
        </w:rPr>
        <w:t>1). The lack of basic facilities like laboratories has compromised the teaching of science subjects. Topics that are meant to be taught practically are taught theoretically as part of adaptive mechanism by teachers due to inadequate resources to enable effective teaching of the same. This ends up affecting negatively students’ performance reducing their competitiveness for opportunities whose placement is pegged on performance in such su</w:t>
      </w:r>
      <w:r w:rsidR="001521FA" w:rsidRPr="000255AA">
        <w:rPr>
          <w:rFonts w:ascii="Times New Roman" w:eastAsia="Times New Roman" w:hAnsi="Times New Roman" w:cs="Times New Roman"/>
          <w:sz w:val="24"/>
          <w:szCs w:val="24"/>
        </w:rPr>
        <w:t>bjects (</w:t>
      </w:r>
      <w:proofErr w:type="spellStart"/>
      <w:r w:rsidR="001521FA" w:rsidRPr="000255AA">
        <w:rPr>
          <w:rFonts w:ascii="Times New Roman" w:eastAsia="Times New Roman" w:hAnsi="Times New Roman" w:cs="Times New Roman"/>
          <w:sz w:val="24"/>
          <w:szCs w:val="24"/>
        </w:rPr>
        <w:t>Mayama</w:t>
      </w:r>
      <w:proofErr w:type="spellEnd"/>
      <w:r w:rsidR="001521FA" w:rsidRPr="000255AA">
        <w:rPr>
          <w:rFonts w:ascii="Times New Roman" w:eastAsia="Times New Roman" w:hAnsi="Times New Roman" w:cs="Times New Roman"/>
          <w:sz w:val="24"/>
          <w:szCs w:val="24"/>
        </w:rPr>
        <w:t xml:space="preserve"> 2012; </w:t>
      </w:r>
      <w:proofErr w:type="spellStart"/>
      <w:r w:rsidR="001521FA" w:rsidRPr="000255AA">
        <w:rPr>
          <w:rFonts w:ascii="Times New Roman" w:eastAsia="Times New Roman" w:hAnsi="Times New Roman" w:cs="Times New Roman"/>
          <w:sz w:val="24"/>
          <w:szCs w:val="24"/>
        </w:rPr>
        <w:t>Lumuli</w:t>
      </w:r>
      <w:proofErr w:type="spellEnd"/>
      <w:r w:rsidR="001521FA" w:rsidRPr="000255AA">
        <w:rPr>
          <w:rFonts w:ascii="Times New Roman" w:eastAsia="Times New Roman" w:hAnsi="Times New Roman" w:cs="Times New Roman"/>
          <w:sz w:val="24"/>
          <w:szCs w:val="24"/>
        </w:rPr>
        <w:t>, 2010</w:t>
      </w:r>
      <w:r w:rsidRPr="000255AA">
        <w:rPr>
          <w:rFonts w:ascii="Times New Roman" w:eastAsia="Times New Roman" w:hAnsi="Times New Roman" w:cs="Times New Roman"/>
          <w:sz w:val="24"/>
          <w:szCs w:val="24"/>
        </w:rPr>
        <w:t xml:space="preserve">). </w:t>
      </w:r>
    </w:p>
    <w:p w:rsidR="001521FA" w:rsidRPr="000255AA" w:rsidRDefault="001521FA" w:rsidP="00876752">
      <w:pPr>
        <w:spacing w:line="480" w:lineRule="auto"/>
        <w:rPr>
          <w:rFonts w:ascii="Times New Roman" w:eastAsia="Times New Roman" w:hAnsi="Times New Roman" w:cs="Times New Roman"/>
          <w:sz w:val="24"/>
          <w:szCs w:val="24"/>
        </w:rPr>
      </w:pPr>
    </w:p>
    <w:p w:rsidR="009F7CB1" w:rsidRPr="000255AA" w:rsidRDefault="001521FA" w:rsidP="00876752">
      <w:pPr>
        <w:spacing w:line="480" w:lineRule="auto"/>
        <w:rPr>
          <w:rFonts w:ascii="Times New Roman" w:hAnsi="Times New Roman" w:cs="Times New Roman"/>
          <w:sz w:val="24"/>
          <w:szCs w:val="24"/>
        </w:rPr>
      </w:pPr>
      <w:proofErr w:type="spellStart"/>
      <w:r w:rsidRPr="000255AA">
        <w:rPr>
          <w:rFonts w:ascii="Times New Roman" w:hAnsi="Times New Roman" w:cs="Times New Roman"/>
          <w:sz w:val="24"/>
          <w:szCs w:val="24"/>
        </w:rPr>
        <w:t>Ayot</w:t>
      </w:r>
      <w:proofErr w:type="spellEnd"/>
      <w:r w:rsidRPr="000255AA">
        <w:rPr>
          <w:rFonts w:ascii="Times New Roman" w:hAnsi="Times New Roman" w:cs="Times New Roman"/>
          <w:sz w:val="24"/>
          <w:szCs w:val="24"/>
        </w:rPr>
        <w:t xml:space="preserve"> and Briggs (2012</w:t>
      </w:r>
      <w:r w:rsidR="005D2050" w:rsidRPr="000255AA">
        <w:rPr>
          <w:rFonts w:ascii="Times New Roman" w:hAnsi="Times New Roman" w:cs="Times New Roman"/>
          <w:sz w:val="24"/>
          <w:szCs w:val="24"/>
        </w:rPr>
        <w:t>) point out that, poor results in education are elated to the resources allocated to it. If this parameter is not recognized, it becomes very difficult to understand why a school continues to perform poorly in national examinations. For example in schools where parents are doing their best in providing school facilities, such as science equipment, textbooks and physical structures, the blame for poor performance is shifted to teachers. Although the ability level of a standard one intake coupled with availability of learning resources are significant factors in performance, some bright students have performed poorly in the absence of good management and organization i</w:t>
      </w:r>
      <w:r w:rsidRPr="000255AA">
        <w:rPr>
          <w:rFonts w:ascii="Times New Roman" w:hAnsi="Times New Roman" w:cs="Times New Roman"/>
          <w:sz w:val="24"/>
          <w:szCs w:val="24"/>
        </w:rPr>
        <w:t>n various schools (Griffins, 2009</w:t>
      </w:r>
      <w:r w:rsidR="005D2050" w:rsidRPr="000255AA">
        <w:rPr>
          <w:rFonts w:ascii="Times New Roman" w:hAnsi="Times New Roman" w:cs="Times New Roman"/>
          <w:sz w:val="24"/>
          <w:szCs w:val="24"/>
        </w:rPr>
        <w:t>).</w:t>
      </w:r>
    </w:p>
    <w:p w:rsidR="00EC56D6" w:rsidRPr="000255AA" w:rsidRDefault="00EC56D6" w:rsidP="00876752">
      <w:pPr>
        <w:spacing w:line="480" w:lineRule="auto"/>
        <w:rPr>
          <w:rFonts w:ascii="Times New Roman" w:hAnsi="Times New Roman" w:cs="Times New Roman"/>
          <w:sz w:val="24"/>
          <w:szCs w:val="24"/>
        </w:rPr>
      </w:pPr>
    </w:p>
    <w:p w:rsidR="00D71E49" w:rsidRPr="000255AA" w:rsidRDefault="009F7CB1" w:rsidP="00876752">
      <w:pPr>
        <w:spacing w:line="480" w:lineRule="auto"/>
        <w:rPr>
          <w:rFonts w:ascii="Times New Roman" w:eastAsia="Times New Roman" w:hAnsi="Times New Roman" w:cs="Times New Roman"/>
          <w:sz w:val="24"/>
          <w:szCs w:val="24"/>
        </w:rPr>
      </w:pPr>
      <w:r w:rsidRPr="000255AA">
        <w:rPr>
          <w:rFonts w:ascii="Times New Roman" w:eastAsia="Times New Roman" w:hAnsi="Times New Roman" w:cs="Times New Roman"/>
          <w:sz w:val="24"/>
          <w:szCs w:val="24"/>
        </w:rPr>
        <w:lastRenderedPageBreak/>
        <w:t>The above reviewed studies lack empirical findings on the relationship between physical resource management and academic performance in primary schools. It is with this at hand that the current study sought to determine the relationship between physical resource management and academic performance in public primary schools in Kakamega East sub-county.</w:t>
      </w:r>
    </w:p>
    <w:p w:rsidR="007D5747" w:rsidRPr="000255AA" w:rsidRDefault="007D5747" w:rsidP="00876752">
      <w:pPr>
        <w:spacing w:line="480" w:lineRule="auto"/>
        <w:rPr>
          <w:rFonts w:ascii="Times New Roman" w:eastAsia="Times New Roman" w:hAnsi="Times New Roman" w:cs="Times New Roman"/>
          <w:sz w:val="24"/>
          <w:szCs w:val="24"/>
        </w:rPr>
      </w:pPr>
    </w:p>
    <w:p w:rsidR="00031249" w:rsidRPr="000255AA" w:rsidRDefault="00E75787" w:rsidP="008B7034">
      <w:pPr>
        <w:pStyle w:val="Heading2"/>
        <w:spacing w:line="480" w:lineRule="auto"/>
      </w:pPr>
      <w:bookmarkStart w:id="51" w:name="_Toc479597063"/>
      <w:bookmarkStart w:id="52" w:name="_Toc86478729"/>
      <w:r w:rsidRPr="000255AA">
        <w:t xml:space="preserve">2.2 </w:t>
      </w:r>
      <w:r w:rsidR="005D2050" w:rsidRPr="000255AA">
        <w:t>Theoretical Review</w:t>
      </w:r>
      <w:bookmarkEnd w:id="51"/>
      <w:bookmarkEnd w:id="52"/>
    </w:p>
    <w:p w:rsidR="00E75787" w:rsidRPr="000255AA" w:rsidRDefault="005D2050" w:rsidP="00876752">
      <w:pPr>
        <w:spacing w:line="480" w:lineRule="auto"/>
        <w:rPr>
          <w:rFonts w:ascii="Times New Roman" w:hAnsi="Times New Roman" w:cs="Times New Roman"/>
          <w:sz w:val="24"/>
          <w:szCs w:val="24"/>
        </w:rPr>
      </w:pPr>
      <w:r w:rsidRPr="000255AA">
        <w:rPr>
          <w:rFonts w:ascii="Times New Roman" w:hAnsi="Times New Roman" w:cs="Times New Roman"/>
          <w:sz w:val="24"/>
          <w:szCs w:val="24"/>
        </w:rPr>
        <w:t>The study reviewed two theories that were tie</w:t>
      </w:r>
      <w:r w:rsidR="005B2DD1" w:rsidRPr="000255AA">
        <w:rPr>
          <w:rFonts w:ascii="Times New Roman" w:hAnsi="Times New Roman" w:cs="Times New Roman"/>
          <w:sz w:val="24"/>
          <w:szCs w:val="24"/>
        </w:rPr>
        <w:t>d and adopted for the two</w:t>
      </w:r>
      <w:r w:rsidRPr="000255AA">
        <w:rPr>
          <w:rFonts w:ascii="Times New Roman" w:hAnsi="Times New Roman" w:cs="Times New Roman"/>
          <w:sz w:val="24"/>
          <w:szCs w:val="24"/>
        </w:rPr>
        <w:t xml:space="preserve"> variables chosen. These theories incl</w:t>
      </w:r>
      <w:r w:rsidR="005B2DD1" w:rsidRPr="000255AA">
        <w:rPr>
          <w:rFonts w:ascii="Times New Roman" w:hAnsi="Times New Roman" w:cs="Times New Roman"/>
          <w:sz w:val="24"/>
          <w:szCs w:val="24"/>
        </w:rPr>
        <w:t>uded Resource Management theory</w:t>
      </w:r>
      <w:r w:rsidRPr="000255AA">
        <w:rPr>
          <w:rFonts w:ascii="Times New Roman" w:hAnsi="Times New Roman" w:cs="Times New Roman"/>
          <w:sz w:val="24"/>
          <w:szCs w:val="24"/>
        </w:rPr>
        <w:t xml:space="preserve"> and Production function theory. The following subsections present the literature findings from the two mentioned theories starting with the first one.</w:t>
      </w:r>
    </w:p>
    <w:p w:rsidR="007D5747" w:rsidRPr="000255AA" w:rsidRDefault="007D5747" w:rsidP="00876752">
      <w:pPr>
        <w:spacing w:line="480" w:lineRule="auto"/>
        <w:rPr>
          <w:rFonts w:ascii="Times New Roman" w:hAnsi="Times New Roman" w:cs="Times New Roman"/>
          <w:sz w:val="24"/>
          <w:szCs w:val="24"/>
        </w:rPr>
      </w:pPr>
    </w:p>
    <w:p w:rsidR="00031249" w:rsidRPr="000255AA" w:rsidRDefault="00E75787" w:rsidP="008B7034">
      <w:pPr>
        <w:pStyle w:val="Heading2"/>
        <w:spacing w:line="480" w:lineRule="auto"/>
      </w:pPr>
      <w:bookmarkStart w:id="53" w:name="_Toc479597064"/>
      <w:bookmarkStart w:id="54" w:name="_Toc86478730"/>
      <w:r w:rsidRPr="000255AA">
        <w:t xml:space="preserve">2.2.1 </w:t>
      </w:r>
      <w:r w:rsidR="005D2050" w:rsidRPr="000255AA">
        <w:t>Production Function Theory</w:t>
      </w:r>
      <w:bookmarkEnd w:id="53"/>
      <w:bookmarkEnd w:id="54"/>
    </w:p>
    <w:p w:rsidR="00031249" w:rsidRPr="000255AA" w:rsidRDefault="005D2050" w:rsidP="00876752">
      <w:pPr>
        <w:pStyle w:val="Default"/>
        <w:spacing w:line="480" w:lineRule="auto"/>
        <w:jc w:val="both"/>
        <w:rPr>
          <w:rFonts w:ascii="Times New Roman" w:hAnsi="Times New Roman" w:cs="Times New Roman"/>
        </w:rPr>
      </w:pPr>
      <w:r w:rsidRPr="000255AA">
        <w:rPr>
          <w:rFonts w:ascii="Times New Roman" w:hAnsi="Times New Roman" w:cs="Times New Roman"/>
        </w:rPr>
        <w:t xml:space="preserve">The study was guided by Education production Function theory. Education function represents mathematically the process of which a school transforms inputs </w:t>
      </w:r>
      <w:r w:rsidR="005B2DD1" w:rsidRPr="000255AA">
        <w:rPr>
          <w:rFonts w:ascii="Times New Roman" w:hAnsi="Times New Roman" w:cs="Times New Roman"/>
        </w:rPr>
        <w:t xml:space="preserve">into useful desired outputs </w:t>
      </w:r>
      <w:r w:rsidRPr="000255AA">
        <w:rPr>
          <w:rFonts w:ascii="Times New Roman" w:hAnsi="Times New Roman" w:cs="Times New Roman"/>
        </w:rPr>
        <w:t>(</w:t>
      </w:r>
      <w:proofErr w:type="spellStart"/>
      <w:r w:rsidRPr="000255AA">
        <w:rPr>
          <w:rFonts w:ascii="Times New Roman" w:hAnsi="Times New Roman" w:cs="Times New Roman"/>
        </w:rPr>
        <w:t>Heyneymann</w:t>
      </w:r>
      <w:proofErr w:type="spellEnd"/>
      <w:r w:rsidR="006A6C7B" w:rsidRPr="000255AA">
        <w:rPr>
          <w:rFonts w:ascii="Times New Roman" w:hAnsi="Times New Roman" w:cs="Times New Roman"/>
        </w:rPr>
        <w:t xml:space="preserve"> </w:t>
      </w:r>
      <w:r w:rsidRPr="000255AA">
        <w:rPr>
          <w:rFonts w:ascii="Times New Roman" w:hAnsi="Times New Roman" w:cs="Times New Roman"/>
        </w:rPr>
        <w:t>&amp; Stephen, 1990). An education production function is an application of the economic concept of a production function to the field of education. It relates various inputs af</w:t>
      </w:r>
      <w:r w:rsidR="005B2DD1" w:rsidRPr="000255AA">
        <w:rPr>
          <w:rFonts w:ascii="Times New Roman" w:hAnsi="Times New Roman" w:cs="Times New Roman"/>
        </w:rPr>
        <w:t>fecting a student’s learning such as</w:t>
      </w:r>
      <w:r w:rsidRPr="000255AA">
        <w:rPr>
          <w:rFonts w:ascii="Times New Roman" w:hAnsi="Times New Roman" w:cs="Times New Roman"/>
        </w:rPr>
        <w:t xml:space="preserve"> pupil-teacher ratio, instructional materials, physical facilities that affect the quality of education</w:t>
      </w:r>
      <w:r w:rsidR="005B2DD1" w:rsidRPr="000255AA">
        <w:rPr>
          <w:rFonts w:ascii="Times New Roman" w:hAnsi="Times New Roman" w:cs="Times New Roman"/>
        </w:rPr>
        <w:t xml:space="preserve"> among others</w:t>
      </w:r>
      <w:r w:rsidRPr="000255AA">
        <w:rPr>
          <w:rFonts w:ascii="Times New Roman" w:hAnsi="Times New Roman" w:cs="Times New Roman"/>
        </w:rPr>
        <w:t>. It measure</w:t>
      </w:r>
      <w:r w:rsidR="005B2DD1" w:rsidRPr="000255AA">
        <w:rPr>
          <w:rFonts w:ascii="Times New Roman" w:hAnsi="Times New Roman" w:cs="Times New Roman"/>
        </w:rPr>
        <w:t>s</w:t>
      </w:r>
      <w:r w:rsidRPr="000255AA">
        <w:rPr>
          <w:rFonts w:ascii="Times New Roman" w:hAnsi="Times New Roman" w:cs="Times New Roman"/>
        </w:rPr>
        <w:t xml:space="preserve"> outputs including subsequent labor market success, school enroll</w:t>
      </w:r>
      <w:r w:rsidR="005B2DD1" w:rsidRPr="000255AA">
        <w:rPr>
          <w:rFonts w:ascii="Times New Roman" w:hAnsi="Times New Roman" w:cs="Times New Roman"/>
        </w:rPr>
        <w:t>ment, graduation rates, and more</w:t>
      </w:r>
      <w:r w:rsidRPr="000255AA">
        <w:rPr>
          <w:rFonts w:ascii="Times New Roman" w:hAnsi="Times New Roman" w:cs="Times New Roman"/>
        </w:rPr>
        <w:t xml:space="preserve"> frequently, standardized test scores. </w:t>
      </w:r>
    </w:p>
    <w:p w:rsidR="00E05778" w:rsidRPr="000255AA" w:rsidRDefault="00E05778" w:rsidP="00876752">
      <w:pPr>
        <w:pStyle w:val="Default"/>
        <w:spacing w:line="480" w:lineRule="auto"/>
        <w:jc w:val="both"/>
        <w:rPr>
          <w:rFonts w:ascii="Times New Roman" w:hAnsi="Times New Roman" w:cs="Times New Roman"/>
        </w:rPr>
      </w:pPr>
    </w:p>
    <w:p w:rsidR="00E05778" w:rsidRPr="000255AA" w:rsidRDefault="005D2050" w:rsidP="00876752">
      <w:pPr>
        <w:spacing w:line="480" w:lineRule="auto"/>
        <w:rPr>
          <w:rFonts w:ascii="Times New Roman" w:eastAsia="Times New Roman" w:hAnsi="Times New Roman" w:cs="Times New Roman"/>
          <w:sz w:val="24"/>
          <w:szCs w:val="24"/>
        </w:rPr>
      </w:pPr>
      <w:r w:rsidRPr="000255AA">
        <w:rPr>
          <w:rFonts w:ascii="Times New Roman" w:hAnsi="Times New Roman" w:cs="Times New Roman"/>
          <w:sz w:val="24"/>
          <w:szCs w:val="24"/>
        </w:rPr>
        <w:t xml:space="preserve">A large number of successive studies, increasingly involving economists, produced inconsistent results about the impact of school resources on student performance, leading to considerable controversy in policy discussions. Additionally, policy </w:t>
      </w:r>
      <w:r w:rsidRPr="000255AA">
        <w:rPr>
          <w:rFonts w:ascii="Times New Roman" w:hAnsi="Times New Roman" w:cs="Times New Roman"/>
          <w:sz w:val="24"/>
          <w:szCs w:val="24"/>
        </w:rPr>
        <w:lastRenderedPageBreak/>
        <w:t xml:space="preserve">discussions about class size reduction heightened academic study of the relationship of class size and achievement. In the resent study, education production function theory plays a major role. This is because various factors that are composed of school characteristics are believed to make an impact on the output, in this case, academic performance of students. School resource management </w:t>
      </w:r>
      <w:r w:rsidR="005B2DD1" w:rsidRPr="000255AA">
        <w:rPr>
          <w:rFonts w:ascii="Times New Roman" w:hAnsi="Times New Roman" w:cs="Times New Roman"/>
          <w:sz w:val="24"/>
          <w:szCs w:val="24"/>
        </w:rPr>
        <w:t>is</w:t>
      </w:r>
      <w:r w:rsidRPr="000255AA">
        <w:rPr>
          <w:rFonts w:ascii="Times New Roman" w:hAnsi="Times New Roman" w:cs="Times New Roman"/>
          <w:sz w:val="24"/>
          <w:szCs w:val="24"/>
        </w:rPr>
        <w:t xml:space="preserve"> a major input when it comes to what is put in to ensure good performance in schools. </w:t>
      </w:r>
      <w:bookmarkStart w:id="55" w:name="_Toc479597065"/>
      <w:r w:rsidR="007D5747" w:rsidRPr="000255AA">
        <w:rPr>
          <w:rFonts w:ascii="Times New Roman" w:hAnsi="Times New Roman" w:cs="Times New Roman"/>
          <w:sz w:val="24"/>
          <w:szCs w:val="24"/>
        </w:rPr>
        <w:t>Although</w:t>
      </w:r>
      <w:r w:rsidR="005B2DD1" w:rsidRPr="000255AA">
        <w:rPr>
          <w:rFonts w:ascii="Times New Roman" w:hAnsi="Times New Roman" w:cs="Times New Roman"/>
          <w:sz w:val="24"/>
          <w:szCs w:val="24"/>
        </w:rPr>
        <w:t xml:space="preserve"> this theory discusses the impact of inputs on the </w:t>
      </w:r>
      <w:r w:rsidR="00CC468D" w:rsidRPr="000255AA">
        <w:rPr>
          <w:rFonts w:ascii="Times New Roman" w:hAnsi="Times New Roman" w:cs="Times New Roman"/>
          <w:sz w:val="24"/>
          <w:szCs w:val="24"/>
        </w:rPr>
        <w:t>outputs</w:t>
      </w:r>
      <w:r w:rsidR="005B2DD1" w:rsidRPr="000255AA">
        <w:rPr>
          <w:rFonts w:ascii="Times New Roman" w:hAnsi="Times New Roman" w:cs="Times New Roman"/>
          <w:sz w:val="24"/>
          <w:szCs w:val="24"/>
        </w:rPr>
        <w:t xml:space="preserve"> in a school situation, it has its </w:t>
      </w:r>
      <w:r w:rsidR="00CC468D" w:rsidRPr="000255AA">
        <w:rPr>
          <w:rFonts w:ascii="Times New Roman" w:hAnsi="Times New Roman" w:cs="Times New Roman"/>
          <w:sz w:val="24"/>
          <w:szCs w:val="24"/>
        </w:rPr>
        <w:t>limitations. Some</w:t>
      </w:r>
      <w:r w:rsidR="005B2DD1" w:rsidRPr="000255AA">
        <w:rPr>
          <w:rFonts w:ascii="Times New Roman" w:hAnsi="Times New Roman" w:cs="Times New Roman"/>
          <w:sz w:val="24"/>
          <w:szCs w:val="24"/>
        </w:rPr>
        <w:t xml:space="preserve"> of the l</w:t>
      </w:r>
      <w:r w:rsidR="00E05778" w:rsidRPr="000255AA">
        <w:rPr>
          <w:rFonts w:ascii="Times New Roman" w:eastAsia="Times New Roman" w:hAnsi="Times New Roman" w:cs="Times New Roman"/>
          <w:bCs/>
          <w:sz w:val="24"/>
          <w:szCs w:val="24"/>
        </w:rPr>
        <w:t>imitat</w:t>
      </w:r>
      <w:r w:rsidR="007D5747" w:rsidRPr="000255AA">
        <w:rPr>
          <w:rFonts w:ascii="Times New Roman" w:eastAsia="Times New Roman" w:hAnsi="Times New Roman" w:cs="Times New Roman"/>
          <w:bCs/>
          <w:sz w:val="24"/>
          <w:szCs w:val="24"/>
        </w:rPr>
        <w:t>ions of Production Function are</w:t>
      </w:r>
      <w:proofErr w:type="gramStart"/>
      <w:r w:rsidR="005B2DD1" w:rsidRPr="000255AA">
        <w:rPr>
          <w:rFonts w:ascii="Times New Roman" w:eastAsia="Times New Roman" w:hAnsi="Times New Roman" w:cs="Times New Roman"/>
          <w:bCs/>
          <w:sz w:val="24"/>
          <w:szCs w:val="24"/>
        </w:rPr>
        <w:t>:-</w:t>
      </w:r>
      <w:proofErr w:type="gramEnd"/>
      <w:r w:rsidR="006A6C7B" w:rsidRPr="000255AA">
        <w:rPr>
          <w:rFonts w:ascii="Times New Roman" w:eastAsia="Times New Roman" w:hAnsi="Times New Roman" w:cs="Times New Roman"/>
          <w:bCs/>
          <w:sz w:val="24"/>
          <w:szCs w:val="24"/>
        </w:rPr>
        <w:t xml:space="preserve"> </w:t>
      </w:r>
      <w:r w:rsidR="00E05778" w:rsidRPr="000255AA">
        <w:rPr>
          <w:rFonts w:ascii="Times New Roman" w:eastAsia="Times New Roman" w:hAnsi="Times New Roman" w:cs="Times New Roman"/>
          <w:bCs/>
          <w:sz w:val="24"/>
          <w:szCs w:val="24"/>
        </w:rPr>
        <w:t>Production Function theory is limited to</w:t>
      </w:r>
      <w:r w:rsidR="00E05778" w:rsidRPr="000255AA">
        <w:rPr>
          <w:rFonts w:ascii="Times New Roman" w:eastAsia="Times New Roman" w:hAnsi="Times New Roman" w:cs="Times New Roman"/>
          <w:sz w:val="24"/>
          <w:szCs w:val="24"/>
        </w:rPr>
        <w:t xml:space="preserve"> the case of two inputs and one </w:t>
      </w:r>
      <w:r w:rsidR="00E05778" w:rsidRPr="000255AA">
        <w:rPr>
          <w:rFonts w:ascii="Times New Roman" w:eastAsia="Times New Roman" w:hAnsi="Times New Roman" w:cs="Times New Roman"/>
          <w:bCs/>
          <w:sz w:val="24"/>
          <w:szCs w:val="24"/>
        </w:rPr>
        <w:t>output</w:t>
      </w:r>
      <w:r w:rsidR="00E05778" w:rsidRPr="000255AA">
        <w:rPr>
          <w:rFonts w:ascii="Times New Roman" w:eastAsia="Times New Roman" w:hAnsi="Times New Roman" w:cs="Times New Roman"/>
          <w:sz w:val="24"/>
          <w:szCs w:val="24"/>
        </w:rPr>
        <w:t>.</w:t>
      </w:r>
      <w:r w:rsidR="00AE0DD0" w:rsidRPr="000255AA">
        <w:rPr>
          <w:rFonts w:ascii="Times New Roman" w:eastAsia="Times New Roman" w:hAnsi="Times New Roman" w:cs="Times New Roman"/>
          <w:sz w:val="24"/>
          <w:szCs w:val="24"/>
        </w:rPr>
        <w:t xml:space="preserve"> </w:t>
      </w:r>
      <w:r w:rsidR="00CC468D" w:rsidRPr="000255AA">
        <w:rPr>
          <w:rFonts w:ascii="Times New Roman" w:eastAsia="Times New Roman" w:hAnsi="Times New Roman" w:cs="Times New Roman"/>
          <w:sz w:val="24"/>
          <w:szCs w:val="24"/>
        </w:rPr>
        <w:t>This</w:t>
      </w:r>
      <w:r w:rsidR="005B2DD1" w:rsidRPr="000255AA">
        <w:rPr>
          <w:rFonts w:ascii="Times New Roman" w:eastAsia="Times New Roman" w:hAnsi="Times New Roman" w:cs="Times New Roman"/>
          <w:sz w:val="24"/>
          <w:szCs w:val="24"/>
        </w:rPr>
        <w:t xml:space="preserve"> theory a</w:t>
      </w:r>
      <w:r w:rsidR="00E05778" w:rsidRPr="000255AA">
        <w:rPr>
          <w:rFonts w:ascii="Times New Roman" w:eastAsia="Times New Roman" w:hAnsi="Times New Roman" w:cs="Times New Roman"/>
          <w:sz w:val="24"/>
          <w:szCs w:val="24"/>
        </w:rPr>
        <w:t xml:space="preserve">ssumes a smooth and continuous curve, which is not possible in the real world, as there are always discontinuities in </w:t>
      </w:r>
      <w:r w:rsidR="00E05778" w:rsidRPr="000255AA">
        <w:rPr>
          <w:rFonts w:ascii="Times New Roman" w:eastAsia="Times New Roman" w:hAnsi="Times New Roman" w:cs="Times New Roman"/>
          <w:bCs/>
          <w:sz w:val="24"/>
          <w:szCs w:val="24"/>
        </w:rPr>
        <w:t>production</w:t>
      </w:r>
      <w:r w:rsidR="00E05778" w:rsidRPr="000255AA">
        <w:rPr>
          <w:rFonts w:ascii="Times New Roman" w:eastAsia="Times New Roman" w:hAnsi="Times New Roman" w:cs="Times New Roman"/>
          <w:sz w:val="24"/>
          <w:szCs w:val="24"/>
        </w:rPr>
        <w:t>.</w:t>
      </w:r>
      <w:r w:rsidR="00CC468D" w:rsidRPr="000255AA">
        <w:rPr>
          <w:rFonts w:ascii="Times New Roman" w:eastAsia="Times New Roman" w:hAnsi="Times New Roman" w:cs="Times New Roman"/>
          <w:sz w:val="24"/>
          <w:szCs w:val="24"/>
        </w:rPr>
        <w:t xml:space="preserve"> It also a</w:t>
      </w:r>
      <w:r w:rsidR="00E05778" w:rsidRPr="000255AA">
        <w:rPr>
          <w:rFonts w:ascii="Times New Roman" w:eastAsia="Times New Roman" w:hAnsi="Times New Roman" w:cs="Times New Roman"/>
          <w:sz w:val="24"/>
          <w:szCs w:val="24"/>
        </w:rPr>
        <w:t>ssumes technology as fixed, which is not possible in the real world.</w:t>
      </w:r>
    </w:p>
    <w:p w:rsidR="00E05778" w:rsidRPr="000255AA" w:rsidRDefault="00E05778" w:rsidP="00876752">
      <w:pPr>
        <w:spacing w:line="480" w:lineRule="auto"/>
        <w:rPr>
          <w:rFonts w:ascii="Times New Roman" w:hAnsi="Times New Roman" w:cs="Times New Roman"/>
        </w:rPr>
      </w:pPr>
    </w:p>
    <w:p w:rsidR="005D2050" w:rsidRPr="000255AA" w:rsidRDefault="00E75787" w:rsidP="008B7034">
      <w:pPr>
        <w:pStyle w:val="Heading2"/>
        <w:spacing w:line="480" w:lineRule="auto"/>
      </w:pPr>
      <w:bookmarkStart w:id="56" w:name="_Toc86478731"/>
      <w:r w:rsidRPr="000255AA">
        <w:t xml:space="preserve">2.2.2 </w:t>
      </w:r>
      <w:r w:rsidR="005D2050" w:rsidRPr="000255AA">
        <w:t>Resource Management Theory</w:t>
      </w:r>
      <w:bookmarkEnd w:id="55"/>
      <w:bookmarkEnd w:id="56"/>
    </w:p>
    <w:p w:rsidR="00EC3330" w:rsidRPr="000255AA" w:rsidRDefault="00CC468D" w:rsidP="008B7034">
      <w:pPr>
        <w:widowControl w:val="0"/>
        <w:overflowPunct w:val="0"/>
        <w:autoSpaceDE w:val="0"/>
        <w:autoSpaceDN w:val="0"/>
        <w:adjustRightInd w:val="0"/>
        <w:spacing w:line="480" w:lineRule="auto"/>
        <w:rPr>
          <w:rFonts w:ascii="Times New Roman" w:hAnsi="Times New Roman" w:cs="Times New Roman"/>
          <w:sz w:val="24"/>
          <w:szCs w:val="24"/>
        </w:rPr>
      </w:pPr>
      <w:r w:rsidRPr="000255AA">
        <w:rPr>
          <w:rFonts w:ascii="Times New Roman" w:hAnsi="Times New Roman" w:cs="Times New Roman"/>
          <w:sz w:val="24"/>
          <w:szCs w:val="24"/>
        </w:rPr>
        <w:t>Barney, (201</w:t>
      </w:r>
      <w:r w:rsidR="005D2050" w:rsidRPr="000255AA">
        <w:rPr>
          <w:rFonts w:ascii="Times New Roman" w:hAnsi="Times New Roman" w:cs="Times New Roman"/>
          <w:sz w:val="24"/>
          <w:szCs w:val="24"/>
        </w:rPr>
        <w:t>1) mentioned that in the strategic management literature, resource management theory is currently receiving a significant amount of attenti</w:t>
      </w:r>
      <w:r w:rsidRPr="000255AA">
        <w:rPr>
          <w:rFonts w:ascii="Times New Roman" w:hAnsi="Times New Roman" w:cs="Times New Roman"/>
          <w:sz w:val="24"/>
          <w:szCs w:val="24"/>
        </w:rPr>
        <w:t>on. Meanwhile Wright et al. (2009</w:t>
      </w:r>
      <w:r w:rsidR="005D2050" w:rsidRPr="000255AA">
        <w:rPr>
          <w:rFonts w:ascii="Times New Roman" w:hAnsi="Times New Roman" w:cs="Times New Roman"/>
          <w:sz w:val="24"/>
          <w:szCs w:val="24"/>
        </w:rPr>
        <w:t>) empathized that there is a great potentiality exists for the use of resource management. “Resource</w:t>
      </w:r>
      <w:r w:rsidR="007D5747" w:rsidRPr="000255AA">
        <w:rPr>
          <w:rFonts w:ascii="Times New Roman" w:hAnsi="Times New Roman" w:cs="Times New Roman"/>
          <w:sz w:val="24"/>
          <w:szCs w:val="24"/>
        </w:rPr>
        <w:t>-</w:t>
      </w:r>
      <w:r w:rsidR="005D2050" w:rsidRPr="000255AA">
        <w:rPr>
          <w:rFonts w:ascii="Times New Roman" w:hAnsi="Times New Roman" w:cs="Times New Roman"/>
          <w:sz w:val="24"/>
          <w:szCs w:val="24"/>
        </w:rPr>
        <w:t xml:space="preserve">based view has proven to be integral to the conceptual and theoretical development of the </w:t>
      </w:r>
      <w:r w:rsidRPr="000255AA">
        <w:rPr>
          <w:rFonts w:ascii="Times New Roman" w:hAnsi="Times New Roman" w:cs="Times New Roman"/>
          <w:sz w:val="24"/>
          <w:szCs w:val="24"/>
        </w:rPr>
        <w:t>literature” (Wright et al., 2009</w:t>
      </w:r>
      <w:r w:rsidR="005D2050" w:rsidRPr="000255AA">
        <w:rPr>
          <w:rFonts w:ascii="Times New Roman" w:hAnsi="Times New Roman" w:cs="Times New Roman"/>
          <w:sz w:val="24"/>
          <w:szCs w:val="24"/>
        </w:rPr>
        <w:t>). Wright et al., have explained further that the evolution of the Resource – based view   began when resource researchers recognized that Resource Based View provides explanation of the relationship between Human Resource practice and competitive advantage. It therefore essentially explains and predicts the relationship between the particular resources of a firm and sustainable competitive advantage by performance – related ou</w:t>
      </w:r>
      <w:r w:rsidRPr="000255AA">
        <w:rPr>
          <w:rFonts w:ascii="Times New Roman" w:hAnsi="Times New Roman" w:cs="Times New Roman"/>
          <w:sz w:val="24"/>
          <w:szCs w:val="24"/>
        </w:rPr>
        <w:t>tcomes (Armstrong &amp; Shimizu, 201</w:t>
      </w:r>
      <w:r w:rsidR="005D2050" w:rsidRPr="000255AA">
        <w:rPr>
          <w:rFonts w:ascii="Times New Roman" w:hAnsi="Times New Roman" w:cs="Times New Roman"/>
          <w:sz w:val="24"/>
          <w:szCs w:val="24"/>
        </w:rPr>
        <w:t>7). Lo</w:t>
      </w:r>
      <w:r w:rsidRPr="000255AA">
        <w:rPr>
          <w:rFonts w:ascii="Times New Roman" w:hAnsi="Times New Roman" w:cs="Times New Roman"/>
          <w:sz w:val="24"/>
          <w:szCs w:val="24"/>
        </w:rPr>
        <w:t xml:space="preserve">ckett, </w:t>
      </w:r>
      <w:proofErr w:type="spellStart"/>
      <w:r w:rsidRPr="000255AA">
        <w:rPr>
          <w:rFonts w:ascii="Times New Roman" w:hAnsi="Times New Roman" w:cs="Times New Roman"/>
          <w:sz w:val="24"/>
          <w:szCs w:val="24"/>
        </w:rPr>
        <w:t>O’shea</w:t>
      </w:r>
      <w:proofErr w:type="spellEnd"/>
      <w:r w:rsidRPr="000255AA">
        <w:rPr>
          <w:rFonts w:ascii="Times New Roman" w:hAnsi="Times New Roman" w:cs="Times New Roman"/>
          <w:sz w:val="24"/>
          <w:szCs w:val="24"/>
        </w:rPr>
        <w:t xml:space="preserve"> and Wright, (201</w:t>
      </w:r>
      <w:r w:rsidR="005D2050" w:rsidRPr="000255AA">
        <w:rPr>
          <w:rFonts w:ascii="Times New Roman" w:hAnsi="Times New Roman" w:cs="Times New Roman"/>
          <w:sz w:val="24"/>
          <w:szCs w:val="24"/>
        </w:rPr>
        <w:t xml:space="preserve">8) explained that the publication of Berger </w:t>
      </w:r>
      <w:proofErr w:type="spellStart"/>
      <w:r w:rsidR="005D2050" w:rsidRPr="000255AA">
        <w:rPr>
          <w:rFonts w:ascii="Times New Roman" w:hAnsi="Times New Roman" w:cs="Times New Roman"/>
          <w:sz w:val="24"/>
          <w:szCs w:val="24"/>
        </w:rPr>
        <w:t>Wernerfelt’s</w:t>
      </w:r>
      <w:proofErr w:type="spellEnd"/>
      <w:r w:rsidR="005D2050" w:rsidRPr="000255AA">
        <w:rPr>
          <w:rFonts w:ascii="Times New Roman" w:hAnsi="Times New Roman" w:cs="Times New Roman"/>
          <w:sz w:val="24"/>
          <w:szCs w:val="24"/>
        </w:rPr>
        <w:t xml:space="preserve"> who is one of the founding fathers of the </w:t>
      </w:r>
      <w:r w:rsidR="005D2050" w:rsidRPr="000255AA">
        <w:rPr>
          <w:rFonts w:ascii="Times New Roman" w:hAnsi="Times New Roman" w:cs="Times New Roman"/>
          <w:sz w:val="24"/>
          <w:szCs w:val="24"/>
        </w:rPr>
        <w:lastRenderedPageBreak/>
        <w:t>field of strategic management, article on “Resource based view of the firm” in 1984 the strategic management field has embraced the notion that firm fundamentally heterogeneous in terms of their resource and internal capabilities.</w:t>
      </w:r>
    </w:p>
    <w:p w:rsidR="00CC468D" w:rsidRPr="000255AA" w:rsidRDefault="005D2050" w:rsidP="00876752">
      <w:pPr>
        <w:spacing w:line="480" w:lineRule="auto"/>
        <w:rPr>
          <w:rFonts w:ascii="Times New Roman" w:hAnsi="Times New Roman" w:cs="Times New Roman"/>
          <w:sz w:val="24"/>
          <w:szCs w:val="24"/>
        </w:rPr>
      </w:pPr>
      <w:r w:rsidRPr="000255AA">
        <w:rPr>
          <w:rFonts w:ascii="Times New Roman" w:hAnsi="Times New Roman" w:cs="Times New Roman"/>
          <w:sz w:val="24"/>
          <w:szCs w:val="24"/>
        </w:rPr>
        <w:t>The resource</w:t>
      </w:r>
      <w:r w:rsidR="00AE0DD0" w:rsidRPr="000255AA">
        <w:rPr>
          <w:rFonts w:ascii="Times New Roman" w:hAnsi="Times New Roman" w:cs="Times New Roman"/>
          <w:sz w:val="24"/>
          <w:szCs w:val="24"/>
        </w:rPr>
        <w:t>-</w:t>
      </w:r>
      <w:r w:rsidRPr="000255AA">
        <w:rPr>
          <w:rFonts w:ascii="Times New Roman" w:hAnsi="Times New Roman" w:cs="Times New Roman"/>
          <w:sz w:val="24"/>
          <w:szCs w:val="24"/>
        </w:rPr>
        <w:t>based view of the firm is a mixture of theories and this is a strategic management theory that seeks to identify the resources that may provide firm or an institution, which could be a school with a sustainable competitive advant</w:t>
      </w:r>
      <w:r w:rsidR="00CC468D" w:rsidRPr="000255AA">
        <w:rPr>
          <w:rFonts w:ascii="Times New Roman" w:hAnsi="Times New Roman" w:cs="Times New Roman"/>
          <w:sz w:val="24"/>
          <w:szCs w:val="24"/>
        </w:rPr>
        <w:t>age (</w:t>
      </w:r>
      <w:proofErr w:type="spellStart"/>
      <w:r w:rsidR="00CC468D" w:rsidRPr="000255AA">
        <w:rPr>
          <w:rFonts w:ascii="Times New Roman" w:hAnsi="Times New Roman" w:cs="Times New Roman"/>
          <w:sz w:val="24"/>
          <w:szCs w:val="24"/>
        </w:rPr>
        <w:t>Maijoor</w:t>
      </w:r>
      <w:proofErr w:type="spellEnd"/>
      <w:r w:rsidR="006A6C7B" w:rsidRPr="000255AA">
        <w:rPr>
          <w:rFonts w:ascii="Times New Roman" w:hAnsi="Times New Roman" w:cs="Times New Roman"/>
          <w:sz w:val="24"/>
          <w:szCs w:val="24"/>
        </w:rPr>
        <w:t xml:space="preserve"> </w:t>
      </w:r>
      <w:r w:rsidR="00CC468D" w:rsidRPr="000255AA">
        <w:rPr>
          <w:rFonts w:ascii="Times New Roman" w:hAnsi="Times New Roman" w:cs="Times New Roman"/>
          <w:sz w:val="24"/>
          <w:szCs w:val="24"/>
        </w:rPr>
        <w:t>&amp;</w:t>
      </w:r>
      <w:r w:rsidR="006A6C7B" w:rsidRPr="000255AA">
        <w:rPr>
          <w:rFonts w:ascii="Times New Roman" w:hAnsi="Times New Roman" w:cs="Times New Roman"/>
          <w:sz w:val="24"/>
          <w:szCs w:val="24"/>
        </w:rPr>
        <w:t xml:space="preserve"> </w:t>
      </w:r>
      <w:proofErr w:type="spellStart"/>
      <w:r w:rsidR="00CC468D" w:rsidRPr="000255AA">
        <w:rPr>
          <w:rFonts w:ascii="Times New Roman" w:hAnsi="Times New Roman" w:cs="Times New Roman"/>
          <w:sz w:val="24"/>
          <w:szCs w:val="24"/>
        </w:rPr>
        <w:t>Witteloostuijn</w:t>
      </w:r>
      <w:proofErr w:type="spellEnd"/>
      <w:r w:rsidR="00CC468D" w:rsidRPr="000255AA">
        <w:rPr>
          <w:rFonts w:ascii="Times New Roman" w:hAnsi="Times New Roman" w:cs="Times New Roman"/>
          <w:sz w:val="24"/>
          <w:szCs w:val="24"/>
        </w:rPr>
        <w:t>, 2007</w:t>
      </w:r>
      <w:r w:rsidRPr="000255AA">
        <w:rPr>
          <w:rFonts w:ascii="Times New Roman" w:hAnsi="Times New Roman" w:cs="Times New Roman"/>
          <w:sz w:val="24"/>
          <w:szCs w:val="24"/>
        </w:rPr>
        <w:t>). According to them some of the resources are: brand names, employment of skilled personnel, machinery etc. Resources are important to the organizations since they are valuable, ra</w:t>
      </w:r>
      <w:r w:rsidR="007D5747" w:rsidRPr="000255AA">
        <w:rPr>
          <w:rFonts w:ascii="Times New Roman" w:hAnsi="Times New Roman" w:cs="Times New Roman"/>
          <w:sz w:val="24"/>
          <w:szCs w:val="24"/>
        </w:rPr>
        <w:t>re, costly to imitate, and non-</w:t>
      </w:r>
      <w:r w:rsidRPr="000255AA">
        <w:rPr>
          <w:rFonts w:ascii="Times New Roman" w:hAnsi="Times New Roman" w:cs="Times New Roman"/>
          <w:sz w:val="24"/>
          <w:szCs w:val="24"/>
        </w:rPr>
        <w:t>substitutable (Armstrong et al., 2007). Also they further explained that valuable, rare, costly to imitate, and non</w:t>
      </w:r>
      <w:r w:rsidR="007D5747" w:rsidRPr="000255AA">
        <w:rPr>
          <w:rFonts w:ascii="Times New Roman" w:hAnsi="Times New Roman" w:cs="Times New Roman"/>
          <w:sz w:val="24"/>
          <w:szCs w:val="24"/>
        </w:rPr>
        <w:t>-</w:t>
      </w:r>
      <w:r w:rsidRPr="000255AA">
        <w:rPr>
          <w:rFonts w:ascii="Times New Roman" w:hAnsi="Times New Roman" w:cs="Times New Roman"/>
          <w:sz w:val="24"/>
          <w:szCs w:val="24"/>
        </w:rPr>
        <w:t xml:space="preserve">substitutable resources can be a source of sustained competitive advantage to the extent that there are no strategically equivalent resources (Armstrong et al., 2007). The present study sought to find the influence of resources on the performance of students in KCPE exams in primary schools. The major factors identified in the study included the school resources, which are in line with the resource management theory. How these school resources are managed, transformed and used to result to better performance. For instance, there </w:t>
      </w:r>
      <w:proofErr w:type="gramStart"/>
      <w:r w:rsidRPr="000255AA">
        <w:rPr>
          <w:rFonts w:ascii="Times New Roman" w:hAnsi="Times New Roman" w:cs="Times New Roman"/>
          <w:sz w:val="24"/>
          <w:szCs w:val="24"/>
        </w:rPr>
        <w:t>is</w:t>
      </w:r>
      <w:proofErr w:type="gramEnd"/>
      <w:r w:rsidRPr="000255AA">
        <w:rPr>
          <w:rFonts w:ascii="Times New Roman" w:hAnsi="Times New Roman" w:cs="Times New Roman"/>
          <w:sz w:val="24"/>
          <w:szCs w:val="24"/>
        </w:rPr>
        <w:t xml:space="preserve"> financial resources, human resources which are teachers, time management, and finally physical resources that are very diverse. Based on the resource a management theory, which is a subscript of resource based view, if these resources are well managed, then the expected outcome is better performance and the goals are achieved.</w:t>
      </w:r>
    </w:p>
    <w:p w:rsidR="00CC468D" w:rsidRPr="000255AA" w:rsidRDefault="00CC468D" w:rsidP="00876752">
      <w:pPr>
        <w:spacing w:line="480" w:lineRule="auto"/>
        <w:rPr>
          <w:rFonts w:ascii="Times New Roman" w:hAnsi="Times New Roman" w:cs="Times New Roman"/>
          <w:sz w:val="24"/>
          <w:szCs w:val="24"/>
        </w:rPr>
      </w:pPr>
    </w:p>
    <w:p w:rsidR="007D46FF" w:rsidRPr="000255AA" w:rsidRDefault="005D2050" w:rsidP="00876752">
      <w:pPr>
        <w:spacing w:line="480" w:lineRule="auto"/>
        <w:rPr>
          <w:rFonts w:ascii="Times New Roman" w:hAnsi="Times New Roman" w:cs="Times New Roman"/>
          <w:sz w:val="24"/>
          <w:szCs w:val="24"/>
        </w:rPr>
      </w:pPr>
      <w:r w:rsidRPr="000255AA">
        <w:rPr>
          <w:rFonts w:ascii="Times New Roman" w:hAnsi="Times New Roman" w:cs="Times New Roman"/>
          <w:sz w:val="24"/>
          <w:szCs w:val="24"/>
        </w:rPr>
        <w:t>From the theoretical framework discussed, the study adopted the conceptual framework shown below.</w:t>
      </w:r>
    </w:p>
    <w:p w:rsidR="00F12566" w:rsidRPr="000255AA" w:rsidRDefault="00F12566" w:rsidP="003E131B">
      <w:pPr>
        <w:spacing w:line="480" w:lineRule="auto"/>
        <w:rPr>
          <w:rFonts w:ascii="Times New Roman" w:hAnsi="Times New Roman" w:cs="Times New Roman"/>
          <w:sz w:val="24"/>
          <w:szCs w:val="24"/>
        </w:rPr>
      </w:pPr>
    </w:p>
    <w:p w:rsidR="00E05778" w:rsidRPr="000255AA" w:rsidRDefault="003E131B" w:rsidP="008B7034">
      <w:pPr>
        <w:pStyle w:val="Heading2"/>
        <w:spacing w:line="480" w:lineRule="auto"/>
      </w:pPr>
      <w:bookmarkStart w:id="57" w:name="_Toc86478732"/>
      <w:r w:rsidRPr="000255AA">
        <w:lastRenderedPageBreak/>
        <w:t xml:space="preserve">2.2.3 </w:t>
      </w:r>
      <w:r w:rsidR="00F12566" w:rsidRPr="000255AA">
        <w:t>Critique of Resource Management Theory</w:t>
      </w:r>
      <w:bookmarkEnd w:id="57"/>
    </w:p>
    <w:p w:rsidR="00F12566" w:rsidRPr="000255AA" w:rsidRDefault="00F12566" w:rsidP="003E131B">
      <w:pPr>
        <w:spacing w:line="480" w:lineRule="auto"/>
        <w:rPr>
          <w:rFonts w:ascii="Times New Roman" w:eastAsia="Times New Roman" w:hAnsi="Times New Roman" w:cs="Times New Roman"/>
          <w:sz w:val="24"/>
          <w:szCs w:val="24"/>
        </w:rPr>
      </w:pPr>
      <w:r w:rsidRPr="000255AA">
        <w:rPr>
          <w:rFonts w:ascii="Times New Roman" w:eastAsia="Times New Roman" w:hAnsi="Times New Roman" w:cs="Times New Roman"/>
          <w:sz w:val="24"/>
          <w:szCs w:val="24"/>
        </w:rPr>
        <w:t>Apart from the advantages of production function theory, the theory also suffers from some limitations</w:t>
      </w:r>
      <w:r w:rsidR="00AE0DD0" w:rsidRPr="000255AA">
        <w:rPr>
          <w:rFonts w:ascii="Times New Roman" w:eastAsia="Times New Roman" w:hAnsi="Times New Roman" w:cs="Times New Roman"/>
          <w:sz w:val="24"/>
          <w:szCs w:val="24"/>
        </w:rPr>
        <w:t xml:space="preserve"> </w:t>
      </w:r>
      <w:r w:rsidRPr="000255AA">
        <w:rPr>
          <w:rFonts w:ascii="Times New Roman" w:eastAsia="Times New Roman" w:hAnsi="Times New Roman" w:cs="Times New Roman"/>
          <w:sz w:val="24"/>
          <w:szCs w:val="24"/>
        </w:rPr>
        <w:t>Restricts itself to the case of two inputs and one output; Assumes a smooth and continuous curve, which is not possible in the real world, as there are always discontinuities in production; assumes technology as fixed, which is not possible in the real world and Assumes a perfectly competitive market, which is rare in the real world.</w:t>
      </w:r>
    </w:p>
    <w:p w:rsidR="00F12566" w:rsidRPr="000255AA" w:rsidRDefault="00AE0DD0" w:rsidP="00F12566">
      <w:pPr>
        <w:spacing w:line="480" w:lineRule="auto"/>
      </w:pPr>
      <w:r w:rsidRPr="000255AA">
        <w:rPr>
          <w:rFonts w:ascii="Times New Roman" w:eastAsia="Times New Roman" w:hAnsi="Times New Roman" w:cs="Times New Roman"/>
          <w:sz w:val="24"/>
          <w:szCs w:val="24"/>
        </w:rPr>
        <w:t xml:space="preserve">Resource </w:t>
      </w:r>
      <w:r w:rsidR="00F12566" w:rsidRPr="000255AA">
        <w:rPr>
          <w:rFonts w:ascii="Times New Roman" w:eastAsia="Times New Roman" w:hAnsi="Times New Roman" w:cs="Times New Roman"/>
          <w:sz w:val="24"/>
          <w:szCs w:val="24"/>
        </w:rPr>
        <w:t xml:space="preserve">dependence theory is one of many theories of organizational studies that characterize organizational </w:t>
      </w:r>
      <w:proofErr w:type="gramStart"/>
      <w:r w:rsidR="00F12566" w:rsidRPr="000255AA">
        <w:rPr>
          <w:rFonts w:ascii="Times New Roman" w:eastAsia="Times New Roman" w:hAnsi="Times New Roman" w:cs="Times New Roman"/>
          <w:sz w:val="24"/>
          <w:szCs w:val="24"/>
        </w:rPr>
        <w:t>behavior,</w:t>
      </w:r>
      <w:proofErr w:type="gramEnd"/>
      <w:r w:rsidR="00F12566" w:rsidRPr="000255AA">
        <w:rPr>
          <w:rFonts w:ascii="Times New Roman" w:eastAsia="Times New Roman" w:hAnsi="Times New Roman" w:cs="Times New Roman"/>
          <w:sz w:val="24"/>
          <w:szCs w:val="24"/>
        </w:rPr>
        <w:t xml:space="preserve"> it is not a theory that explains an organization's performance per se. But still in many ways, resource dependence theory predictions are similar to those of transaction cost economics but it also shares some aspects with institutional theory.</w:t>
      </w:r>
    </w:p>
    <w:p w:rsidR="007D5747" w:rsidRPr="000255AA" w:rsidRDefault="007D5747" w:rsidP="00735BF4">
      <w:pPr>
        <w:rPr>
          <w:rFonts w:ascii="Times New Roman" w:hAnsi="Times New Roman" w:cs="Times New Roman"/>
          <w:sz w:val="24"/>
          <w:szCs w:val="24"/>
        </w:rPr>
      </w:pPr>
    </w:p>
    <w:p w:rsidR="00AE0DD0" w:rsidRPr="000255AA" w:rsidRDefault="00AE0DD0" w:rsidP="00735BF4">
      <w:pPr>
        <w:rPr>
          <w:rFonts w:ascii="Times New Roman" w:hAnsi="Times New Roman" w:cs="Times New Roman"/>
          <w:sz w:val="24"/>
          <w:szCs w:val="24"/>
        </w:rPr>
      </w:pPr>
    </w:p>
    <w:p w:rsidR="00AE0DD0" w:rsidRPr="000255AA" w:rsidRDefault="00AE0DD0" w:rsidP="00735BF4">
      <w:pPr>
        <w:rPr>
          <w:rFonts w:ascii="Times New Roman" w:hAnsi="Times New Roman" w:cs="Times New Roman"/>
          <w:sz w:val="24"/>
          <w:szCs w:val="24"/>
        </w:rPr>
      </w:pPr>
    </w:p>
    <w:p w:rsidR="00AE0DD0" w:rsidRPr="000255AA" w:rsidRDefault="00AE0DD0" w:rsidP="00735BF4">
      <w:pPr>
        <w:rPr>
          <w:rFonts w:ascii="Times New Roman" w:hAnsi="Times New Roman" w:cs="Times New Roman"/>
          <w:sz w:val="24"/>
          <w:szCs w:val="24"/>
        </w:rPr>
      </w:pPr>
    </w:p>
    <w:p w:rsidR="00AE0DD0" w:rsidRPr="000255AA" w:rsidRDefault="00AE0DD0" w:rsidP="00735BF4">
      <w:pPr>
        <w:rPr>
          <w:rFonts w:ascii="Times New Roman" w:hAnsi="Times New Roman" w:cs="Times New Roman"/>
          <w:sz w:val="24"/>
          <w:szCs w:val="24"/>
        </w:rPr>
      </w:pPr>
    </w:p>
    <w:p w:rsidR="00AE0DD0" w:rsidRPr="000255AA" w:rsidRDefault="00AE0DD0" w:rsidP="00735BF4">
      <w:pPr>
        <w:rPr>
          <w:rFonts w:ascii="Times New Roman" w:hAnsi="Times New Roman" w:cs="Times New Roman"/>
          <w:sz w:val="24"/>
          <w:szCs w:val="24"/>
        </w:rPr>
      </w:pPr>
    </w:p>
    <w:p w:rsidR="00AE0DD0" w:rsidRPr="000255AA" w:rsidRDefault="00AE0DD0" w:rsidP="00735BF4">
      <w:pPr>
        <w:rPr>
          <w:rFonts w:ascii="Times New Roman" w:hAnsi="Times New Roman" w:cs="Times New Roman"/>
          <w:sz w:val="24"/>
          <w:szCs w:val="24"/>
        </w:rPr>
      </w:pPr>
    </w:p>
    <w:p w:rsidR="00AE0DD0" w:rsidRPr="000255AA" w:rsidRDefault="00AE0DD0" w:rsidP="00735BF4">
      <w:pPr>
        <w:rPr>
          <w:rFonts w:ascii="Times New Roman" w:hAnsi="Times New Roman" w:cs="Times New Roman"/>
          <w:sz w:val="24"/>
          <w:szCs w:val="24"/>
        </w:rPr>
      </w:pPr>
    </w:p>
    <w:p w:rsidR="00AE0DD0" w:rsidRPr="000255AA" w:rsidRDefault="00AE0DD0" w:rsidP="00735BF4">
      <w:pPr>
        <w:rPr>
          <w:rFonts w:ascii="Times New Roman" w:hAnsi="Times New Roman" w:cs="Times New Roman"/>
          <w:sz w:val="24"/>
          <w:szCs w:val="24"/>
        </w:rPr>
      </w:pPr>
    </w:p>
    <w:p w:rsidR="00AE0DD0" w:rsidRPr="000255AA" w:rsidRDefault="00AE0DD0" w:rsidP="00735BF4">
      <w:pPr>
        <w:rPr>
          <w:rFonts w:ascii="Times New Roman" w:hAnsi="Times New Roman" w:cs="Times New Roman"/>
          <w:sz w:val="24"/>
          <w:szCs w:val="24"/>
        </w:rPr>
      </w:pPr>
    </w:p>
    <w:p w:rsidR="00AE0DD0" w:rsidRPr="000255AA" w:rsidRDefault="00AE0DD0" w:rsidP="00735BF4">
      <w:pPr>
        <w:rPr>
          <w:rFonts w:ascii="Times New Roman" w:hAnsi="Times New Roman" w:cs="Times New Roman"/>
          <w:sz w:val="24"/>
          <w:szCs w:val="24"/>
        </w:rPr>
      </w:pPr>
    </w:p>
    <w:p w:rsidR="00AE0DD0" w:rsidRPr="000255AA" w:rsidRDefault="00AE0DD0" w:rsidP="00735BF4">
      <w:pPr>
        <w:rPr>
          <w:rFonts w:ascii="Times New Roman" w:hAnsi="Times New Roman" w:cs="Times New Roman"/>
          <w:sz w:val="24"/>
          <w:szCs w:val="24"/>
        </w:rPr>
      </w:pPr>
    </w:p>
    <w:p w:rsidR="00AE0DD0" w:rsidRPr="000255AA" w:rsidRDefault="00AE0DD0" w:rsidP="00735BF4">
      <w:pPr>
        <w:rPr>
          <w:rFonts w:ascii="Times New Roman" w:hAnsi="Times New Roman" w:cs="Times New Roman"/>
          <w:sz w:val="24"/>
          <w:szCs w:val="24"/>
        </w:rPr>
      </w:pPr>
    </w:p>
    <w:p w:rsidR="00AE0DD0" w:rsidRPr="000255AA" w:rsidRDefault="00AE0DD0" w:rsidP="00735BF4">
      <w:pPr>
        <w:rPr>
          <w:rFonts w:ascii="Times New Roman" w:hAnsi="Times New Roman" w:cs="Times New Roman"/>
          <w:sz w:val="24"/>
          <w:szCs w:val="24"/>
        </w:rPr>
      </w:pPr>
    </w:p>
    <w:p w:rsidR="00AE0DD0" w:rsidRPr="000255AA" w:rsidRDefault="00AE0DD0" w:rsidP="00735BF4">
      <w:pPr>
        <w:rPr>
          <w:rFonts w:ascii="Times New Roman" w:hAnsi="Times New Roman" w:cs="Times New Roman"/>
          <w:sz w:val="24"/>
          <w:szCs w:val="24"/>
        </w:rPr>
      </w:pPr>
    </w:p>
    <w:p w:rsidR="00AE0DD0" w:rsidRPr="000255AA" w:rsidRDefault="00AE0DD0" w:rsidP="00735BF4">
      <w:pPr>
        <w:rPr>
          <w:rFonts w:ascii="Times New Roman" w:hAnsi="Times New Roman" w:cs="Times New Roman"/>
          <w:sz w:val="24"/>
          <w:szCs w:val="24"/>
        </w:rPr>
      </w:pPr>
    </w:p>
    <w:p w:rsidR="00AE0DD0" w:rsidRPr="000255AA" w:rsidRDefault="00AE0DD0" w:rsidP="00735BF4">
      <w:pPr>
        <w:rPr>
          <w:rFonts w:ascii="Times New Roman" w:hAnsi="Times New Roman" w:cs="Times New Roman"/>
          <w:sz w:val="24"/>
          <w:szCs w:val="24"/>
        </w:rPr>
      </w:pPr>
    </w:p>
    <w:p w:rsidR="00AE0DD0" w:rsidRPr="000255AA" w:rsidRDefault="00AE0DD0" w:rsidP="00735BF4">
      <w:pPr>
        <w:rPr>
          <w:rFonts w:ascii="Times New Roman" w:hAnsi="Times New Roman" w:cs="Times New Roman"/>
          <w:sz w:val="24"/>
          <w:szCs w:val="24"/>
        </w:rPr>
      </w:pPr>
    </w:p>
    <w:p w:rsidR="002B1DA2" w:rsidRPr="000255AA" w:rsidRDefault="00862F95" w:rsidP="00632FD9">
      <w:pPr>
        <w:pStyle w:val="Heading2"/>
      </w:pPr>
      <w:bookmarkStart w:id="58" w:name="_Toc473894418"/>
      <w:bookmarkStart w:id="59" w:name="_Toc86478733"/>
      <w:r w:rsidRPr="000255AA">
        <w:lastRenderedPageBreak/>
        <w:t xml:space="preserve">2.3 </w:t>
      </w:r>
      <w:r w:rsidR="002B1DA2" w:rsidRPr="000255AA">
        <w:t>Conceptual Framework</w:t>
      </w:r>
      <w:bookmarkEnd w:id="58"/>
      <w:bookmarkEnd w:id="59"/>
    </w:p>
    <w:p w:rsidR="002B1DA2" w:rsidRPr="000255AA" w:rsidRDefault="00C70502" w:rsidP="00843388">
      <w:pPr>
        <w:rPr>
          <w:rFonts w:ascii="Times New Roman" w:hAnsi="Times New Roman" w:cs="Times New Roman"/>
          <w:sz w:val="24"/>
          <w:szCs w:val="24"/>
        </w:rPr>
      </w:pPr>
      <w:r w:rsidRPr="000255AA">
        <w:rPr>
          <w:rFonts w:ascii="Times New Roman" w:hAnsi="Times New Roman" w:cs="Times New Roman"/>
          <w:noProof/>
          <w:sz w:val="24"/>
          <w:szCs w:val="24"/>
        </w:rPr>
        <mc:AlternateContent>
          <mc:Choice Requires="wps">
            <w:drawing>
              <wp:anchor distT="0" distB="0" distL="114300" distR="114300" simplePos="0" relativeHeight="251720704" behindDoc="0" locked="0" layoutInCell="1" allowOverlap="1" wp14:anchorId="0A0227B8" wp14:editId="0FBA67CF">
                <wp:simplePos x="0" y="0"/>
                <wp:positionH relativeFrom="column">
                  <wp:posOffset>1296035</wp:posOffset>
                </wp:positionH>
                <wp:positionV relativeFrom="paragraph">
                  <wp:posOffset>251460</wp:posOffset>
                </wp:positionV>
                <wp:extent cx="635" cy="310515"/>
                <wp:effectExtent l="76200" t="0" r="75565" b="51435"/>
                <wp:wrapNone/>
                <wp:docPr id="50" name="AutoShape 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310515"/>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40161" dir="20493903"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51" o:spid="_x0000_s1026" type="#_x0000_t32" style="position:absolute;margin-left:102.05pt;margin-top:19.8pt;width:.05pt;height:24.45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">
                <v:stroke endarrow="block"/>
                <v:shadow offset="3pt,-1pt"/>
              </v:shape>
            </w:pict>
          </mc:Fallback>
        </mc:AlternateContent>
      </w:r>
      <w:r w:rsidRPr="000255AA">
        <w:rPr>
          <w:rFonts w:ascii="Times New Roman" w:hAnsi="Times New Roman" w:cs="Times New Roman"/>
          <w:noProof/>
          <w:sz w:val="24"/>
          <w:szCs w:val="24"/>
        </w:rPr>
        <mc:AlternateContent>
          <mc:Choice Requires="wps">
            <w:drawing>
              <wp:anchor distT="0" distB="0" distL="114300" distR="114300" simplePos="0" relativeHeight="251696128" behindDoc="0" locked="0" layoutInCell="1" allowOverlap="1" wp14:anchorId="7D2D18E2" wp14:editId="46208824">
                <wp:simplePos x="0" y="0"/>
                <wp:positionH relativeFrom="column">
                  <wp:posOffset>561975</wp:posOffset>
                </wp:positionH>
                <wp:positionV relativeFrom="paragraph">
                  <wp:posOffset>44450</wp:posOffset>
                </wp:positionV>
                <wp:extent cx="2263775" cy="287655"/>
                <wp:effectExtent l="0" t="0" r="22225" b="17145"/>
                <wp:wrapNone/>
                <wp:docPr id="49" name="Text Box 1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63775" cy="287655"/>
                        </a:xfrm>
                        <a:prstGeom prst="rect">
                          <a:avLst/>
                        </a:prstGeom>
                        <a:solidFill>
                          <a:srgbClr val="FFFFFF"/>
                        </a:solidFill>
                        <a:ln w="9525">
                          <a:solidFill>
                            <a:schemeClr val="bg1">
                              <a:lumMod val="100000"/>
                              <a:lumOff val="0"/>
                            </a:schemeClr>
                          </a:solidFill>
                          <a:miter lim="800000"/>
                          <a:headEnd/>
                          <a:tailEnd/>
                        </a:ln>
                        <a:effectLst/>
                        <a:extLst>
                          <a:ext uri="{AF507438-7753-43E0-B8FC-AC1667EBCBE1}">
                            <a14:hiddenEffects xmlns:a14="http://schemas.microsoft.com/office/drawing/2010/main">
                              <a:effectLst>
                                <a:outerShdw dist="40161" dir="20493903" algn="ctr" rotWithShape="0">
                                  <a:srgbClr val="808080"/>
                                </a:outerShdw>
                              </a:effectLst>
                            </a14:hiddenEffects>
                          </a:ext>
                        </a:extLst>
                      </wps:spPr>
                      <wps:txbx>
                        <w:txbxContent>
                          <w:p w:rsidR="00540EEE" w:rsidRPr="00862F95" w:rsidRDefault="00540EEE" w:rsidP="0094139E">
                            <w:pPr>
                              <w:rPr>
                                <w:rFonts w:ascii="Times New Roman" w:hAnsi="Times New Roman" w:cs="Times New Roman"/>
                                <w:b/>
                              </w:rPr>
                            </w:pPr>
                            <w:r w:rsidRPr="00862F95">
                              <w:rPr>
                                <w:rFonts w:ascii="Times New Roman" w:hAnsi="Times New Roman" w:cs="Times New Roman"/>
                                <w:b/>
                              </w:rPr>
                              <w:t>INDEPENDENT VARIABLES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05" o:spid="_x0000_s1027" type="#_x0000_t202" style="position:absolute;left:0;text-align:left;margin-left:44.25pt;margin-top:3.5pt;width:178.25pt;height:22.65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" strokecolor="white [3212]">
                <v:shadow offset="3pt,-1pt"/>
                <v:textbox>
                  <w:txbxContent>
                    <w:p w:rsidR="00540EEE" w:rsidRPr="00862F95" w:rsidRDefault="00540EEE" w:rsidP="0094139E">
                      <w:pPr>
                        <w:rPr>
                          <w:rFonts w:ascii="Times New Roman" w:hAnsi="Times New Roman" w:cs="Times New Roman"/>
                          <w:b/>
                        </w:rPr>
                      </w:pPr>
                      <w:r w:rsidRPr="00862F95">
                        <w:rPr>
                          <w:rFonts w:ascii="Times New Roman" w:hAnsi="Times New Roman" w:cs="Times New Roman"/>
                          <w:b/>
                        </w:rPr>
                        <w:t>INDEPENDENT VARIABLES</w:t>
                      </w:r>
                    </w:p>
                  </w:txbxContent>
                </v:textbox>
              </v:shape>
            </w:pict>
          </mc:Fallback>
        </mc:AlternateContent>
      </w:r>
    </w:p>
    <w:p w:rsidR="00B405DE" w:rsidRPr="000255AA" w:rsidRDefault="00C70502" w:rsidP="00B405DE">
      <w:pPr>
        <w:keepNext/>
        <w:rPr>
          <w:rFonts w:ascii="Times New Roman" w:hAnsi="Times New Roman" w:cs="Times New Roman"/>
          <w:sz w:val="24"/>
          <w:szCs w:val="24"/>
        </w:rPr>
      </w:pPr>
      <w:r w:rsidRPr="000255AA">
        <w:rPr>
          <w:rFonts w:ascii="Times New Roman" w:hAnsi="Times New Roman" w:cs="Times New Roman"/>
          <w:noProof/>
          <w:sz w:val="24"/>
          <w:szCs w:val="24"/>
        </w:rPr>
        <mc:AlternateContent>
          <mc:Choice Requires="wpg">
            <w:drawing>
              <wp:anchor distT="0" distB="0" distL="114300" distR="114300" simplePos="0" relativeHeight="251722752" behindDoc="0" locked="0" layoutInCell="1" allowOverlap="1" wp14:anchorId="6913B899" wp14:editId="349DB886">
                <wp:simplePos x="0" y="0"/>
                <wp:positionH relativeFrom="column">
                  <wp:posOffset>6985</wp:posOffset>
                </wp:positionH>
                <wp:positionV relativeFrom="paragraph">
                  <wp:posOffset>303530</wp:posOffset>
                </wp:positionV>
                <wp:extent cx="5675630" cy="4225290"/>
                <wp:effectExtent l="0" t="0" r="20320" b="22860"/>
                <wp:wrapNone/>
                <wp:docPr id="36" name="Group 7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75630" cy="4225290"/>
                          <a:chOff x="2494" y="3500"/>
                          <a:chExt cx="8938" cy="6654"/>
                        </a:xfrm>
                      </wpg:grpSpPr>
                      <wps:wsp>
                        <wps:cNvPr id="37" name="Text Box 95"/>
                        <wps:cNvSpPr txBox="1">
                          <a:spLocks noChangeArrowheads="1"/>
                        </wps:cNvSpPr>
                        <wps:spPr bwMode="auto">
                          <a:xfrm>
                            <a:off x="2523" y="3500"/>
                            <a:ext cx="3651" cy="1456"/>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40161" dir="20493903" algn="ctr" rotWithShape="0">
                                    <a:srgbClr val="808080"/>
                                  </a:outerShdw>
                                </a:effectLst>
                              </a14:hiddenEffects>
                            </a:ext>
                          </a:extLst>
                        </wps:spPr>
                        <wps:txbx>
                          <w:txbxContent>
                            <w:p w:rsidR="00540EEE" w:rsidRPr="005E6A86" w:rsidRDefault="00540EEE" w:rsidP="005E6A86">
                              <w:pPr>
                                <w:spacing w:line="240" w:lineRule="auto"/>
                                <w:jc w:val="center"/>
                                <w:rPr>
                                  <w:rFonts w:ascii="Times New Roman" w:hAnsi="Times New Roman" w:cs="Times New Roman"/>
                                  <w:b/>
                                  <w:sz w:val="24"/>
                                  <w:szCs w:val="24"/>
                                </w:rPr>
                              </w:pPr>
                              <w:r w:rsidRPr="005E6A86">
                                <w:rPr>
                                  <w:rFonts w:ascii="Times New Roman" w:hAnsi="Times New Roman" w:cs="Times New Roman"/>
                                  <w:b/>
                                  <w:sz w:val="24"/>
                                  <w:szCs w:val="24"/>
                                </w:rPr>
                                <w:t>Time Management</w:t>
                              </w:r>
                            </w:p>
                            <w:p w:rsidR="00540EEE" w:rsidRDefault="00540EEE" w:rsidP="007D5747">
                              <w:pPr>
                                <w:pStyle w:val="ListParagraph"/>
                                <w:numPr>
                                  <w:ilvl w:val="0"/>
                                  <w:numId w:val="13"/>
                                </w:numPr>
                                <w:rPr>
                                  <w:rFonts w:ascii="Times New Roman" w:hAnsi="Times New Roman" w:cs="Times New Roman"/>
                                  <w:sz w:val="24"/>
                                  <w:szCs w:val="24"/>
                                </w:rPr>
                              </w:pPr>
                              <w:r>
                                <w:rPr>
                                  <w:rFonts w:ascii="Times New Roman" w:hAnsi="Times New Roman" w:cs="Times New Roman"/>
                                  <w:sz w:val="24"/>
                                  <w:szCs w:val="24"/>
                                </w:rPr>
                                <w:t>Timetable.</w:t>
                              </w:r>
                            </w:p>
                            <w:p w:rsidR="00540EEE" w:rsidRPr="00D727AA" w:rsidRDefault="00540EEE" w:rsidP="007D5747">
                              <w:pPr>
                                <w:pStyle w:val="ListParagraph"/>
                                <w:numPr>
                                  <w:ilvl w:val="0"/>
                                  <w:numId w:val="13"/>
                                </w:numPr>
                                <w:rPr>
                                  <w:rFonts w:ascii="Times New Roman" w:hAnsi="Times New Roman" w:cs="Times New Roman"/>
                                  <w:sz w:val="24"/>
                                  <w:szCs w:val="24"/>
                                </w:rPr>
                              </w:pPr>
                              <w:r>
                                <w:rPr>
                                  <w:rFonts w:ascii="Times New Roman" w:hAnsi="Times New Roman" w:cs="Times New Roman"/>
                                  <w:sz w:val="24"/>
                                  <w:szCs w:val="24"/>
                                </w:rPr>
                                <w:t>Subject allocation.</w:t>
                              </w:r>
                            </w:p>
                            <w:p w:rsidR="00540EEE" w:rsidRPr="001F64D5" w:rsidRDefault="00540EEE" w:rsidP="005E6A86">
                              <w:pPr>
                                <w:rPr>
                                  <w:rFonts w:ascii="Times New Roman" w:hAnsi="Times New Roman" w:cs="Times New Roman"/>
                                  <w:sz w:val="24"/>
                                  <w:szCs w:val="24"/>
                                </w:rPr>
                              </w:pPr>
                            </w:p>
                          </w:txbxContent>
                        </wps:txbx>
                        <wps:bodyPr rot="0" vert="horz" wrap="square" lIns="91440" tIns="45720" rIns="91440" bIns="45720" anchor="t" anchorCtr="0" upright="1">
                          <a:noAutofit/>
                        </wps:bodyPr>
                      </wps:wsp>
                      <wps:wsp>
                        <wps:cNvPr id="38" name="Text Box 96"/>
                        <wps:cNvSpPr txBox="1">
                          <a:spLocks noChangeArrowheads="1"/>
                        </wps:cNvSpPr>
                        <wps:spPr bwMode="auto">
                          <a:xfrm>
                            <a:off x="2523" y="5092"/>
                            <a:ext cx="3622" cy="1666"/>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40161" dir="20493903" algn="ctr" rotWithShape="0">
                                    <a:srgbClr val="808080"/>
                                  </a:outerShdw>
                                </a:effectLst>
                              </a14:hiddenEffects>
                            </a:ext>
                          </a:extLst>
                        </wps:spPr>
                        <wps:txbx>
                          <w:txbxContent>
                            <w:p w:rsidR="00540EEE" w:rsidRPr="005E6A86" w:rsidRDefault="00540EEE" w:rsidP="005E6A86">
                              <w:pPr>
                                <w:jc w:val="center"/>
                                <w:rPr>
                                  <w:rFonts w:ascii="Times New Roman" w:hAnsi="Times New Roman" w:cs="Times New Roman"/>
                                  <w:b/>
                                  <w:sz w:val="24"/>
                                  <w:szCs w:val="24"/>
                                </w:rPr>
                              </w:pPr>
                              <w:r w:rsidRPr="005E6A86">
                                <w:rPr>
                                  <w:rFonts w:ascii="Times New Roman" w:hAnsi="Times New Roman" w:cs="Times New Roman"/>
                                  <w:b/>
                                  <w:sz w:val="24"/>
                                  <w:szCs w:val="24"/>
                                </w:rPr>
                                <w:t>Financial Management</w:t>
                              </w:r>
                            </w:p>
                            <w:p w:rsidR="00540EEE" w:rsidRDefault="00540EEE" w:rsidP="007D5747">
                              <w:pPr>
                                <w:pStyle w:val="ListParagraph"/>
                                <w:numPr>
                                  <w:ilvl w:val="0"/>
                                  <w:numId w:val="14"/>
                                </w:numPr>
                                <w:rPr>
                                  <w:rFonts w:ascii="Times New Roman" w:hAnsi="Times New Roman" w:cs="Times New Roman"/>
                                  <w:sz w:val="24"/>
                                  <w:szCs w:val="24"/>
                                </w:rPr>
                              </w:pPr>
                              <w:r>
                                <w:rPr>
                                  <w:rFonts w:ascii="Times New Roman" w:hAnsi="Times New Roman" w:cs="Times New Roman"/>
                                  <w:sz w:val="24"/>
                                  <w:szCs w:val="24"/>
                                </w:rPr>
                                <w:t>Procurement Committee</w:t>
                              </w:r>
                            </w:p>
                            <w:p w:rsidR="00540EEE" w:rsidRPr="00D727AA" w:rsidRDefault="00540EEE" w:rsidP="007D5747">
                              <w:pPr>
                                <w:pStyle w:val="ListParagraph"/>
                                <w:numPr>
                                  <w:ilvl w:val="0"/>
                                  <w:numId w:val="14"/>
                                </w:numPr>
                                <w:rPr>
                                  <w:rFonts w:ascii="Times New Roman" w:hAnsi="Times New Roman" w:cs="Times New Roman"/>
                                  <w:sz w:val="24"/>
                                  <w:szCs w:val="24"/>
                                </w:rPr>
                              </w:pPr>
                              <w:r>
                                <w:rPr>
                                  <w:rFonts w:ascii="Times New Roman" w:hAnsi="Times New Roman" w:cs="Times New Roman"/>
                                  <w:sz w:val="24"/>
                                  <w:szCs w:val="24"/>
                                </w:rPr>
                                <w:t>Budgeting</w:t>
                              </w:r>
                            </w:p>
                            <w:p w:rsidR="00540EEE" w:rsidRDefault="00540EEE" w:rsidP="005E6A86">
                              <w:pPr>
                                <w:rPr>
                                  <w:rFonts w:ascii="Times New Roman" w:hAnsi="Times New Roman" w:cs="Times New Roman"/>
                                  <w:sz w:val="24"/>
                                  <w:szCs w:val="24"/>
                                </w:rPr>
                              </w:pPr>
                            </w:p>
                            <w:p w:rsidR="00540EEE" w:rsidRPr="001F64D5" w:rsidRDefault="00540EEE" w:rsidP="005E6A86">
                              <w:pPr>
                                <w:rPr>
                                  <w:rFonts w:ascii="Times New Roman" w:hAnsi="Times New Roman" w:cs="Times New Roman"/>
                                  <w:sz w:val="24"/>
                                  <w:szCs w:val="24"/>
                                </w:rPr>
                              </w:pPr>
                            </w:p>
                          </w:txbxContent>
                        </wps:txbx>
                        <wps:bodyPr rot="0" vert="horz" wrap="square" lIns="91440" tIns="45720" rIns="91440" bIns="45720" anchor="t" anchorCtr="0" upright="1">
                          <a:noAutofit/>
                        </wps:bodyPr>
                      </wps:wsp>
                      <wps:wsp>
                        <wps:cNvPr id="39" name="Text Box 97"/>
                        <wps:cNvSpPr txBox="1">
                          <a:spLocks noChangeArrowheads="1"/>
                        </wps:cNvSpPr>
                        <wps:spPr bwMode="auto">
                          <a:xfrm>
                            <a:off x="2494" y="6894"/>
                            <a:ext cx="3651" cy="1497"/>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40161" dir="20493903" algn="ctr" rotWithShape="0">
                                    <a:srgbClr val="808080"/>
                                  </a:outerShdw>
                                </a:effectLst>
                              </a14:hiddenEffects>
                            </a:ext>
                          </a:extLst>
                        </wps:spPr>
                        <wps:txbx>
                          <w:txbxContent>
                            <w:p w:rsidR="00540EEE" w:rsidRPr="005E6A86" w:rsidRDefault="00540EEE" w:rsidP="005E6A86">
                              <w:pPr>
                                <w:spacing w:line="240" w:lineRule="auto"/>
                                <w:rPr>
                                  <w:rFonts w:ascii="Times New Roman" w:hAnsi="Times New Roman" w:cs="Times New Roman"/>
                                  <w:b/>
                                  <w:sz w:val="24"/>
                                  <w:szCs w:val="24"/>
                                </w:rPr>
                              </w:pPr>
                              <w:r w:rsidRPr="005E6A86">
                                <w:rPr>
                                  <w:rFonts w:ascii="Times New Roman" w:hAnsi="Times New Roman" w:cs="Times New Roman"/>
                                  <w:b/>
                                  <w:sz w:val="24"/>
                                  <w:szCs w:val="24"/>
                                </w:rPr>
                                <w:t>Human Resource Management</w:t>
                              </w:r>
                            </w:p>
                            <w:p w:rsidR="00540EEE" w:rsidRDefault="00540EEE" w:rsidP="007D5747">
                              <w:pPr>
                                <w:pStyle w:val="ListParagraph"/>
                                <w:numPr>
                                  <w:ilvl w:val="0"/>
                                  <w:numId w:val="15"/>
                                </w:numPr>
                                <w:rPr>
                                  <w:rFonts w:ascii="Times New Roman" w:hAnsi="Times New Roman" w:cs="Times New Roman"/>
                                  <w:sz w:val="24"/>
                                  <w:szCs w:val="24"/>
                                </w:rPr>
                              </w:pPr>
                              <w:r>
                                <w:rPr>
                                  <w:rFonts w:ascii="Times New Roman" w:hAnsi="Times New Roman" w:cs="Times New Roman"/>
                                  <w:sz w:val="24"/>
                                  <w:szCs w:val="24"/>
                                </w:rPr>
                                <w:t>Staffing</w:t>
                              </w:r>
                            </w:p>
                            <w:p w:rsidR="00540EEE" w:rsidRPr="00927294" w:rsidRDefault="00540EEE" w:rsidP="007D5747">
                              <w:pPr>
                                <w:pStyle w:val="ListParagraph"/>
                                <w:numPr>
                                  <w:ilvl w:val="0"/>
                                  <w:numId w:val="15"/>
                                </w:numPr>
                                <w:rPr>
                                  <w:rFonts w:ascii="Times New Roman" w:hAnsi="Times New Roman" w:cs="Times New Roman"/>
                                  <w:sz w:val="24"/>
                                  <w:szCs w:val="24"/>
                                </w:rPr>
                              </w:pPr>
                              <w:r>
                                <w:rPr>
                                  <w:rFonts w:ascii="Times New Roman" w:hAnsi="Times New Roman" w:cs="Times New Roman"/>
                                  <w:sz w:val="24"/>
                                  <w:szCs w:val="24"/>
                                </w:rPr>
                                <w:t>Sub-ordinate Staff</w:t>
                              </w:r>
                            </w:p>
                          </w:txbxContent>
                        </wps:txbx>
                        <wps:bodyPr rot="0" vert="horz" wrap="square" lIns="91440" tIns="45720" rIns="91440" bIns="45720" anchor="t" anchorCtr="0" upright="1">
                          <a:noAutofit/>
                        </wps:bodyPr>
                      </wps:wsp>
                      <wps:wsp>
                        <wps:cNvPr id="40" name="Text Box 100"/>
                        <wps:cNvSpPr txBox="1">
                          <a:spLocks noChangeArrowheads="1"/>
                        </wps:cNvSpPr>
                        <wps:spPr bwMode="auto">
                          <a:xfrm>
                            <a:off x="9179" y="6134"/>
                            <a:ext cx="2253" cy="1594"/>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40161" dir="20493903" algn="ctr" rotWithShape="0">
                                    <a:srgbClr val="808080"/>
                                  </a:outerShdw>
                                </a:effectLst>
                              </a14:hiddenEffects>
                            </a:ext>
                          </a:extLst>
                        </wps:spPr>
                        <wps:txbx>
                          <w:txbxContent>
                            <w:p w:rsidR="00540EEE" w:rsidRDefault="00540EEE" w:rsidP="007D5747">
                              <w:pPr>
                                <w:jc w:val="left"/>
                                <w:rPr>
                                  <w:rFonts w:ascii="Times New Roman" w:hAnsi="Times New Roman" w:cs="Times New Roman"/>
                                </w:rPr>
                              </w:pPr>
                              <w:r>
                                <w:rPr>
                                  <w:rFonts w:ascii="Times New Roman" w:hAnsi="Times New Roman" w:cs="Times New Roman"/>
                                </w:rPr>
                                <w:t>Academic Performance</w:t>
                              </w:r>
                            </w:p>
                            <w:p w:rsidR="00540EEE" w:rsidRPr="004262B5" w:rsidRDefault="00540EEE" w:rsidP="007D5747">
                              <w:pPr>
                                <w:jc w:val="left"/>
                                <w:rPr>
                                  <w:rFonts w:ascii="Times New Roman" w:hAnsi="Times New Roman" w:cs="Times New Roman"/>
                                </w:rPr>
                              </w:pPr>
                              <w:r>
                                <w:rPr>
                                  <w:rFonts w:ascii="Times New Roman" w:hAnsi="Times New Roman" w:cs="Times New Roman"/>
                                </w:rPr>
                                <w:t>KCPE Performance</w:t>
                              </w:r>
                            </w:p>
                            <w:p w:rsidR="00540EEE" w:rsidRDefault="00540EEE" w:rsidP="005E6A86"/>
                          </w:txbxContent>
                        </wps:txbx>
                        <wps:bodyPr rot="0" vert="horz" wrap="square" lIns="91440" tIns="45720" rIns="91440" bIns="45720" anchor="t" anchorCtr="0" upright="1">
                          <a:noAutofit/>
                        </wps:bodyPr>
                      </wps:wsp>
                      <wps:wsp>
                        <wps:cNvPr id="41" name="Text Box 98"/>
                        <wps:cNvSpPr txBox="1">
                          <a:spLocks noChangeArrowheads="1"/>
                        </wps:cNvSpPr>
                        <wps:spPr bwMode="auto">
                          <a:xfrm>
                            <a:off x="2494" y="8504"/>
                            <a:ext cx="3613" cy="1650"/>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40161" dir="20493903" algn="ctr" rotWithShape="0">
                                    <a:srgbClr val="808080"/>
                                  </a:outerShdw>
                                </a:effectLst>
                              </a14:hiddenEffects>
                            </a:ext>
                          </a:extLst>
                        </wps:spPr>
                        <wps:txbx>
                          <w:txbxContent>
                            <w:p w:rsidR="00540EEE" w:rsidRDefault="00540EEE" w:rsidP="005E6A86">
                              <w:pPr>
                                <w:spacing w:line="240" w:lineRule="auto"/>
                                <w:jc w:val="left"/>
                                <w:rPr>
                                  <w:rFonts w:ascii="Times New Roman" w:hAnsi="Times New Roman" w:cs="Times New Roman"/>
                                  <w:sz w:val="24"/>
                                  <w:szCs w:val="24"/>
                                </w:rPr>
                              </w:pPr>
                              <w:r>
                                <w:rPr>
                                  <w:rFonts w:ascii="Times New Roman" w:hAnsi="Times New Roman" w:cs="Times New Roman"/>
                                  <w:sz w:val="24"/>
                                  <w:szCs w:val="24"/>
                                </w:rPr>
                                <w:t>Physical &amp;</w:t>
                              </w:r>
                              <w:r w:rsidRPr="001F64D5">
                                <w:rPr>
                                  <w:rFonts w:ascii="Times New Roman" w:hAnsi="Times New Roman" w:cs="Times New Roman"/>
                                  <w:sz w:val="24"/>
                                  <w:szCs w:val="24"/>
                                </w:rPr>
                                <w:t xml:space="preserve"> Material</w:t>
                              </w:r>
                              <w:r>
                                <w:rPr>
                                  <w:rFonts w:ascii="Times New Roman" w:hAnsi="Times New Roman" w:cs="Times New Roman"/>
                                  <w:sz w:val="24"/>
                                  <w:szCs w:val="24"/>
                                </w:rPr>
                                <w:t xml:space="preserve"> Res.</w:t>
                              </w:r>
                              <w:r w:rsidR="008B7034">
                                <w:rPr>
                                  <w:rFonts w:ascii="Times New Roman" w:hAnsi="Times New Roman" w:cs="Times New Roman"/>
                                  <w:sz w:val="24"/>
                                  <w:szCs w:val="24"/>
                                </w:rPr>
                                <w:t xml:space="preserve"> </w:t>
                              </w:r>
                              <w:proofErr w:type="spellStart"/>
                              <w:r>
                                <w:rPr>
                                  <w:rFonts w:ascii="Times New Roman" w:hAnsi="Times New Roman" w:cs="Times New Roman"/>
                                  <w:sz w:val="24"/>
                                  <w:szCs w:val="24"/>
                                </w:rPr>
                                <w:t>Mgnt</w:t>
                              </w:r>
                              <w:proofErr w:type="spellEnd"/>
                            </w:p>
                            <w:p w:rsidR="00540EEE" w:rsidRDefault="00540EEE" w:rsidP="007D5747">
                              <w:pPr>
                                <w:pStyle w:val="ListParagraph"/>
                                <w:numPr>
                                  <w:ilvl w:val="0"/>
                                  <w:numId w:val="16"/>
                                </w:numPr>
                                <w:rPr>
                                  <w:rFonts w:ascii="Times New Roman" w:hAnsi="Times New Roman" w:cs="Times New Roman"/>
                                  <w:sz w:val="24"/>
                                  <w:szCs w:val="24"/>
                                </w:rPr>
                              </w:pPr>
                              <w:r>
                                <w:rPr>
                                  <w:rFonts w:ascii="Times New Roman" w:hAnsi="Times New Roman" w:cs="Times New Roman"/>
                                  <w:sz w:val="24"/>
                                  <w:szCs w:val="24"/>
                                </w:rPr>
                                <w:t>Building/furniture maintenance</w:t>
                              </w:r>
                            </w:p>
                            <w:p w:rsidR="00540EEE" w:rsidRPr="00927294" w:rsidRDefault="00540EEE" w:rsidP="007D5747">
                              <w:pPr>
                                <w:pStyle w:val="ListParagraph"/>
                                <w:numPr>
                                  <w:ilvl w:val="0"/>
                                  <w:numId w:val="16"/>
                                </w:numPr>
                                <w:rPr>
                                  <w:rFonts w:ascii="Times New Roman" w:hAnsi="Times New Roman" w:cs="Times New Roman"/>
                                  <w:sz w:val="24"/>
                                  <w:szCs w:val="24"/>
                                </w:rPr>
                              </w:pPr>
                              <w:r>
                                <w:rPr>
                                  <w:rFonts w:ascii="Times New Roman" w:hAnsi="Times New Roman" w:cs="Times New Roman"/>
                                  <w:sz w:val="24"/>
                                  <w:szCs w:val="24"/>
                                </w:rPr>
                                <w:t>Textbooks</w:t>
                              </w:r>
                            </w:p>
                          </w:txbxContent>
                        </wps:txbx>
                        <wps:bodyPr rot="0" vert="horz" wrap="square" lIns="91440" tIns="45720" rIns="91440" bIns="45720" anchor="t" anchorCtr="0" upright="1">
                          <a:noAutofit/>
                        </wps:bodyPr>
                      </wps:wsp>
                      <wps:wsp>
                        <wps:cNvPr id="42" name="AutoShape 55"/>
                        <wps:cNvCnPr>
                          <a:cxnSpLocks noChangeShapeType="1"/>
                        </wps:cNvCnPr>
                        <wps:spPr bwMode="auto">
                          <a:xfrm flipH="1">
                            <a:off x="6174" y="4318"/>
                            <a:ext cx="915" cy="0"/>
                          </a:xfrm>
                          <a:prstGeom prst="straightConnector1">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40161" dir="20493903" algn="ctr" rotWithShape="0">
                                    <a:srgbClr val="808080"/>
                                  </a:outerShdw>
                                </a:effectLst>
                              </a14:hiddenEffects>
                            </a:ext>
                          </a:extLst>
                        </wps:spPr>
                        <wps:bodyPr/>
                      </wps:wsp>
                      <wps:wsp>
                        <wps:cNvPr id="43" name="AutoShape 57"/>
                        <wps:cNvCnPr>
                          <a:cxnSpLocks noChangeShapeType="1"/>
                        </wps:cNvCnPr>
                        <wps:spPr bwMode="auto">
                          <a:xfrm flipH="1">
                            <a:off x="6145" y="7678"/>
                            <a:ext cx="915" cy="1"/>
                          </a:xfrm>
                          <a:prstGeom prst="straightConnector1">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40161" dir="20493903" algn="ctr" rotWithShape="0">
                                    <a:srgbClr val="808080"/>
                                  </a:outerShdw>
                                </a:effectLst>
                              </a14:hiddenEffects>
                            </a:ext>
                          </a:extLst>
                        </wps:spPr>
                        <wps:bodyPr/>
                      </wps:wsp>
                      <wps:wsp>
                        <wps:cNvPr id="44" name="AutoShape 59"/>
                        <wps:cNvCnPr>
                          <a:cxnSpLocks noChangeShapeType="1"/>
                        </wps:cNvCnPr>
                        <wps:spPr bwMode="auto">
                          <a:xfrm>
                            <a:off x="7060" y="4318"/>
                            <a:ext cx="0" cy="5071"/>
                          </a:xfrm>
                          <a:prstGeom prst="straightConnector1">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40161" dir="20493903" algn="ctr" rotWithShape="0">
                                    <a:srgbClr val="808080"/>
                                  </a:outerShdw>
                                </a:effectLst>
                              </a14:hiddenEffects>
                            </a:ext>
                          </a:extLst>
                        </wps:spPr>
                        <wps:bodyPr/>
                      </wps:wsp>
                      <wps:wsp>
                        <wps:cNvPr id="45" name="AutoShape 60"/>
                        <wps:cNvCnPr>
                          <a:cxnSpLocks noChangeShapeType="1"/>
                        </wps:cNvCnPr>
                        <wps:spPr bwMode="auto">
                          <a:xfrm>
                            <a:off x="7089" y="6894"/>
                            <a:ext cx="2090" cy="0"/>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40161" dir="20493903" algn="ctr" rotWithShape="0">
                                    <a:srgbClr val="808080"/>
                                  </a:outerShdw>
                                </a:effectLst>
                              </a14:hiddenEffects>
                            </a:ext>
                          </a:extLst>
                        </wps:spPr>
                        <wps:bodyPr/>
                      </wps:wsp>
                      <wps:wsp>
                        <wps:cNvPr id="46" name="AutoShape 62"/>
                        <wps:cNvCnPr>
                          <a:cxnSpLocks noChangeShapeType="1"/>
                          <a:endCxn id="36" idx="0"/>
                        </wps:cNvCnPr>
                        <wps:spPr bwMode="auto">
                          <a:xfrm flipH="1">
                            <a:off x="10306" y="3688"/>
                            <a:ext cx="1" cy="2446"/>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40161" dir="20493903" algn="ctr" rotWithShape="0">
                                    <a:srgbClr val="808080"/>
                                  </a:outerShdw>
                                </a:effectLst>
                              </a14:hiddenEffects>
                            </a:ext>
                          </a:extLst>
                        </wps:spPr>
                        <wps:bodyPr/>
                      </wps:wsp>
                      <wps:wsp>
                        <wps:cNvPr id="47" name="Text Box 99"/>
                        <wps:cNvSpPr txBox="1">
                          <a:spLocks noChangeArrowheads="1"/>
                        </wps:cNvSpPr>
                        <wps:spPr bwMode="auto">
                          <a:xfrm>
                            <a:off x="7439" y="8158"/>
                            <a:ext cx="2625" cy="1449"/>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40161" dir="20493903" algn="ctr" rotWithShape="0">
                                    <a:srgbClr val="808080"/>
                                  </a:outerShdw>
                                </a:effectLst>
                              </a14:hiddenEffects>
                            </a:ext>
                          </a:extLst>
                        </wps:spPr>
                        <wps:txbx>
                          <w:txbxContent>
                            <w:p w:rsidR="00540EEE" w:rsidRPr="00500B3F" w:rsidRDefault="00540EEE" w:rsidP="005E6A86">
                              <w:pPr>
                                <w:spacing w:line="240" w:lineRule="auto"/>
                                <w:rPr>
                                  <w:rFonts w:ascii="Times New Roman" w:hAnsi="Times New Roman" w:cs="Times New Roman"/>
                                  <w:b/>
                                  <w:sz w:val="24"/>
                                  <w:szCs w:val="24"/>
                                </w:rPr>
                              </w:pPr>
                              <w:r w:rsidRPr="00500B3F">
                                <w:rPr>
                                  <w:rFonts w:ascii="Times New Roman" w:hAnsi="Times New Roman" w:cs="Times New Roman"/>
                                  <w:b/>
                                  <w:sz w:val="24"/>
                                  <w:szCs w:val="24"/>
                                </w:rPr>
                                <w:t>Intervening Variables</w:t>
                              </w:r>
                            </w:p>
                            <w:p w:rsidR="00540EEE" w:rsidRPr="00500B3F" w:rsidRDefault="00540EEE" w:rsidP="007D5747">
                              <w:pPr>
                                <w:pStyle w:val="ListParagraph"/>
                                <w:numPr>
                                  <w:ilvl w:val="0"/>
                                  <w:numId w:val="27"/>
                                </w:numPr>
                                <w:spacing w:line="276" w:lineRule="auto"/>
                                <w:rPr>
                                  <w:rFonts w:ascii="Times New Roman" w:hAnsi="Times New Roman" w:cs="Times New Roman"/>
                                  <w:sz w:val="24"/>
                                  <w:szCs w:val="24"/>
                                </w:rPr>
                              </w:pPr>
                              <w:r w:rsidRPr="00500B3F">
                                <w:rPr>
                                  <w:rFonts w:ascii="Times New Roman" w:hAnsi="Times New Roman" w:cs="Times New Roman"/>
                                  <w:sz w:val="24"/>
                                  <w:szCs w:val="24"/>
                                </w:rPr>
                                <w:t>School characteristics</w:t>
                              </w:r>
                            </w:p>
                            <w:p w:rsidR="00540EEE" w:rsidRPr="00500B3F" w:rsidRDefault="00540EEE" w:rsidP="007D5747">
                              <w:pPr>
                                <w:pStyle w:val="ListParagraph"/>
                                <w:numPr>
                                  <w:ilvl w:val="0"/>
                                  <w:numId w:val="27"/>
                                </w:numPr>
                                <w:spacing w:line="276" w:lineRule="auto"/>
                                <w:rPr>
                                  <w:rFonts w:ascii="Times New Roman" w:hAnsi="Times New Roman" w:cs="Times New Roman"/>
                                  <w:sz w:val="24"/>
                                  <w:szCs w:val="24"/>
                                </w:rPr>
                              </w:pPr>
                              <w:r w:rsidRPr="00500B3F">
                                <w:rPr>
                                  <w:rFonts w:ascii="Times New Roman" w:hAnsi="Times New Roman" w:cs="Times New Roman"/>
                                  <w:sz w:val="24"/>
                                  <w:szCs w:val="24"/>
                                </w:rPr>
                                <w:t>Government policy</w:t>
                              </w:r>
                            </w:p>
                            <w:p w:rsidR="00540EEE" w:rsidRPr="00862F95" w:rsidRDefault="00540EEE" w:rsidP="0094139E">
                              <w:pPr>
                                <w:rPr>
                                  <w:rFonts w:ascii="Times New Roman" w:hAnsi="Times New Roman" w:cs="Times New Roman"/>
                                  <w:sz w:val="24"/>
                                  <w:szCs w:val="24"/>
                                </w:rPr>
                              </w:pPr>
                            </w:p>
                            <w:p w:rsidR="00540EEE" w:rsidRDefault="00540EEE" w:rsidP="0094139E"/>
                          </w:txbxContent>
                        </wps:txbx>
                        <wps:bodyPr rot="0" vert="horz" wrap="square" lIns="91440" tIns="45720" rIns="91440" bIns="45720" anchor="t" anchorCtr="0" upright="1">
                          <a:noAutofit/>
                        </wps:bodyPr>
                      </wps:wsp>
                      <wps:wsp>
                        <wps:cNvPr id="48" name="AutoShape 63"/>
                        <wps:cNvCnPr>
                          <a:cxnSpLocks noChangeShapeType="1"/>
                        </wps:cNvCnPr>
                        <wps:spPr bwMode="auto">
                          <a:xfrm flipV="1">
                            <a:off x="8234" y="6894"/>
                            <a:ext cx="1" cy="1264"/>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40161" dir="20493903" algn="ctr" rotWithShape="0">
                                    <a:srgbClr val="808080"/>
                                  </a:outerShdw>
                                </a:effectLst>
                              </a14:hiddenEffects>
                            </a:ext>
                          </a:extLst>
                        </wps:spPr>
                        <wps:bodyPr/>
                      </wps:wsp>
                    </wpg:wgp>
                  </a:graphicData>
                </a:graphic>
                <wp14:sizeRelH relativeFrom="page">
                  <wp14:pctWidth>0</wp14:pctWidth>
                </wp14:sizeRelH>
                <wp14:sizeRelV relativeFrom="page">
                  <wp14:pctHeight>0</wp14:pctHeight>
                </wp14:sizeRelV>
              </wp:anchor>
            </w:drawing>
          </mc:Choice>
          <mc:Fallback>
            <w:pict>
              <v:group id="Group 76" o:spid="_x0000_s1028" style="position:absolute;left:0;text-align:left;margin-left:.55pt;margin-top:23.9pt;width:446.9pt;height:332.7pt;z-index:251722752" coordorigin="2494,3500" coordsize="8938,66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">
                <v:shape id="Text Box 95" o:spid="_x0000_s1029" type="#_x0000_t202" style="position:absolute;left:2523;top:3500;width:3651;height:145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5GNBcMA&#10;AADbAAAADwAAAGRycy9kb3ducmV2LnhtbESPT2vCQBTE7wW/w/IK3ppNW+if6CoiFHNNlNDeHtln&#10;Es2+jbtbjd++Kwg9DjPzG2a+HE0vzuR8Z1nBc5KCIK6t7rhRsNt+PX2A8AFZY2+ZFFzJw3IxeZhj&#10;pu2FCzqXoRERwj5DBW0IQyalr1sy6BM7EEdvb53BEKVrpHZ4iXDTy5c0fZMGO44LLQ60bqk+lr9G&#10;QWn5+7Cp9Pa0GVzxqX98Xla1UtPHcTUDEWgM/+F7O9cKXt/h9iX+ALn4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5GNBcMAAADbAAAADwAAAAAAAAAAAAAAAACYAgAAZHJzL2Rv&#10;d25yZXYueG1sUEsFBgAAAAAEAAQA9QAAAIgDAAAAAA==&#10;">
                  <v:shadow offset="3pt,-1pt"/>
                  <v:textbox>
                    <w:txbxContent>
                      <w:p w:rsidR="00540EEE" w:rsidRPr="005E6A86" w:rsidRDefault="00540EEE" w:rsidP="005E6A86">
                        <w:pPr>
                          <w:spacing w:line="240" w:lineRule="auto"/>
                          <w:jc w:val="center"/>
                          <w:rPr>
                            <w:rFonts w:ascii="Times New Roman" w:hAnsi="Times New Roman" w:cs="Times New Roman"/>
                            <w:b/>
                            <w:sz w:val="24"/>
                            <w:szCs w:val="24"/>
                          </w:rPr>
                        </w:pPr>
                        <w:r w:rsidRPr="005E6A86">
                          <w:rPr>
                            <w:rFonts w:ascii="Times New Roman" w:hAnsi="Times New Roman" w:cs="Times New Roman"/>
                            <w:b/>
                            <w:sz w:val="24"/>
                            <w:szCs w:val="24"/>
                          </w:rPr>
                          <w:t>Time Management</w:t>
                        </w:r>
                      </w:p>
                      <w:p w:rsidR="00540EEE" w:rsidRDefault="00540EEE" w:rsidP="007D5747">
                        <w:pPr>
                          <w:pStyle w:val="ListParagraph"/>
                          <w:numPr>
                            <w:ilvl w:val="0"/>
                            <w:numId w:val="13"/>
                          </w:numPr>
                          <w:rPr>
                            <w:rFonts w:ascii="Times New Roman" w:hAnsi="Times New Roman" w:cs="Times New Roman"/>
                            <w:sz w:val="24"/>
                            <w:szCs w:val="24"/>
                          </w:rPr>
                        </w:pPr>
                        <w:r>
                          <w:rPr>
                            <w:rFonts w:ascii="Times New Roman" w:hAnsi="Times New Roman" w:cs="Times New Roman"/>
                            <w:sz w:val="24"/>
                            <w:szCs w:val="24"/>
                          </w:rPr>
                          <w:t>Timetable.</w:t>
                        </w:r>
                      </w:p>
                      <w:p w:rsidR="00540EEE" w:rsidRPr="00D727AA" w:rsidRDefault="00540EEE" w:rsidP="007D5747">
                        <w:pPr>
                          <w:pStyle w:val="ListParagraph"/>
                          <w:numPr>
                            <w:ilvl w:val="0"/>
                            <w:numId w:val="13"/>
                          </w:numPr>
                          <w:rPr>
                            <w:rFonts w:ascii="Times New Roman" w:hAnsi="Times New Roman" w:cs="Times New Roman"/>
                            <w:sz w:val="24"/>
                            <w:szCs w:val="24"/>
                          </w:rPr>
                        </w:pPr>
                        <w:r>
                          <w:rPr>
                            <w:rFonts w:ascii="Times New Roman" w:hAnsi="Times New Roman" w:cs="Times New Roman"/>
                            <w:sz w:val="24"/>
                            <w:szCs w:val="24"/>
                          </w:rPr>
                          <w:t>Subject allocation.</w:t>
                        </w:r>
                      </w:p>
                      <w:p w:rsidR="00540EEE" w:rsidRPr="001F64D5" w:rsidRDefault="00540EEE" w:rsidP="005E6A86">
                        <w:pPr>
                          <w:rPr>
                            <w:rFonts w:ascii="Times New Roman" w:hAnsi="Times New Roman" w:cs="Times New Roman"/>
                            <w:sz w:val="24"/>
                            <w:szCs w:val="24"/>
                          </w:rPr>
                        </w:pPr>
                      </w:p>
                    </w:txbxContent>
                  </v:textbox>
                </v:shape>
                <v:shape id="Text Box 96" o:spid="_x0000_s1030" type="#_x0000_t202" style="position:absolute;left:2523;top:5092;width:3622;height:166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4Zd70A&#10;AADbAAAADwAAAGRycy9kb3ducmV2LnhtbERPTYvCMBC9C/6HMMLeNFVBtBpFBNGrVURvQzO21WZS&#10;k6jdf28OC3t8vO/FqjW1eJPzlWUFw0ECgji3uuJCwem47U9B+ICssbZMCn7Jw2rZ7Sww1fbDB3pn&#10;oRAxhH2KCsoQmlRKn5dk0A9sQxy5m3UGQ4SukNrhJ4abWo6SZCINVhwbSmxoU1L+yF5GQWb5ct+d&#10;9fG5a9xhpq9+n51zpX567XoOIlAb/sV/7r1WMI5j45f4A+TyC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g4Zd70AAADbAAAADwAAAAAAAAAAAAAAAACYAgAAZHJzL2Rvd25yZXYu&#10;eG1sUEsFBgAAAAAEAAQA9QAAAIIDAAAAAA==&#10;">
                  <v:shadow offset="3pt,-1pt"/>
                  <v:textbox>
                    <w:txbxContent>
                      <w:p w:rsidR="00540EEE" w:rsidRPr="005E6A86" w:rsidRDefault="00540EEE" w:rsidP="005E6A86">
                        <w:pPr>
                          <w:jc w:val="center"/>
                          <w:rPr>
                            <w:rFonts w:ascii="Times New Roman" w:hAnsi="Times New Roman" w:cs="Times New Roman"/>
                            <w:b/>
                            <w:sz w:val="24"/>
                            <w:szCs w:val="24"/>
                          </w:rPr>
                        </w:pPr>
                        <w:r w:rsidRPr="005E6A86">
                          <w:rPr>
                            <w:rFonts w:ascii="Times New Roman" w:hAnsi="Times New Roman" w:cs="Times New Roman"/>
                            <w:b/>
                            <w:sz w:val="24"/>
                            <w:szCs w:val="24"/>
                          </w:rPr>
                          <w:t>Financial Management</w:t>
                        </w:r>
                      </w:p>
                      <w:p w:rsidR="00540EEE" w:rsidRDefault="00540EEE" w:rsidP="007D5747">
                        <w:pPr>
                          <w:pStyle w:val="ListParagraph"/>
                          <w:numPr>
                            <w:ilvl w:val="0"/>
                            <w:numId w:val="14"/>
                          </w:numPr>
                          <w:rPr>
                            <w:rFonts w:ascii="Times New Roman" w:hAnsi="Times New Roman" w:cs="Times New Roman"/>
                            <w:sz w:val="24"/>
                            <w:szCs w:val="24"/>
                          </w:rPr>
                        </w:pPr>
                        <w:r>
                          <w:rPr>
                            <w:rFonts w:ascii="Times New Roman" w:hAnsi="Times New Roman" w:cs="Times New Roman"/>
                            <w:sz w:val="24"/>
                            <w:szCs w:val="24"/>
                          </w:rPr>
                          <w:t>Procurement Committee</w:t>
                        </w:r>
                      </w:p>
                      <w:p w:rsidR="00540EEE" w:rsidRPr="00D727AA" w:rsidRDefault="00540EEE" w:rsidP="007D5747">
                        <w:pPr>
                          <w:pStyle w:val="ListParagraph"/>
                          <w:numPr>
                            <w:ilvl w:val="0"/>
                            <w:numId w:val="14"/>
                          </w:numPr>
                          <w:rPr>
                            <w:rFonts w:ascii="Times New Roman" w:hAnsi="Times New Roman" w:cs="Times New Roman"/>
                            <w:sz w:val="24"/>
                            <w:szCs w:val="24"/>
                          </w:rPr>
                        </w:pPr>
                        <w:r>
                          <w:rPr>
                            <w:rFonts w:ascii="Times New Roman" w:hAnsi="Times New Roman" w:cs="Times New Roman"/>
                            <w:sz w:val="24"/>
                            <w:szCs w:val="24"/>
                          </w:rPr>
                          <w:t>Budgeting</w:t>
                        </w:r>
                      </w:p>
                      <w:p w:rsidR="00540EEE" w:rsidRDefault="00540EEE" w:rsidP="005E6A86">
                        <w:pPr>
                          <w:rPr>
                            <w:rFonts w:ascii="Times New Roman" w:hAnsi="Times New Roman" w:cs="Times New Roman"/>
                            <w:sz w:val="24"/>
                            <w:szCs w:val="24"/>
                          </w:rPr>
                        </w:pPr>
                      </w:p>
                      <w:p w:rsidR="00540EEE" w:rsidRPr="001F64D5" w:rsidRDefault="00540EEE" w:rsidP="005E6A86">
                        <w:pPr>
                          <w:rPr>
                            <w:rFonts w:ascii="Times New Roman" w:hAnsi="Times New Roman" w:cs="Times New Roman"/>
                            <w:sz w:val="24"/>
                            <w:szCs w:val="24"/>
                          </w:rPr>
                        </w:pPr>
                      </w:p>
                    </w:txbxContent>
                  </v:textbox>
                </v:shape>
                <v:shape id="Text Box 97" o:spid="_x0000_s1031" type="#_x0000_t202" style="position:absolute;left:2494;top:6894;width:3651;height:149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UK87MEA&#10;AADbAAAADwAAAGRycy9kb3ducmV2LnhtbESPQYvCMBSE74L/ITzBm6YqiFajLMKiV6sUvT2at213&#10;m5duErX+eyMs7HGYmW+Y9bYzjbiT87VlBZNxAoK4sLrmUsH59DlagPABWWNjmRQ8ycN20++tMdX2&#10;wUe6Z6EUEcI+RQVVCG0qpS8qMujHtiWO3pd1BkOUrpTa4SPCTSOnSTKXBmuOCxW2tKuo+MluRkFm&#10;+fK9z/Xpd9+641Jf/SHLC6WGg+5jBSJQF/7Df+2DVjBbwvtL/AFy8w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VCvOzBAAAA2wAAAA8AAAAAAAAAAAAAAAAAmAIAAGRycy9kb3du&#10;cmV2LnhtbFBLBQYAAAAABAAEAPUAAACGAwAAAAA=&#10;">
                  <v:shadow offset="3pt,-1pt"/>
                  <v:textbox>
                    <w:txbxContent>
                      <w:p w:rsidR="00540EEE" w:rsidRPr="005E6A86" w:rsidRDefault="00540EEE" w:rsidP="005E6A86">
                        <w:pPr>
                          <w:spacing w:line="240" w:lineRule="auto"/>
                          <w:rPr>
                            <w:rFonts w:ascii="Times New Roman" w:hAnsi="Times New Roman" w:cs="Times New Roman"/>
                            <w:b/>
                            <w:sz w:val="24"/>
                            <w:szCs w:val="24"/>
                          </w:rPr>
                        </w:pPr>
                        <w:r w:rsidRPr="005E6A86">
                          <w:rPr>
                            <w:rFonts w:ascii="Times New Roman" w:hAnsi="Times New Roman" w:cs="Times New Roman"/>
                            <w:b/>
                            <w:sz w:val="24"/>
                            <w:szCs w:val="24"/>
                          </w:rPr>
                          <w:t>Human Resource Management</w:t>
                        </w:r>
                      </w:p>
                      <w:p w:rsidR="00540EEE" w:rsidRDefault="00540EEE" w:rsidP="007D5747">
                        <w:pPr>
                          <w:pStyle w:val="ListParagraph"/>
                          <w:numPr>
                            <w:ilvl w:val="0"/>
                            <w:numId w:val="15"/>
                          </w:numPr>
                          <w:rPr>
                            <w:rFonts w:ascii="Times New Roman" w:hAnsi="Times New Roman" w:cs="Times New Roman"/>
                            <w:sz w:val="24"/>
                            <w:szCs w:val="24"/>
                          </w:rPr>
                        </w:pPr>
                        <w:r>
                          <w:rPr>
                            <w:rFonts w:ascii="Times New Roman" w:hAnsi="Times New Roman" w:cs="Times New Roman"/>
                            <w:sz w:val="24"/>
                            <w:szCs w:val="24"/>
                          </w:rPr>
                          <w:t>Staffing</w:t>
                        </w:r>
                      </w:p>
                      <w:p w:rsidR="00540EEE" w:rsidRPr="00927294" w:rsidRDefault="00540EEE" w:rsidP="007D5747">
                        <w:pPr>
                          <w:pStyle w:val="ListParagraph"/>
                          <w:numPr>
                            <w:ilvl w:val="0"/>
                            <w:numId w:val="15"/>
                          </w:numPr>
                          <w:rPr>
                            <w:rFonts w:ascii="Times New Roman" w:hAnsi="Times New Roman" w:cs="Times New Roman"/>
                            <w:sz w:val="24"/>
                            <w:szCs w:val="24"/>
                          </w:rPr>
                        </w:pPr>
                        <w:r>
                          <w:rPr>
                            <w:rFonts w:ascii="Times New Roman" w:hAnsi="Times New Roman" w:cs="Times New Roman"/>
                            <w:sz w:val="24"/>
                            <w:szCs w:val="24"/>
                          </w:rPr>
                          <w:t>Sub-ordinate Staff</w:t>
                        </w:r>
                      </w:p>
                    </w:txbxContent>
                  </v:textbox>
                </v:shape>
                <v:shape id="Text Box 100" o:spid="_x0000_s1032" type="#_x0000_t202" style="position:absolute;left:9179;top:6134;width:2253;height:159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">
                  <v:shadow offset="3pt,-1pt"/>
                  <v:textbox>
                    <w:txbxContent>
                      <w:p w:rsidR="00540EEE" w:rsidRDefault="00540EEE" w:rsidP="007D5747">
                        <w:pPr>
                          <w:jc w:val="left"/>
                          <w:rPr>
                            <w:rFonts w:ascii="Times New Roman" w:hAnsi="Times New Roman" w:cs="Times New Roman"/>
                          </w:rPr>
                        </w:pPr>
                        <w:r>
                          <w:rPr>
                            <w:rFonts w:ascii="Times New Roman" w:hAnsi="Times New Roman" w:cs="Times New Roman"/>
                          </w:rPr>
                          <w:t>Academic Performance</w:t>
                        </w:r>
                      </w:p>
                      <w:p w:rsidR="00540EEE" w:rsidRPr="004262B5" w:rsidRDefault="00540EEE" w:rsidP="007D5747">
                        <w:pPr>
                          <w:jc w:val="left"/>
                          <w:rPr>
                            <w:rFonts w:ascii="Times New Roman" w:hAnsi="Times New Roman" w:cs="Times New Roman"/>
                          </w:rPr>
                        </w:pPr>
                        <w:r>
                          <w:rPr>
                            <w:rFonts w:ascii="Times New Roman" w:hAnsi="Times New Roman" w:cs="Times New Roman"/>
                          </w:rPr>
                          <w:t>KCPE Performance</w:t>
                        </w:r>
                      </w:p>
                      <w:p w:rsidR="00540EEE" w:rsidRDefault="00540EEE" w:rsidP="005E6A86"/>
                    </w:txbxContent>
                  </v:textbox>
                </v:shape>
                <v:shape id="Text Box 98" o:spid="_x0000_s1033" type="#_x0000_t202" style="position:absolute;left:2494;top:8504;width:3613;height:16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zLDl8MA&#10;AADbAAAADwAAAGRycy9kb3ducmV2LnhtbESPQWvCQBSE7wX/w/KE3upGKdKmriJCMdfEEuztkX1N&#10;0mbfprtrEv+9KxR6HGbmG2azm0wnBnK+taxguUhAEFdWt1wr+Di9P72A8AFZY2eZFFzJw247e9hg&#10;qu3IOQ1FqEWEsE9RQRNCn0rpq4YM+oXtiaP3ZZ3BEKWrpXY4Rrjp5CpJ1tJgy3GhwZ4ODVU/xcUo&#10;KCyfv4+lPv0ee5e/6k+fFWWl1ON82r+BCDSF//BfO9MKnpdw/xJ/gNz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zLDl8MAAADbAAAADwAAAAAAAAAAAAAAAACYAgAAZHJzL2Rv&#10;d25yZXYueG1sUEsFBgAAAAAEAAQA9QAAAIgDAAAAAA==&#10;">
                  <v:shadow offset="3pt,-1pt"/>
                  <v:textbox>
                    <w:txbxContent>
                      <w:p w:rsidR="00540EEE" w:rsidRDefault="00540EEE" w:rsidP="005E6A86">
                        <w:pPr>
                          <w:spacing w:line="240" w:lineRule="auto"/>
                          <w:jc w:val="left"/>
                          <w:rPr>
                            <w:rFonts w:ascii="Times New Roman" w:hAnsi="Times New Roman" w:cs="Times New Roman"/>
                            <w:sz w:val="24"/>
                            <w:szCs w:val="24"/>
                          </w:rPr>
                        </w:pPr>
                        <w:r>
                          <w:rPr>
                            <w:rFonts w:ascii="Times New Roman" w:hAnsi="Times New Roman" w:cs="Times New Roman"/>
                            <w:sz w:val="24"/>
                            <w:szCs w:val="24"/>
                          </w:rPr>
                          <w:t>Physical &amp;</w:t>
                        </w:r>
                        <w:r w:rsidRPr="001F64D5">
                          <w:rPr>
                            <w:rFonts w:ascii="Times New Roman" w:hAnsi="Times New Roman" w:cs="Times New Roman"/>
                            <w:sz w:val="24"/>
                            <w:szCs w:val="24"/>
                          </w:rPr>
                          <w:t xml:space="preserve"> Material</w:t>
                        </w:r>
                        <w:r>
                          <w:rPr>
                            <w:rFonts w:ascii="Times New Roman" w:hAnsi="Times New Roman" w:cs="Times New Roman"/>
                            <w:sz w:val="24"/>
                            <w:szCs w:val="24"/>
                          </w:rPr>
                          <w:t xml:space="preserve"> Res.</w:t>
                        </w:r>
                        <w:r w:rsidR="008B7034">
                          <w:rPr>
                            <w:rFonts w:ascii="Times New Roman" w:hAnsi="Times New Roman" w:cs="Times New Roman"/>
                            <w:sz w:val="24"/>
                            <w:szCs w:val="24"/>
                          </w:rPr>
                          <w:t xml:space="preserve"> </w:t>
                        </w:r>
                        <w:proofErr w:type="spellStart"/>
                        <w:r>
                          <w:rPr>
                            <w:rFonts w:ascii="Times New Roman" w:hAnsi="Times New Roman" w:cs="Times New Roman"/>
                            <w:sz w:val="24"/>
                            <w:szCs w:val="24"/>
                          </w:rPr>
                          <w:t>Mgnt</w:t>
                        </w:r>
                        <w:proofErr w:type="spellEnd"/>
                      </w:p>
                      <w:p w:rsidR="00540EEE" w:rsidRDefault="00540EEE" w:rsidP="007D5747">
                        <w:pPr>
                          <w:pStyle w:val="ListParagraph"/>
                          <w:numPr>
                            <w:ilvl w:val="0"/>
                            <w:numId w:val="16"/>
                          </w:numPr>
                          <w:rPr>
                            <w:rFonts w:ascii="Times New Roman" w:hAnsi="Times New Roman" w:cs="Times New Roman"/>
                            <w:sz w:val="24"/>
                            <w:szCs w:val="24"/>
                          </w:rPr>
                        </w:pPr>
                        <w:r>
                          <w:rPr>
                            <w:rFonts w:ascii="Times New Roman" w:hAnsi="Times New Roman" w:cs="Times New Roman"/>
                            <w:sz w:val="24"/>
                            <w:szCs w:val="24"/>
                          </w:rPr>
                          <w:t>Building/furniture maintenance</w:t>
                        </w:r>
                      </w:p>
                      <w:p w:rsidR="00540EEE" w:rsidRPr="00927294" w:rsidRDefault="00540EEE" w:rsidP="007D5747">
                        <w:pPr>
                          <w:pStyle w:val="ListParagraph"/>
                          <w:numPr>
                            <w:ilvl w:val="0"/>
                            <w:numId w:val="16"/>
                          </w:numPr>
                          <w:rPr>
                            <w:rFonts w:ascii="Times New Roman" w:hAnsi="Times New Roman" w:cs="Times New Roman"/>
                            <w:sz w:val="24"/>
                            <w:szCs w:val="24"/>
                          </w:rPr>
                        </w:pPr>
                        <w:r>
                          <w:rPr>
                            <w:rFonts w:ascii="Times New Roman" w:hAnsi="Times New Roman" w:cs="Times New Roman"/>
                            <w:sz w:val="24"/>
                            <w:szCs w:val="24"/>
                          </w:rPr>
                          <w:t>Textbooks</w:t>
                        </w:r>
                      </w:p>
                    </w:txbxContent>
                  </v:textbox>
                </v:shape>
                <v:shapetype id="_x0000_t32" coordsize="21600,21600" o:spt="32" o:oned="t" path="m,l21600,21600e" filled="f">
                  <v:path arrowok="t" fillok="f" o:connecttype="none"/>
                  <o:lock v:ext="edit" shapetype="t"/>
                </v:shapetype>
                <v:shape id="AutoShape 55" o:spid="_x0000_s1034" type="#_x0000_t32" style="position:absolute;left:6174;top:4318;width:915;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mAI7MMAAADbAAAADwAAAGRycy9kb3ducmV2LnhtbESPT2vCQBTE7wW/w/IK3uqmEkqIriIB&#10;S7Wn+O/8zD6TYPZtyK5J/PbdQqHHYWZ+wyzXo2lET52rLSt4n0UgiAuray4VnI7btwSE88gaG8uk&#10;4EkO1qvJyxJTbQfOqT/4UgQIuxQVVN63qZSuqMigm9mWOHg32xn0QXal1B0OAW4aOY+iD2mw5rBQ&#10;YUtZRcX98DAK5Pfumhxl/Mj1/mLdeZN9xk2m1PR13CxAeBr9f/iv/aUVxHP4/RJ+gFz9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JgCOzDAAAA2wAAAA8AAAAAAAAAAAAA&#10;AAAAoQIAAGRycy9kb3ducmV2LnhtbFBLBQYAAAAABAAEAPkAAACRAwAAAAA=&#10;">
                  <v:shadow offset="3pt,-1pt"/>
                </v:shape>
                <v:shape id="AutoShape 57" o:spid="_x0000_s1035" type="#_x0000_t32" style="position:absolute;left:6145;top:7678;width:915;height: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Sytd8QAAADbAAAADwAAAGRycy9kb3ducmV2LnhtbESPzWrDMBCE74W+g9hCb43c1BTjRAnB&#10;kNI2J+fvvLE2tqm1MpISu29fBQo5DjPzDTNfjqYTV3K+tazgdZKAIK6sbrlWsN+tXzIQPiBr7CyT&#10;gl/ysFw8Pswx13bgkq7bUIsIYZ+jgiaEPpfSVw0Z9BPbE0fvbJ3BEKWrpXY4RLjp5DRJ3qXBluNC&#10;gz0VDVU/24tRIDdfp2wn00upv4/WH1bFR9oVSj0/jasZiEBjuIf/259aQfoGty/xB8jF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dLK13xAAAANsAAAAPAAAAAAAAAAAA&#10;AAAAAKECAABkcnMvZG93bnJldi54bWxQSwUGAAAAAAQABAD5AAAAkgMAAAAA&#10;">
                  <v:shadow offset="3pt,-1pt"/>
                </v:shape>
                <v:shape id="AutoShape 59" o:spid="_x0000_s1036" type="#_x0000_t32" style="position:absolute;left:7060;top:4318;width:0;height:507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Wp5v8MAAADbAAAADwAAAGRycy9kb3ducmV2LnhtbESP0YrCMBRE34X9h3AX9k3TFdGlGkVW&#10;Fn0QRN0PuDbXttjclCTa1q83guDjMDNnmNmiNZW4kfOlZQXfgwQEcWZ1ybmC/+Nf/weED8gaK8uk&#10;oCMPi/lHb4aptg3v6XYIuYgQ9ikqKEKoUyl9VpBBP7A1cfTO1hkMUbpcaodNhJtKDpNkLA2WHBcK&#10;rOm3oOxyuBoFOGlP6665DLtk3e14P97eV26r1Ndnu5yCCNSGd/jV3mgFoxE8v8QfIO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J1qeb/DAAAA2wAAAA8AAAAAAAAAAAAA&#10;AAAAoQIAAGRycy9kb3ducmV2LnhtbFBLBQYAAAAABAAEAPkAAACRAwAAAAA=&#10;">
                  <v:shadow offset="3pt,-1pt"/>
                </v:shape>
                <v:shape id="AutoShape 60" o:spid="_x0000_s1037" type="#_x0000_t32" style="position:absolute;left:7089;top:6894;width:209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idywcQAAADbAAAADwAAAGRycy9kb3ducmV2LnhtbESPQYvCMBSE78L+h/AWvGlaUZFqFHdB&#10;1MWLdVk8PppnW2xeShO1+us3guBxmJlvmNmiNZW4UuNKywrifgSCOLO65FzB72HVm4BwHlljZZkU&#10;3MnBYv7RmWGi7Y33dE19LgKEXYIKCu/rREqXFWTQ9W1NHLyTbQz6IJtc6gZvAW4qOYiisTRYclgo&#10;sKbvgrJzejEKHqft8e8Q/aS78XoQH5dlHa+/tkp1P9vlFISn1r/Dr/ZGKxiO4Pkl/AA5/w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aJ3LBxAAAANsAAAAPAAAAAAAAAAAA&#10;AAAAAKECAABkcnMvZG93bnJldi54bWxQSwUGAAAAAAQABAD5AAAAkgMAAAAA&#10;">
                  <v:stroke endarrow="block"/>
                  <v:shadow offset="3pt,-1pt"/>
                </v:shape>
                <v:shape id="AutoShape 62" o:spid="_x0000_s1038" type="#_x0000_t32" style="position:absolute;left:10306;top:3688;width:1;height:2446;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jqW/cQAAADbAAAADwAAAGRycy9kb3ducmV2LnhtbESPT2vCQBTE7wW/w/KE3ppNRKTErCKB&#10;Ug8eGuvF2yP7TILZtzG75s+37xYKPQ4z8xsm20+mFQP1rrGsIIliEMSl1Q1XCi7fH2/vIJxH1tha&#10;JgUzOdjvFi8ZptqOXNBw9pUIEHYpKqi971IpXVmTQRfZjjh4N9sb9EH2ldQ9jgFuWrmK44002HBY&#10;qLGjvKbyfn4aBfLxOY73oZ0PxcoM+ivJT9diVup1OR22IDxN/j/81z5qBesN/H4JP0Duf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aOpb9xAAAANsAAAAPAAAAAAAAAAAA&#10;AAAAAKECAABkcnMvZG93bnJldi54bWxQSwUGAAAAAAQABAD5AAAAkgMAAAAA&#10;">
                  <v:stroke endarrow="block"/>
                  <v:shadow offset="3pt,-1pt"/>
                </v:shape>
                <v:shape id="Text Box 99" o:spid="_x0000_s1039" type="#_x0000_t202" style="position:absolute;left:7439;top:8158;width:2625;height:14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5f+eMMA&#10;AADbAAAADwAAAGRycy9kb3ducmV2LnhtbESPT2vCQBTE7wW/w/IK3ppNS+mf6CoiFHNNlNDeHtln&#10;Es2+jbtbjd++Kwg9DjPzG2a+HE0vzuR8Z1nBc5KCIK6t7rhRsNt+PX2A8AFZY2+ZFFzJw3IxeZhj&#10;pu2FCzqXoRERwj5DBW0IQyalr1sy6BM7EEdvb53BEKVrpHZ4iXDTy5c0fZMGO44LLQ60bqk+lr9G&#10;QWn5+7Cp9Pa0GVzxqX98Xla1UtPHcTUDEWgM/+F7O9cKXt/h9iX+ALn4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5f+eMMAAADbAAAADwAAAAAAAAAAAAAAAACYAgAAZHJzL2Rv&#10;d25yZXYueG1sUEsFBgAAAAAEAAQA9QAAAIgDAAAAAA==&#10;">
                  <v:shadow offset="3pt,-1pt"/>
                  <v:textbox>
                    <w:txbxContent>
                      <w:p w:rsidR="00540EEE" w:rsidRPr="00500B3F" w:rsidRDefault="00540EEE" w:rsidP="005E6A86">
                        <w:pPr>
                          <w:spacing w:line="240" w:lineRule="auto"/>
                          <w:rPr>
                            <w:rFonts w:ascii="Times New Roman" w:hAnsi="Times New Roman" w:cs="Times New Roman"/>
                            <w:b/>
                            <w:sz w:val="24"/>
                            <w:szCs w:val="24"/>
                          </w:rPr>
                        </w:pPr>
                        <w:r w:rsidRPr="00500B3F">
                          <w:rPr>
                            <w:rFonts w:ascii="Times New Roman" w:hAnsi="Times New Roman" w:cs="Times New Roman"/>
                            <w:b/>
                            <w:sz w:val="24"/>
                            <w:szCs w:val="24"/>
                          </w:rPr>
                          <w:t>Intervening Variables</w:t>
                        </w:r>
                      </w:p>
                      <w:p w:rsidR="00540EEE" w:rsidRPr="00500B3F" w:rsidRDefault="00540EEE" w:rsidP="007D5747">
                        <w:pPr>
                          <w:pStyle w:val="ListParagraph"/>
                          <w:numPr>
                            <w:ilvl w:val="0"/>
                            <w:numId w:val="27"/>
                          </w:numPr>
                          <w:spacing w:line="276" w:lineRule="auto"/>
                          <w:rPr>
                            <w:rFonts w:ascii="Times New Roman" w:hAnsi="Times New Roman" w:cs="Times New Roman"/>
                            <w:sz w:val="24"/>
                            <w:szCs w:val="24"/>
                          </w:rPr>
                        </w:pPr>
                        <w:r w:rsidRPr="00500B3F">
                          <w:rPr>
                            <w:rFonts w:ascii="Times New Roman" w:hAnsi="Times New Roman" w:cs="Times New Roman"/>
                            <w:sz w:val="24"/>
                            <w:szCs w:val="24"/>
                          </w:rPr>
                          <w:t>School characteristics</w:t>
                        </w:r>
                      </w:p>
                      <w:p w:rsidR="00540EEE" w:rsidRPr="00500B3F" w:rsidRDefault="00540EEE" w:rsidP="007D5747">
                        <w:pPr>
                          <w:pStyle w:val="ListParagraph"/>
                          <w:numPr>
                            <w:ilvl w:val="0"/>
                            <w:numId w:val="27"/>
                          </w:numPr>
                          <w:spacing w:line="276" w:lineRule="auto"/>
                          <w:rPr>
                            <w:rFonts w:ascii="Times New Roman" w:hAnsi="Times New Roman" w:cs="Times New Roman"/>
                            <w:sz w:val="24"/>
                            <w:szCs w:val="24"/>
                          </w:rPr>
                        </w:pPr>
                        <w:r w:rsidRPr="00500B3F">
                          <w:rPr>
                            <w:rFonts w:ascii="Times New Roman" w:hAnsi="Times New Roman" w:cs="Times New Roman"/>
                            <w:sz w:val="24"/>
                            <w:szCs w:val="24"/>
                          </w:rPr>
                          <w:t>Government policy</w:t>
                        </w:r>
                      </w:p>
                      <w:p w:rsidR="00540EEE" w:rsidRPr="00862F95" w:rsidRDefault="00540EEE" w:rsidP="0094139E">
                        <w:pPr>
                          <w:rPr>
                            <w:rFonts w:ascii="Times New Roman" w:hAnsi="Times New Roman" w:cs="Times New Roman"/>
                            <w:sz w:val="24"/>
                            <w:szCs w:val="24"/>
                          </w:rPr>
                        </w:pPr>
                      </w:p>
                      <w:p w:rsidR="00540EEE" w:rsidRDefault="00540EEE" w:rsidP="0094139E"/>
                    </w:txbxContent>
                  </v:textbox>
                </v:shape>
                <v:shape id="AutoShape 63" o:spid="_x0000_s1040" type="#_x0000_t32" style="position:absolute;left:8234;top:6894;width:1;height:1264;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OmnFMEAAADbAAAADwAAAGRycy9kb3ducmV2LnhtbERPu2rDMBTdC/0HcQvZGtkmlOJYNiFQ&#10;miFDnWbJdrFubWPryrUUP/4+GgodD+edFYvpxUSjay0riLcRCOLK6pZrBdfvj9d3EM4ja+wtk4KV&#10;HBT581OGqbYzlzRdfC1CCLsUFTTeD6mUrmrIoNvagThwP3Y06AMca6lHnEO46WUSRW/SYMuhocGB&#10;jg1V3eVuFMjfz3nupn49lImZ9Fd8PN/KVanNy3LYg/C0+H/xn/ukFezC2PAl/ACZP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E6acUwQAAANsAAAAPAAAAAAAAAAAAAAAA&#10;AKECAABkcnMvZG93bnJldi54bWxQSwUGAAAAAAQABAD5AAAAjwMAAAAA&#10;">
                  <v:stroke endarrow="block"/>
                  <v:shadow offset="3pt,-1pt"/>
                </v:shape>
              </v:group>
            </w:pict>
          </mc:Fallback>
        </mc:AlternateContent>
      </w:r>
      <w:r w:rsidRPr="000255AA">
        <w:rPr>
          <w:rFonts w:ascii="Times New Roman" w:hAnsi="Times New Roman" w:cs="Times New Roman"/>
          <w:noProof/>
          <w:sz w:val="24"/>
          <w:szCs w:val="24"/>
        </w:rPr>
        <mc:AlternateContent>
          <mc:Choice Requires="wpc">
            <w:drawing>
              <wp:inline distT="0" distB="0" distL="0" distR="0" wp14:anchorId="21BCB896" wp14:editId="6002060B">
                <wp:extent cx="5771515" cy="4500245"/>
                <wp:effectExtent l="0" t="0" r="19685" b="0"/>
                <wp:docPr id="2" name="Canvas 80"/>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30" name="AutoShape 89"/>
                        <wps:cNvCnPr>
                          <a:cxnSpLocks noChangeShapeType="1"/>
                        </wps:cNvCnPr>
                        <wps:spPr bwMode="auto">
                          <a:xfrm flipV="1">
                            <a:off x="1598295" y="2338705"/>
                            <a:ext cx="146050" cy="5080"/>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40161" dir="20493903" algn="ctr" rotWithShape="0">
                                    <a:srgbClr val="808080"/>
                                  </a:outerShdw>
                                </a:effectLst>
                              </a14:hiddenEffects>
                            </a:ext>
                          </a:extLst>
                        </wps:spPr>
                        <wps:bodyPr/>
                      </wps:wsp>
                      <wps:wsp>
                        <wps:cNvPr id="31" name="AutoShape 92"/>
                        <wps:cNvCnPr>
                          <a:cxnSpLocks noChangeShapeType="1"/>
                        </wps:cNvCnPr>
                        <wps:spPr bwMode="auto">
                          <a:xfrm flipV="1">
                            <a:off x="1604010" y="1579245"/>
                            <a:ext cx="146050" cy="5715"/>
                          </a:xfrm>
                          <a:prstGeom prst="straightConnector1">
                            <a:avLst/>
                          </a:prstGeom>
                          <a:noFill/>
                          <a:ln w="9525">
                            <a:solidFill>
                              <a:srgbClr val="000000"/>
                            </a:solidFill>
                            <a:round/>
                            <a:headEnd/>
                            <a:tailEnd type="triangle" w="med" len="me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40161" dir="20493903" algn="ctr" rotWithShape="0">
                                    <a:srgbClr val="808080"/>
                                  </a:outerShdw>
                                </a:effectLst>
                              </a14:hiddenEffects>
                            </a:ext>
                          </a:extLst>
                        </wps:spPr>
                        <wps:bodyPr/>
                      </wps:wsp>
                      <wps:wsp>
                        <wps:cNvPr id="32" name="AutoShape 56"/>
                        <wps:cNvCnPr>
                          <a:cxnSpLocks noChangeShapeType="1"/>
                        </wps:cNvCnPr>
                        <wps:spPr bwMode="auto">
                          <a:xfrm flipH="1">
                            <a:off x="2324735" y="1765935"/>
                            <a:ext cx="581025" cy="635"/>
                          </a:xfrm>
                          <a:prstGeom prst="straightConnector1">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40161" dir="20493903" algn="ctr" rotWithShape="0">
                                    <a:srgbClr val="808080"/>
                                  </a:outerShdw>
                                </a:effectLst>
                              </a14:hiddenEffects>
                            </a:ext>
                          </a:extLst>
                        </wps:spPr>
                        <wps:bodyPr/>
                      </wps:wsp>
                      <wps:wsp>
                        <wps:cNvPr id="33" name="AutoShape 58"/>
                        <wps:cNvCnPr>
                          <a:cxnSpLocks noChangeShapeType="1"/>
                        </wps:cNvCnPr>
                        <wps:spPr bwMode="auto">
                          <a:xfrm flipH="1">
                            <a:off x="2308860" y="4041775"/>
                            <a:ext cx="581025" cy="635"/>
                          </a:xfrm>
                          <a:prstGeom prst="straightConnector1">
                            <a:avLst/>
                          </a:prstGeom>
                          <a:noFill/>
                          <a:ln w="9525">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40161" dir="20493903" algn="ctr" rotWithShape="0">
                                    <a:srgbClr val="808080"/>
                                  </a:outerShdw>
                                </a:effectLst>
                              </a14:hiddenEffects>
                            </a:ext>
                          </a:extLst>
                        </wps:spPr>
                        <wps:bodyPr/>
                      </wps:wsp>
                      <wps:wsp>
                        <wps:cNvPr id="34" name="Text Box 106"/>
                        <wps:cNvSpPr txBox="1">
                          <a:spLocks noChangeArrowheads="1"/>
                        </wps:cNvSpPr>
                        <wps:spPr bwMode="auto">
                          <a:xfrm>
                            <a:off x="3246120" y="151130"/>
                            <a:ext cx="2525395" cy="243205"/>
                          </a:xfrm>
                          <a:prstGeom prst="rect">
                            <a:avLst/>
                          </a:prstGeom>
                          <a:solidFill>
                            <a:srgbClr val="FFFFFF"/>
                          </a:solidFill>
                          <a:ln w="9525">
                            <a:solidFill>
                              <a:schemeClr val="bg1">
                                <a:lumMod val="100000"/>
                                <a:lumOff val="0"/>
                              </a:schemeClr>
                            </a:solidFill>
                            <a:miter lim="800000"/>
                            <a:headEnd/>
                            <a:tailEnd/>
                          </a:ln>
                          <a:effectLst/>
                          <a:extLst>
                            <a:ext uri="{AF507438-7753-43E0-B8FC-AC1667EBCBE1}">
                              <a14:hiddenEffects xmlns:a14="http://schemas.microsoft.com/office/drawing/2010/main">
                                <a:effectLst>
                                  <a:outerShdw dist="40161" dir="20493903" algn="ctr" rotWithShape="0">
                                    <a:srgbClr val="808080"/>
                                  </a:outerShdw>
                                </a:effectLst>
                              </a14:hiddenEffects>
                            </a:ext>
                          </a:extLst>
                        </wps:spPr>
                        <wps:txbx>
                          <w:txbxContent>
                            <w:p w:rsidR="00540EEE" w:rsidRPr="00862F95" w:rsidRDefault="00540EEE" w:rsidP="0094139E">
                              <w:pPr>
                                <w:rPr>
                                  <w:rFonts w:ascii="Times New Roman" w:hAnsi="Times New Roman" w:cs="Times New Roman"/>
                                  <w:b/>
                                </w:rPr>
                              </w:pPr>
                              <w:r w:rsidRPr="00862F95">
                                <w:rPr>
                                  <w:rFonts w:ascii="Times New Roman" w:hAnsi="Times New Roman" w:cs="Times New Roman"/>
                                  <w:b/>
                                </w:rPr>
                                <w:t>DEPENDENT VARIABLE</w:t>
                              </w:r>
                            </w:p>
                          </w:txbxContent>
                        </wps:txbx>
                        <wps:bodyPr rot="0" vert="horz" wrap="square" lIns="91440" tIns="45720" rIns="91440" bIns="45720" anchor="t" anchorCtr="0" upright="1">
                          <a:noAutofit/>
                        </wps:bodyPr>
                      </wps:wsp>
                    </wpc:wpc>
                  </a:graphicData>
                </a:graphic>
              </wp:inline>
            </w:drawing>
          </mc:Choice>
          <mc:Fallback>
            <w:pict>
              <v:group id="Canvas 80" o:spid="_x0000_s1041" editas="canvas" style="width:454.45pt;height:354.35pt;mso-position-horizontal-relative:char;mso-position-vertical-relative:line" coordsize="57715,450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">
                <v:shape id="_x0000_s1042" type="#_x0000_t75" style="position:absolute;width:57715;height:45002;visibility:visible;mso-wrap-style:square">
                  <v:fill o:detectmouseclick="t"/>
                  <v:path o:connecttype="none"/>
                </v:shape>
                <v:shape id="AutoShape 89" o:spid="_x0000_s1043" type="#_x0000_t32" style="position:absolute;left:15982;top:23387;width:1461;height:5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pnYb8EAAADbAAAADwAAAGRycy9kb3ducmV2LnhtbERPu2rDMBTdC/0HcQvZGtkOlOJYNiFQ&#10;miFDnWbJdrFubWPryrUUP/4+GgodD+edFYvpxUSjay0riLcRCOLK6pZrBdfvj9d3EM4ja+wtk4KV&#10;HBT581OGqbYzlzRdfC1CCLsUFTTeD6mUrmrIoNvagThwP3Y06AMca6lHnEO46WUSRW/SYMuhocGB&#10;jg1V3eVuFMjfz3nupn49lImZ9Fd8PN/KVanNy3LYg/C0+H/xn/ukFezC+vAl/ACZP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imdhvwQAAANsAAAAPAAAAAAAAAAAAAAAA&#10;AKECAABkcnMvZG93bnJldi54bWxQSwUGAAAAAAQABAD5AAAAjwMAAAAA&#10;">
                  <v:stroke endarrow="block"/>
                  <v:shadow offset="3pt,-1pt"/>
                </v:shape>
                <v:shape id="AutoShape 92" o:spid="_x0000_s1044" type="#_x0000_t32" style="position:absolute;left:16040;top:15792;width:1460;height:57;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dV99MQAAADbAAAADwAAAGRycy9kb3ducmV2LnhtbESPzWrDMBCE74W8g9hAb41sF0pxogRj&#10;CMkhh9rtpbfF2tgm1sqxFP+8fVUo9DjMzDfM7jCbTow0uNaygngTgSCurG65VvD1eXx5B+E8ssbO&#10;MilYyMFhv3raYartxAWNpa9FgLBLUUHjfZ9K6aqGDLqN7YmDd7WDQR/kUEs94BTgppNJFL1Jgy2H&#10;hQZ7yhuqbuXDKJD30zTdxm7JisSM+iPOL9/FotTzes62IDzN/j/81z5rBa8x/H4JP0Du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N1X30xAAAANsAAAAPAAAAAAAAAAAA&#10;AAAAAKECAABkcnMvZG93bnJldi54bWxQSwUGAAAAAAQABAD5AAAAkgMAAAAA&#10;">
                  <v:stroke endarrow="block"/>
                  <v:shadow offset="3pt,-1pt"/>
                </v:shape>
                <v:shape id="AutoShape 56" o:spid="_x0000_s1045" type="#_x0000_t32" style="position:absolute;left:23247;top:17659;width:5810;height:6;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mZ7kcMAAADbAAAADwAAAGRycy9kb3ducmV2LnhtbESPT4vCMBTE74LfITzBm6b+YZFqLKXg&#10;sq4ndfX8bJ5tsXkpTdT67TfCwh6HmfkNs0o6U4sHta6yrGAyjkAQ51ZXXCj4OW5GCxDOI2usLZOC&#10;FzlI1v3eCmNtn7ynx8EXIkDYxaig9L6JpXR5SQbd2DbEwbva1qAPsi2kbvEZ4KaW0yj6kAYrDgsl&#10;NpSVlN8Od6NA7raXxVHO73v9fbbulGaf8zpTajjo0iUIT53/D/+1v7SC2RTeX8IPkOt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Kpme5HDAAAA2wAAAA8AAAAAAAAAAAAA&#10;AAAAoQIAAGRycy9kb3ducmV2LnhtbFBLBQYAAAAABAAEAPkAAACRAwAAAAA=&#10;">
                  <v:shadow offset="3pt,-1pt"/>
                </v:shape>
                <v:shape id="AutoShape 58" o:spid="_x0000_s1046" type="#_x0000_t32" style="position:absolute;left:23088;top:40417;width:5810;height:7;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SreCsQAAADbAAAADwAAAGRycy9kb3ducmV2LnhtbESPT2vCQBTE74V+h+UJvdWNJohEV5FA&#10;pdWTf9rzM/uahGbfhuzGpN/eFQSPw8z8hlmuB1OLK7WusqxgMo5AEOdWV1woOJ8+3ucgnEfWWFsm&#10;Bf/kYL16fVliqm3PB7oefSEChF2KCkrvm1RKl5dk0I1tQxy8X9sa9EG2hdQt9gFuajmNopk0WHFY&#10;KLGhrKT879gZBXL/dZmfZNId9O7Huu9Ntk3qTKm30bBZgPA0+Gf40f7UCuIY7l/CD5CrG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FKt4KxAAAANsAAAAPAAAAAAAAAAAA&#10;AAAAAKECAABkcnMvZG93bnJldi54bWxQSwUGAAAAAAQABAD5AAAAkgMAAAAA&#10;">
                  <v:shadow offset="3pt,-1pt"/>
                </v:shape>
                <v:shape id="Text Box 106" o:spid="_x0000_s1047" type="#_x0000_t202" style="position:absolute;left:32461;top:1511;width:25254;height:243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4wWa8YA&#10;AADbAAAADwAAAGRycy9kb3ducmV2LnhtbESPQUsDMRSE74L/ITzBi7RZq7R1bVqkUFC8tNv20Ntj&#10;89xs3bwsSbq7/nsjCD0OM/MNs1gNthEd+VA7VvA4zkAQl07XXCk47DejOYgQkTU2jknBDwVYLW9v&#10;Fphr1/OOuiJWIkE45KjAxNjmUobSkMUwdi1x8r6ctxiT9JXUHvsEt42cZNlUWqw5LRhsaW2o/C4u&#10;VkFxOW/72ce56h5OL9PBH2cb8+mVur8b3l5BRBriNfzfftcKnp7h70v6AXL5C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4wWa8YAAADbAAAADwAAAAAAAAAAAAAAAACYAgAAZHJz&#10;L2Rvd25yZXYueG1sUEsFBgAAAAAEAAQA9QAAAIsDAAAAAA==&#10;" strokecolor="white [3212]">
                  <v:shadow offset="3pt,-1pt"/>
                  <v:textbox>
                    <w:txbxContent>
                      <w:p w:rsidR="00540EEE" w:rsidRPr="00862F95" w:rsidRDefault="00540EEE" w:rsidP="0094139E">
                        <w:pPr>
                          <w:rPr>
                            <w:rFonts w:ascii="Times New Roman" w:hAnsi="Times New Roman" w:cs="Times New Roman"/>
                            <w:b/>
                          </w:rPr>
                        </w:pPr>
                        <w:r w:rsidRPr="00862F95">
                          <w:rPr>
                            <w:rFonts w:ascii="Times New Roman" w:hAnsi="Times New Roman" w:cs="Times New Roman"/>
                            <w:b/>
                          </w:rPr>
                          <w:t>DEPENDENT VARIABLE</w:t>
                        </w:r>
                      </w:p>
                    </w:txbxContent>
                  </v:textbox>
                </v:shape>
                <w10:anchorlock/>
              </v:group>
            </w:pict>
          </mc:Fallback>
        </mc:AlternateContent>
      </w:r>
    </w:p>
    <w:p w:rsidR="00B405DE" w:rsidRPr="000255AA" w:rsidRDefault="00B405DE" w:rsidP="007D5747">
      <w:pPr>
        <w:pStyle w:val="Heading4"/>
      </w:pPr>
      <w:bookmarkStart w:id="60" w:name="_Toc72402621"/>
      <w:r w:rsidRPr="000255AA">
        <w:t>Fig</w:t>
      </w:r>
      <w:r w:rsidR="00876752" w:rsidRPr="000255AA">
        <w:t>.</w:t>
      </w:r>
      <w:r w:rsidRPr="000255AA">
        <w:t xml:space="preserve"> 1</w:t>
      </w:r>
      <w:r w:rsidR="007D5747" w:rsidRPr="000255AA">
        <w:t xml:space="preserve">: </w:t>
      </w:r>
      <w:r w:rsidRPr="000255AA">
        <w:t>Conceptual Framework on Resource management in Public Primary Schools.</w:t>
      </w:r>
      <w:bookmarkEnd w:id="60"/>
    </w:p>
    <w:p w:rsidR="00B405DE" w:rsidRPr="000255AA" w:rsidRDefault="00B405DE" w:rsidP="00B405DE">
      <w:pPr>
        <w:rPr>
          <w:rFonts w:ascii="Times New Roman" w:hAnsi="Times New Roman" w:cs="Times New Roman"/>
          <w:b/>
          <w:sz w:val="24"/>
          <w:szCs w:val="24"/>
        </w:rPr>
      </w:pPr>
      <w:r w:rsidRPr="000255AA">
        <w:rPr>
          <w:rFonts w:ascii="Times New Roman" w:hAnsi="Times New Roman" w:cs="Times New Roman"/>
          <w:b/>
          <w:sz w:val="24"/>
          <w:szCs w:val="24"/>
        </w:rPr>
        <w:t>Source:</w:t>
      </w:r>
      <w:r w:rsidR="00AE0DD0" w:rsidRPr="000255AA">
        <w:rPr>
          <w:rFonts w:ascii="Times New Roman" w:hAnsi="Times New Roman" w:cs="Times New Roman"/>
          <w:b/>
          <w:sz w:val="24"/>
          <w:szCs w:val="24"/>
        </w:rPr>
        <w:t xml:space="preserve"> </w:t>
      </w:r>
      <w:r w:rsidRPr="000255AA">
        <w:rPr>
          <w:rFonts w:ascii="Times New Roman" w:hAnsi="Times New Roman" w:cs="Times New Roman"/>
          <w:sz w:val="24"/>
          <w:szCs w:val="24"/>
        </w:rPr>
        <w:t>Researcher, 2017.</w:t>
      </w:r>
    </w:p>
    <w:p w:rsidR="00C0624B" w:rsidRPr="000255AA" w:rsidRDefault="00C0624B" w:rsidP="00735BF4">
      <w:pPr>
        <w:rPr>
          <w:rFonts w:ascii="Times New Roman" w:hAnsi="Times New Roman" w:cs="Times New Roman"/>
          <w:b/>
          <w:bCs/>
          <w:color w:val="4F81BD" w:themeColor="accent1"/>
          <w:sz w:val="24"/>
          <w:szCs w:val="24"/>
        </w:rPr>
      </w:pPr>
    </w:p>
    <w:p w:rsidR="00735BF4" w:rsidRPr="000255AA" w:rsidRDefault="005D2050" w:rsidP="00CD0E54">
      <w:pPr>
        <w:spacing w:line="480" w:lineRule="auto"/>
        <w:rPr>
          <w:rFonts w:ascii="Times New Roman" w:hAnsi="Times New Roman" w:cs="Times New Roman"/>
          <w:color w:val="FF0000"/>
          <w:sz w:val="24"/>
          <w:szCs w:val="24"/>
        </w:rPr>
      </w:pPr>
      <w:r w:rsidRPr="000255AA">
        <w:rPr>
          <w:rFonts w:ascii="Times New Roman" w:hAnsi="Times New Roman" w:cs="Times New Roman"/>
          <w:sz w:val="24"/>
          <w:szCs w:val="24"/>
        </w:rPr>
        <w:t xml:space="preserve">The effect of the independent on the dependent variables is outlined in the conceptual framework. The independent variables of the study are the time management, financial management, human resource management and physical/material resource management. </w:t>
      </w:r>
      <w:r w:rsidR="00F12566" w:rsidRPr="000255AA">
        <w:rPr>
          <w:rFonts w:ascii="Times New Roman" w:hAnsi="Times New Roman" w:cs="Times New Roman"/>
          <w:sz w:val="24"/>
          <w:szCs w:val="24"/>
        </w:rPr>
        <w:t xml:space="preserve">Prudent management of time, financial, human resource and physical/material resources can either promote or not promote academic performance of learners in educational institutions. It is argued that good management practices impact positively summative scores of students in their examinations. </w:t>
      </w:r>
      <w:r w:rsidRPr="000255AA">
        <w:rPr>
          <w:rFonts w:ascii="Times New Roman" w:hAnsi="Times New Roman" w:cs="Times New Roman"/>
          <w:sz w:val="24"/>
          <w:szCs w:val="24"/>
        </w:rPr>
        <w:t xml:space="preserve">The </w:t>
      </w:r>
      <w:r w:rsidR="00F12566" w:rsidRPr="000255AA">
        <w:rPr>
          <w:rFonts w:ascii="Times New Roman" w:hAnsi="Times New Roman" w:cs="Times New Roman"/>
          <w:sz w:val="24"/>
          <w:szCs w:val="24"/>
        </w:rPr>
        <w:t xml:space="preserve">other factors that can cause performance in schools can be School characteristics and government </w:t>
      </w:r>
      <w:r w:rsidR="00F12566" w:rsidRPr="000255AA">
        <w:rPr>
          <w:rFonts w:ascii="Times New Roman" w:hAnsi="Times New Roman" w:cs="Times New Roman"/>
          <w:sz w:val="24"/>
          <w:szCs w:val="24"/>
        </w:rPr>
        <w:lastRenderedPageBreak/>
        <w:t>policy on testing.</w:t>
      </w:r>
      <w:r w:rsidR="00AE0DD0" w:rsidRPr="000255AA">
        <w:rPr>
          <w:rFonts w:ascii="Times New Roman" w:hAnsi="Times New Roman" w:cs="Times New Roman"/>
          <w:sz w:val="24"/>
          <w:szCs w:val="24"/>
        </w:rPr>
        <w:t xml:space="preserve"> </w:t>
      </w:r>
      <w:r w:rsidR="00CD0E54" w:rsidRPr="000255AA">
        <w:rPr>
          <w:rFonts w:ascii="Times New Roman" w:hAnsi="Times New Roman" w:cs="Times New Roman"/>
          <w:sz w:val="24"/>
          <w:szCs w:val="24"/>
        </w:rPr>
        <w:t>Academic</w:t>
      </w:r>
      <w:r w:rsidR="00AE0DD0" w:rsidRPr="000255AA">
        <w:rPr>
          <w:rFonts w:ascii="Times New Roman" w:hAnsi="Times New Roman" w:cs="Times New Roman"/>
          <w:sz w:val="24"/>
          <w:szCs w:val="24"/>
        </w:rPr>
        <w:t xml:space="preserve"> </w:t>
      </w:r>
      <w:r w:rsidR="00CD0E54" w:rsidRPr="000255AA">
        <w:rPr>
          <w:rFonts w:ascii="Times New Roman" w:hAnsi="Times New Roman" w:cs="Times New Roman"/>
          <w:sz w:val="24"/>
          <w:szCs w:val="24"/>
        </w:rPr>
        <w:t>performance</w:t>
      </w:r>
      <w:r w:rsidR="00AE0DD0" w:rsidRPr="000255AA">
        <w:rPr>
          <w:rFonts w:ascii="Times New Roman" w:hAnsi="Times New Roman" w:cs="Times New Roman"/>
          <w:sz w:val="24"/>
          <w:szCs w:val="24"/>
        </w:rPr>
        <w:t xml:space="preserve"> </w:t>
      </w:r>
      <w:r w:rsidR="00CD0E54" w:rsidRPr="000255AA">
        <w:rPr>
          <w:rFonts w:ascii="Times New Roman" w:hAnsi="Times New Roman" w:cs="Times New Roman"/>
          <w:sz w:val="24"/>
          <w:szCs w:val="24"/>
        </w:rPr>
        <w:t xml:space="preserve">depends on the variable </w:t>
      </w:r>
      <w:bookmarkStart w:id="61" w:name="_Toc479597061"/>
      <w:r w:rsidR="00CD0E54" w:rsidRPr="000255AA">
        <w:rPr>
          <w:rFonts w:ascii="Times New Roman" w:hAnsi="Times New Roman" w:cs="Times New Roman"/>
          <w:sz w:val="24"/>
          <w:szCs w:val="24"/>
        </w:rPr>
        <w:t>the management of the resources under review.</w:t>
      </w:r>
    </w:p>
    <w:p w:rsidR="00C561BC" w:rsidRPr="000255AA" w:rsidRDefault="00C561BC" w:rsidP="00C561BC">
      <w:pPr>
        <w:spacing w:line="480" w:lineRule="auto"/>
        <w:rPr>
          <w:rFonts w:ascii="Times New Roman" w:hAnsi="Times New Roman" w:cs="Times New Roman"/>
          <w:color w:val="FF0000"/>
          <w:sz w:val="24"/>
          <w:szCs w:val="24"/>
        </w:rPr>
      </w:pPr>
    </w:p>
    <w:p w:rsidR="00E75787" w:rsidRPr="000255AA" w:rsidRDefault="00862F95" w:rsidP="008B7034">
      <w:pPr>
        <w:pStyle w:val="Heading2"/>
        <w:spacing w:line="480" w:lineRule="auto"/>
      </w:pPr>
      <w:bookmarkStart w:id="62" w:name="_Toc86478734"/>
      <w:r w:rsidRPr="000255AA">
        <w:t xml:space="preserve">2.4 </w:t>
      </w:r>
      <w:bookmarkEnd w:id="61"/>
      <w:r w:rsidR="001D1D2A" w:rsidRPr="000255AA">
        <w:t>Summary o</w:t>
      </w:r>
      <w:r w:rsidR="00312AE9" w:rsidRPr="000255AA">
        <w:t>f Lit</w:t>
      </w:r>
      <w:r w:rsidR="001D1D2A" w:rsidRPr="000255AA">
        <w:t>erature</w:t>
      </w:r>
      <w:r w:rsidR="00312AE9" w:rsidRPr="000255AA">
        <w:t xml:space="preserve"> Reviewed and Gaps Identified</w:t>
      </w:r>
      <w:bookmarkEnd w:id="62"/>
    </w:p>
    <w:p w:rsidR="00CD0E54" w:rsidRPr="000255AA" w:rsidRDefault="006603A2" w:rsidP="00876752">
      <w:pPr>
        <w:spacing w:line="480" w:lineRule="auto"/>
        <w:rPr>
          <w:rFonts w:ascii="Times New Roman" w:hAnsi="Times New Roman" w:cs="Times New Roman"/>
          <w:sz w:val="24"/>
          <w:szCs w:val="24"/>
        </w:rPr>
      </w:pPr>
      <w:r w:rsidRPr="000255AA">
        <w:rPr>
          <w:rFonts w:ascii="Times New Roman" w:hAnsi="Times New Roman" w:cs="Times New Roman"/>
          <w:sz w:val="24"/>
          <w:szCs w:val="24"/>
        </w:rPr>
        <w:t>This study reviewed two theories that support the input output functions. These were the Production Function Theory and the Resource Management Theory.</w:t>
      </w:r>
      <w:r w:rsidR="001D1D2A" w:rsidRPr="000255AA">
        <w:rPr>
          <w:rFonts w:ascii="Times New Roman" w:hAnsi="Times New Roman" w:cs="Times New Roman"/>
          <w:sz w:val="24"/>
          <w:szCs w:val="24"/>
        </w:rPr>
        <w:t xml:space="preserve"> These theories relate particular resources of a firm to a sustainable competitive advantage by performance of the same firm. </w:t>
      </w:r>
      <w:r w:rsidR="00E63E73" w:rsidRPr="000255AA">
        <w:rPr>
          <w:rFonts w:ascii="Times New Roman" w:hAnsi="Times New Roman" w:cs="Times New Roman"/>
          <w:sz w:val="24"/>
          <w:szCs w:val="24"/>
        </w:rPr>
        <w:t>The</w:t>
      </w:r>
      <w:r w:rsidR="00A2323C" w:rsidRPr="000255AA">
        <w:rPr>
          <w:rFonts w:ascii="Times New Roman" w:hAnsi="Times New Roman" w:cs="Times New Roman"/>
          <w:sz w:val="24"/>
          <w:szCs w:val="24"/>
        </w:rPr>
        <w:t xml:space="preserve"> researcher argues that r</w:t>
      </w:r>
      <w:r w:rsidR="001D1D2A" w:rsidRPr="000255AA">
        <w:rPr>
          <w:rFonts w:ascii="Times New Roman" w:hAnsi="Times New Roman" w:cs="Times New Roman"/>
          <w:sz w:val="24"/>
          <w:szCs w:val="24"/>
        </w:rPr>
        <w:t>esources that are invested in schools correlate closely with the academic performance of learners in those schools.</w:t>
      </w:r>
      <w:r w:rsidRPr="000255AA">
        <w:rPr>
          <w:rFonts w:ascii="Times New Roman" w:hAnsi="Times New Roman" w:cs="Times New Roman"/>
          <w:sz w:val="24"/>
          <w:szCs w:val="24"/>
        </w:rPr>
        <w:t xml:space="preserve"> Empirical literature </w:t>
      </w:r>
      <w:r w:rsidR="001D1D2A" w:rsidRPr="000255AA">
        <w:rPr>
          <w:rFonts w:ascii="Times New Roman" w:hAnsi="Times New Roman" w:cs="Times New Roman"/>
          <w:sz w:val="24"/>
          <w:szCs w:val="24"/>
        </w:rPr>
        <w:t>dwelt on</w:t>
      </w:r>
      <w:r w:rsidRPr="000255AA">
        <w:rPr>
          <w:rFonts w:ascii="Times New Roman" w:hAnsi="Times New Roman" w:cs="Times New Roman"/>
          <w:sz w:val="24"/>
          <w:szCs w:val="24"/>
        </w:rPr>
        <w:t xml:space="preserve"> the </w:t>
      </w:r>
      <w:r w:rsidRPr="000255AA">
        <w:rPr>
          <w:rFonts w:ascii="Times New Roman" w:hAnsi="Times New Roman" w:cs="Times New Roman"/>
          <w:color w:val="000000" w:themeColor="text1"/>
          <w:sz w:val="24"/>
          <w:szCs w:val="24"/>
        </w:rPr>
        <w:t>correlation between school resource management and students performance in national examinations. Specifically, it centered its discussion on</w:t>
      </w:r>
      <w:r w:rsidRPr="000255AA">
        <w:rPr>
          <w:rFonts w:ascii="Times New Roman" w:hAnsi="Times New Roman" w:cs="Times New Roman"/>
          <w:sz w:val="24"/>
          <w:szCs w:val="24"/>
        </w:rPr>
        <w:t xml:space="preserve"> time, financial, human and physical and material resource management on performance of learners in schools. From the reviewed empirical literature, it was noted that most studies on this area dwelt on the relationship between time, material resource and financial management and performance of learners in schools. </w:t>
      </w:r>
    </w:p>
    <w:p w:rsidR="00CD0E54" w:rsidRPr="000255AA" w:rsidRDefault="00CD0E54" w:rsidP="00876752">
      <w:pPr>
        <w:spacing w:line="480" w:lineRule="auto"/>
        <w:rPr>
          <w:rFonts w:ascii="Times New Roman" w:hAnsi="Times New Roman" w:cs="Times New Roman"/>
          <w:sz w:val="24"/>
          <w:szCs w:val="24"/>
        </w:rPr>
      </w:pPr>
    </w:p>
    <w:p w:rsidR="006603A2" w:rsidRDefault="006603A2" w:rsidP="00876752">
      <w:pPr>
        <w:spacing w:line="480" w:lineRule="auto"/>
        <w:rPr>
          <w:rFonts w:ascii="Times New Roman" w:hAnsi="Times New Roman" w:cs="Times New Roman"/>
          <w:sz w:val="24"/>
          <w:szCs w:val="24"/>
        </w:rPr>
      </w:pPr>
      <w:r w:rsidRPr="000255AA">
        <w:rPr>
          <w:rFonts w:ascii="Times New Roman" w:hAnsi="Times New Roman" w:cs="Times New Roman"/>
          <w:sz w:val="24"/>
          <w:szCs w:val="24"/>
        </w:rPr>
        <w:t xml:space="preserve">Few studies had looked at the cumulative effect of time, human resource, material and financial resource management on performance of learners in primary schools.  Again most of the reviewed studies were done using descriptive survey design - a design that does not allow quantitative data analysis. </w:t>
      </w:r>
      <w:r w:rsidR="00A2323C" w:rsidRPr="000255AA">
        <w:rPr>
          <w:rFonts w:ascii="Times New Roman" w:hAnsi="Times New Roman" w:cs="Times New Roman"/>
          <w:sz w:val="24"/>
          <w:szCs w:val="24"/>
        </w:rPr>
        <w:t xml:space="preserve">This implies that the studies of this nature were pre purely qualitative. </w:t>
      </w:r>
      <w:r w:rsidRPr="000255AA">
        <w:rPr>
          <w:rFonts w:ascii="Times New Roman" w:hAnsi="Times New Roman" w:cs="Times New Roman"/>
          <w:sz w:val="24"/>
          <w:szCs w:val="24"/>
        </w:rPr>
        <w:t>This research employed a Mixed Methods Approach to not only analyze the collected data from the field qualitatively but also quantitatively. From the studies done the extent to which more than two variables affecting academic performance of learners was not established. A gap this study sought to document.</w:t>
      </w:r>
    </w:p>
    <w:p w:rsidR="00C40C30" w:rsidRDefault="00C40C30" w:rsidP="00876752">
      <w:pPr>
        <w:spacing w:line="480" w:lineRule="auto"/>
        <w:rPr>
          <w:rFonts w:ascii="Times New Roman" w:hAnsi="Times New Roman" w:cs="Times New Roman"/>
          <w:sz w:val="24"/>
          <w:szCs w:val="24"/>
        </w:rPr>
      </w:pPr>
    </w:p>
    <w:p w:rsidR="008B7034" w:rsidRDefault="005D2050" w:rsidP="003F47AB">
      <w:pPr>
        <w:pStyle w:val="Heading1"/>
        <w:spacing w:line="480" w:lineRule="auto"/>
      </w:pPr>
      <w:bookmarkStart w:id="63" w:name="_Toc479597066"/>
      <w:bookmarkStart w:id="64" w:name="_Toc86478735"/>
      <w:r w:rsidRPr="000255AA">
        <w:lastRenderedPageBreak/>
        <w:t>CHAPTER THREE</w:t>
      </w:r>
      <w:bookmarkStart w:id="65" w:name="_Toc479597067"/>
      <w:bookmarkEnd w:id="63"/>
    </w:p>
    <w:p w:rsidR="005D2050" w:rsidRPr="000255AA" w:rsidRDefault="005D2050" w:rsidP="003F47AB">
      <w:pPr>
        <w:pStyle w:val="Heading1"/>
        <w:spacing w:line="480" w:lineRule="auto"/>
      </w:pPr>
      <w:r w:rsidRPr="000255AA">
        <w:t xml:space="preserve">RESEARCH </w:t>
      </w:r>
      <w:r w:rsidR="000F34B8">
        <w:t xml:space="preserve">DESIGN AND </w:t>
      </w:r>
      <w:r w:rsidR="004C56F7" w:rsidRPr="000255AA">
        <w:t>METHODOLOGY</w:t>
      </w:r>
      <w:bookmarkEnd w:id="64"/>
      <w:bookmarkEnd w:id="65"/>
    </w:p>
    <w:p w:rsidR="00876752" w:rsidRPr="000255AA" w:rsidRDefault="00876752" w:rsidP="00876752">
      <w:bookmarkStart w:id="66" w:name="_Toc479597068"/>
    </w:p>
    <w:p w:rsidR="005D2050" w:rsidRPr="000255AA" w:rsidRDefault="005D2050" w:rsidP="008B7034">
      <w:pPr>
        <w:pStyle w:val="Heading2"/>
        <w:spacing w:line="480" w:lineRule="auto"/>
      </w:pPr>
      <w:bookmarkStart w:id="67" w:name="_Toc479597069"/>
      <w:bookmarkStart w:id="68" w:name="_Toc86478736"/>
      <w:bookmarkEnd w:id="66"/>
      <w:r w:rsidRPr="000255AA">
        <w:t>3.</w:t>
      </w:r>
      <w:r w:rsidR="009346E0" w:rsidRPr="000255AA">
        <w:t>1</w:t>
      </w:r>
      <w:r w:rsidRPr="000255AA">
        <w:t xml:space="preserve"> Research Design</w:t>
      </w:r>
      <w:bookmarkEnd w:id="67"/>
      <w:bookmarkEnd w:id="68"/>
    </w:p>
    <w:p w:rsidR="005D2050" w:rsidRPr="000255AA" w:rsidRDefault="005D2050" w:rsidP="00876752">
      <w:pPr>
        <w:spacing w:line="480" w:lineRule="auto"/>
        <w:rPr>
          <w:rFonts w:ascii="Times New Roman" w:hAnsi="Times New Roman" w:cs="Times New Roman"/>
          <w:sz w:val="24"/>
          <w:szCs w:val="24"/>
        </w:rPr>
      </w:pPr>
      <w:r w:rsidRPr="000255AA">
        <w:rPr>
          <w:rFonts w:ascii="Times New Roman" w:hAnsi="Times New Roman" w:cs="Times New Roman"/>
          <w:sz w:val="24"/>
          <w:szCs w:val="24"/>
        </w:rPr>
        <w:t xml:space="preserve">The study utilized </w:t>
      </w:r>
      <w:r w:rsidR="00E63E73" w:rsidRPr="000255AA">
        <w:rPr>
          <w:rFonts w:ascii="Times New Roman" w:hAnsi="Times New Roman" w:cs="Times New Roman"/>
          <w:sz w:val="24"/>
          <w:szCs w:val="24"/>
        </w:rPr>
        <w:t xml:space="preserve">Mixed Methods Approach </w:t>
      </w:r>
      <w:r w:rsidR="00493B5C" w:rsidRPr="000255AA">
        <w:rPr>
          <w:rFonts w:ascii="Times New Roman" w:hAnsi="Times New Roman" w:cs="Times New Roman"/>
          <w:sz w:val="24"/>
          <w:szCs w:val="24"/>
        </w:rPr>
        <w:t>to collect both qualitative and quantitative data.</w:t>
      </w:r>
      <w:r w:rsidR="007E29D7" w:rsidRPr="000255AA">
        <w:rPr>
          <w:rFonts w:ascii="Times New Roman" w:hAnsi="Times New Roman" w:cs="Times New Roman"/>
          <w:sz w:val="24"/>
          <w:szCs w:val="24"/>
        </w:rPr>
        <w:t xml:space="preserve"> </w:t>
      </w:r>
      <w:proofErr w:type="spellStart"/>
      <w:r w:rsidR="009346E0" w:rsidRPr="000255AA">
        <w:rPr>
          <w:rFonts w:ascii="Times New Roman" w:hAnsi="Times New Roman" w:cs="Times New Roman"/>
          <w:sz w:val="24"/>
          <w:szCs w:val="24"/>
        </w:rPr>
        <w:t>Orodho</w:t>
      </w:r>
      <w:proofErr w:type="spellEnd"/>
      <w:r w:rsidR="009346E0" w:rsidRPr="000255AA">
        <w:rPr>
          <w:rFonts w:ascii="Times New Roman" w:hAnsi="Times New Roman" w:cs="Times New Roman"/>
          <w:sz w:val="24"/>
          <w:szCs w:val="24"/>
        </w:rPr>
        <w:t>, (2009) states</w:t>
      </w:r>
      <w:r w:rsidR="00493B5C" w:rsidRPr="000255AA">
        <w:rPr>
          <w:rFonts w:ascii="Times New Roman" w:hAnsi="Times New Roman" w:cs="Times New Roman"/>
          <w:sz w:val="24"/>
          <w:szCs w:val="24"/>
        </w:rPr>
        <w:t xml:space="preserve"> that mixed methods approach in research</w:t>
      </w:r>
      <w:r w:rsidRPr="000255AA">
        <w:rPr>
          <w:rFonts w:ascii="Times New Roman" w:hAnsi="Times New Roman" w:cs="Times New Roman"/>
          <w:sz w:val="24"/>
          <w:szCs w:val="24"/>
        </w:rPr>
        <w:t xml:space="preserve"> much progress can be made in solving educational problems</w:t>
      </w:r>
      <w:r w:rsidR="00493B5C" w:rsidRPr="000255AA">
        <w:rPr>
          <w:rFonts w:ascii="Times New Roman" w:hAnsi="Times New Roman" w:cs="Times New Roman"/>
          <w:sz w:val="24"/>
          <w:szCs w:val="24"/>
        </w:rPr>
        <w:t xml:space="preserve">. </w:t>
      </w:r>
      <w:r w:rsidRPr="000255AA">
        <w:rPr>
          <w:rFonts w:ascii="Times New Roman" w:hAnsi="Times New Roman" w:cs="Times New Roman"/>
          <w:sz w:val="24"/>
          <w:szCs w:val="24"/>
        </w:rPr>
        <w:t xml:space="preserve">The design therefore was appropriate for the study since the </w:t>
      </w:r>
      <w:r w:rsidR="00A25C4C" w:rsidRPr="000255AA">
        <w:rPr>
          <w:rFonts w:ascii="Times New Roman" w:hAnsi="Times New Roman" w:cs="Times New Roman"/>
          <w:sz w:val="24"/>
          <w:szCs w:val="24"/>
        </w:rPr>
        <w:t>researcher gathered</w:t>
      </w:r>
      <w:r w:rsidRPr="000255AA">
        <w:rPr>
          <w:rFonts w:ascii="Times New Roman" w:hAnsi="Times New Roman" w:cs="Times New Roman"/>
          <w:sz w:val="24"/>
          <w:szCs w:val="24"/>
        </w:rPr>
        <w:t xml:space="preserve"> information without manipulating variables.</w:t>
      </w:r>
      <w:r w:rsidR="00493B5C" w:rsidRPr="000255AA">
        <w:rPr>
          <w:rFonts w:ascii="Times New Roman" w:hAnsi="Times New Roman" w:cs="Times New Roman"/>
          <w:sz w:val="24"/>
          <w:szCs w:val="24"/>
        </w:rPr>
        <w:t xml:space="preserve"> This</w:t>
      </w:r>
      <w:r w:rsidR="008C6FF1" w:rsidRPr="000255AA">
        <w:rPr>
          <w:rFonts w:ascii="Times New Roman" w:hAnsi="Times New Roman" w:cs="Times New Roman"/>
          <w:sz w:val="24"/>
          <w:szCs w:val="24"/>
        </w:rPr>
        <w:t xml:space="preserve"> design represents a general approach to research that focuses on assessing the co</w:t>
      </w:r>
      <w:r w:rsidR="00862F95" w:rsidRPr="000255AA">
        <w:rPr>
          <w:rFonts w:ascii="Times New Roman" w:hAnsi="Times New Roman" w:cs="Times New Roman"/>
          <w:sz w:val="24"/>
          <w:szCs w:val="24"/>
        </w:rPr>
        <w:t>-</w:t>
      </w:r>
      <w:r w:rsidR="008C6FF1" w:rsidRPr="000255AA">
        <w:rPr>
          <w:rFonts w:ascii="Times New Roman" w:hAnsi="Times New Roman" w:cs="Times New Roman"/>
          <w:sz w:val="24"/>
          <w:szCs w:val="24"/>
        </w:rPr>
        <w:t>variation among naturally occurring variables. It aims to determine the relationship between two variables as well as how strongly these var</w:t>
      </w:r>
      <w:r w:rsidR="00493B5C" w:rsidRPr="000255AA">
        <w:rPr>
          <w:rFonts w:ascii="Times New Roman" w:hAnsi="Times New Roman" w:cs="Times New Roman"/>
          <w:sz w:val="24"/>
          <w:szCs w:val="24"/>
        </w:rPr>
        <w:t xml:space="preserve">iables relate to one another. </w:t>
      </w:r>
      <w:r w:rsidR="00DB1EA7" w:rsidRPr="000255AA">
        <w:rPr>
          <w:rFonts w:ascii="Times New Roman" w:hAnsi="Times New Roman" w:cs="Times New Roman"/>
          <w:sz w:val="24"/>
          <w:szCs w:val="24"/>
        </w:rPr>
        <w:t>The</w:t>
      </w:r>
      <w:r w:rsidR="007E29D7" w:rsidRPr="000255AA">
        <w:rPr>
          <w:rFonts w:ascii="Times New Roman" w:hAnsi="Times New Roman" w:cs="Times New Roman"/>
          <w:sz w:val="24"/>
          <w:szCs w:val="24"/>
        </w:rPr>
        <w:t xml:space="preserve"> </w:t>
      </w:r>
      <w:r w:rsidR="00AC65C6" w:rsidRPr="000255AA">
        <w:rPr>
          <w:rFonts w:ascii="Times New Roman" w:hAnsi="Times New Roman" w:cs="Times New Roman"/>
          <w:sz w:val="24"/>
          <w:szCs w:val="24"/>
        </w:rPr>
        <w:t>approach</w:t>
      </w:r>
      <w:r w:rsidR="008C6FF1" w:rsidRPr="000255AA">
        <w:rPr>
          <w:rFonts w:ascii="Times New Roman" w:hAnsi="Times New Roman" w:cs="Times New Roman"/>
          <w:sz w:val="24"/>
          <w:szCs w:val="24"/>
        </w:rPr>
        <w:t xml:space="preserve"> provide</w:t>
      </w:r>
      <w:r w:rsidR="00DB1EA7" w:rsidRPr="000255AA">
        <w:rPr>
          <w:rFonts w:ascii="Times New Roman" w:hAnsi="Times New Roman" w:cs="Times New Roman"/>
          <w:sz w:val="24"/>
          <w:szCs w:val="24"/>
        </w:rPr>
        <w:t>d</w:t>
      </w:r>
      <w:r w:rsidR="008C6FF1" w:rsidRPr="000255AA">
        <w:rPr>
          <w:rFonts w:ascii="Times New Roman" w:hAnsi="Times New Roman" w:cs="Times New Roman"/>
          <w:sz w:val="24"/>
          <w:szCs w:val="24"/>
        </w:rPr>
        <w:t xml:space="preserve"> an accurate and efficient means for describ</w:t>
      </w:r>
      <w:r w:rsidR="00AC65C6" w:rsidRPr="000255AA">
        <w:rPr>
          <w:rFonts w:ascii="Times New Roman" w:hAnsi="Times New Roman" w:cs="Times New Roman"/>
          <w:sz w:val="24"/>
          <w:szCs w:val="24"/>
        </w:rPr>
        <w:t>ing people’s thoughts, opinions</w:t>
      </w:r>
      <w:r w:rsidR="008C6FF1" w:rsidRPr="000255AA">
        <w:rPr>
          <w:rFonts w:ascii="Times New Roman" w:hAnsi="Times New Roman" w:cs="Times New Roman"/>
          <w:sz w:val="24"/>
          <w:szCs w:val="24"/>
        </w:rPr>
        <w:t xml:space="preserve"> and fe</w:t>
      </w:r>
      <w:r w:rsidR="00AC65C6" w:rsidRPr="000255AA">
        <w:rPr>
          <w:rFonts w:ascii="Times New Roman" w:hAnsi="Times New Roman" w:cs="Times New Roman"/>
          <w:sz w:val="24"/>
          <w:szCs w:val="24"/>
        </w:rPr>
        <w:t>elings. The goal of mixed methods approach</w:t>
      </w:r>
      <w:r w:rsidR="008C6FF1" w:rsidRPr="000255AA">
        <w:rPr>
          <w:rFonts w:ascii="Times New Roman" w:hAnsi="Times New Roman" w:cs="Times New Roman"/>
          <w:sz w:val="24"/>
          <w:szCs w:val="24"/>
        </w:rPr>
        <w:t xml:space="preserve"> is to identify predictive relationships by using correlations</w:t>
      </w:r>
      <w:r w:rsidR="00AC65C6" w:rsidRPr="000255AA">
        <w:rPr>
          <w:rFonts w:ascii="Times New Roman" w:hAnsi="Times New Roman" w:cs="Times New Roman"/>
          <w:sz w:val="24"/>
          <w:szCs w:val="24"/>
        </w:rPr>
        <w:t xml:space="preserve"> t</w:t>
      </w:r>
      <w:r w:rsidR="008C6FF1" w:rsidRPr="000255AA">
        <w:rPr>
          <w:rFonts w:ascii="Times New Roman" w:hAnsi="Times New Roman" w:cs="Times New Roman"/>
          <w:sz w:val="24"/>
          <w:szCs w:val="24"/>
        </w:rPr>
        <w:t xml:space="preserve">echniques </w:t>
      </w:r>
      <w:r w:rsidR="00AC65C6" w:rsidRPr="000255AA">
        <w:rPr>
          <w:rFonts w:ascii="Times New Roman" w:hAnsi="Times New Roman" w:cs="Times New Roman"/>
          <w:sz w:val="24"/>
          <w:szCs w:val="24"/>
        </w:rPr>
        <w:t>(</w:t>
      </w:r>
      <w:proofErr w:type="spellStart"/>
      <w:r w:rsidR="00AC65C6" w:rsidRPr="000255AA">
        <w:rPr>
          <w:rFonts w:ascii="Times New Roman" w:hAnsi="Times New Roman" w:cs="Times New Roman"/>
          <w:sz w:val="24"/>
          <w:szCs w:val="24"/>
        </w:rPr>
        <w:t>Bryman</w:t>
      </w:r>
      <w:proofErr w:type="spellEnd"/>
      <w:r w:rsidR="007E29D7" w:rsidRPr="000255AA">
        <w:rPr>
          <w:rFonts w:ascii="Times New Roman" w:hAnsi="Times New Roman" w:cs="Times New Roman"/>
          <w:sz w:val="24"/>
          <w:szCs w:val="24"/>
        </w:rPr>
        <w:t xml:space="preserve"> </w:t>
      </w:r>
      <w:r w:rsidR="00AC65C6" w:rsidRPr="000255AA">
        <w:rPr>
          <w:rFonts w:ascii="Times New Roman" w:hAnsi="Times New Roman" w:cs="Times New Roman"/>
          <w:sz w:val="24"/>
          <w:szCs w:val="24"/>
        </w:rPr>
        <w:t>&amp; Bell, 2010</w:t>
      </w:r>
      <w:r w:rsidR="008C6FF1" w:rsidRPr="000255AA">
        <w:rPr>
          <w:rFonts w:ascii="Times New Roman" w:hAnsi="Times New Roman" w:cs="Times New Roman"/>
          <w:sz w:val="24"/>
          <w:szCs w:val="24"/>
        </w:rPr>
        <w:t>).</w:t>
      </w:r>
    </w:p>
    <w:p w:rsidR="00862F95" w:rsidRPr="000255AA" w:rsidRDefault="00862F95" w:rsidP="00876752">
      <w:pPr>
        <w:spacing w:line="480" w:lineRule="auto"/>
        <w:rPr>
          <w:rFonts w:ascii="Times New Roman" w:hAnsi="Times New Roman" w:cs="Times New Roman"/>
          <w:b/>
          <w:sz w:val="24"/>
          <w:szCs w:val="24"/>
        </w:rPr>
      </w:pPr>
    </w:p>
    <w:p w:rsidR="005D2050" w:rsidRPr="000255AA" w:rsidRDefault="005D2050" w:rsidP="008B7034">
      <w:pPr>
        <w:pStyle w:val="Heading2"/>
        <w:spacing w:line="480" w:lineRule="auto"/>
      </w:pPr>
      <w:bookmarkStart w:id="69" w:name="_Toc479597070"/>
      <w:bookmarkStart w:id="70" w:name="_Toc86478737"/>
      <w:r w:rsidRPr="000255AA">
        <w:t>3.</w:t>
      </w:r>
      <w:r w:rsidR="001B7895" w:rsidRPr="000255AA">
        <w:t>2</w:t>
      </w:r>
      <w:r w:rsidR="007E29D7" w:rsidRPr="000255AA">
        <w:t xml:space="preserve"> </w:t>
      </w:r>
      <w:r w:rsidRPr="000255AA">
        <w:t>Location of Study</w:t>
      </w:r>
      <w:bookmarkEnd w:id="69"/>
      <w:bookmarkEnd w:id="70"/>
    </w:p>
    <w:p w:rsidR="00D71E49" w:rsidRPr="000255AA" w:rsidRDefault="005D2050" w:rsidP="00876752">
      <w:pPr>
        <w:spacing w:line="480" w:lineRule="auto"/>
        <w:rPr>
          <w:rFonts w:ascii="Times New Roman" w:hAnsi="Times New Roman" w:cs="Times New Roman"/>
          <w:sz w:val="24"/>
          <w:szCs w:val="24"/>
        </w:rPr>
      </w:pPr>
      <w:r w:rsidRPr="000255AA">
        <w:rPr>
          <w:rFonts w:ascii="Times New Roman" w:hAnsi="Times New Roman" w:cs="Times New Roman"/>
          <w:sz w:val="24"/>
          <w:szCs w:val="24"/>
        </w:rPr>
        <w:t xml:space="preserve">The study was conducted in Kakamega East Sub County of Kakamega County.  Kakamega East Sub County borders Kakamega South Sub County to the south, Kakamega </w:t>
      </w:r>
      <w:r w:rsidR="00B414A1" w:rsidRPr="000255AA">
        <w:rPr>
          <w:rFonts w:ascii="Times New Roman" w:hAnsi="Times New Roman" w:cs="Times New Roman"/>
          <w:sz w:val="24"/>
          <w:szCs w:val="24"/>
        </w:rPr>
        <w:t>North</w:t>
      </w:r>
      <w:r w:rsidRPr="000255AA">
        <w:rPr>
          <w:rFonts w:ascii="Times New Roman" w:hAnsi="Times New Roman" w:cs="Times New Roman"/>
          <w:sz w:val="24"/>
          <w:szCs w:val="24"/>
        </w:rPr>
        <w:t xml:space="preserve"> Sub County to the North, and Kakamega Central to the West.  It is a densely populated area with a significant portion of youths and adults who have either not had access to education or dropped out of school. Economically, Kakamega East Sub County is an agricultural area but due to the dense population it has had a shortage of farm land. The food crops grown in the area include maize, beans, millet among others and the cash crop is tea. The Sub County is inhabited mainly by the </w:t>
      </w:r>
      <w:proofErr w:type="spellStart"/>
      <w:r w:rsidRPr="000255AA">
        <w:rPr>
          <w:rFonts w:ascii="Times New Roman" w:hAnsi="Times New Roman" w:cs="Times New Roman"/>
          <w:sz w:val="24"/>
          <w:szCs w:val="24"/>
        </w:rPr>
        <w:t>Isukha</w:t>
      </w:r>
      <w:proofErr w:type="spellEnd"/>
      <w:r w:rsidRPr="000255AA">
        <w:rPr>
          <w:rFonts w:ascii="Times New Roman" w:hAnsi="Times New Roman" w:cs="Times New Roman"/>
          <w:sz w:val="24"/>
          <w:szCs w:val="24"/>
        </w:rPr>
        <w:t xml:space="preserve">, a </w:t>
      </w:r>
      <w:proofErr w:type="spellStart"/>
      <w:r w:rsidRPr="000255AA">
        <w:rPr>
          <w:rFonts w:ascii="Times New Roman" w:hAnsi="Times New Roman" w:cs="Times New Roman"/>
          <w:sz w:val="24"/>
          <w:szCs w:val="24"/>
        </w:rPr>
        <w:t>Luhya</w:t>
      </w:r>
      <w:proofErr w:type="spellEnd"/>
      <w:r w:rsidRPr="000255AA">
        <w:rPr>
          <w:rFonts w:ascii="Times New Roman" w:hAnsi="Times New Roman" w:cs="Times New Roman"/>
          <w:sz w:val="24"/>
          <w:szCs w:val="24"/>
        </w:rPr>
        <w:t xml:space="preserve"> Sub-Ethnic group. They are both traders and peasant farmers. Administratively, Kakamega East Sub County is divided into two Divisions </w:t>
      </w:r>
      <w:proofErr w:type="spellStart"/>
      <w:r w:rsidR="00AC65C6" w:rsidRPr="000255AA">
        <w:rPr>
          <w:rFonts w:ascii="Times New Roman" w:hAnsi="Times New Roman" w:cs="Times New Roman"/>
          <w:sz w:val="24"/>
          <w:szCs w:val="24"/>
        </w:rPr>
        <w:t>S</w:t>
      </w:r>
      <w:r w:rsidRPr="000255AA">
        <w:rPr>
          <w:rFonts w:ascii="Times New Roman" w:hAnsi="Times New Roman" w:cs="Times New Roman"/>
          <w:sz w:val="24"/>
          <w:szCs w:val="24"/>
        </w:rPr>
        <w:t>hin</w:t>
      </w:r>
      <w:r w:rsidR="004619B5" w:rsidRPr="000255AA">
        <w:rPr>
          <w:rFonts w:ascii="Times New Roman" w:hAnsi="Times New Roman" w:cs="Times New Roman"/>
          <w:sz w:val="24"/>
          <w:szCs w:val="24"/>
        </w:rPr>
        <w:t>yalu</w:t>
      </w:r>
      <w:proofErr w:type="spellEnd"/>
      <w:r w:rsidR="004619B5" w:rsidRPr="000255AA">
        <w:rPr>
          <w:rFonts w:ascii="Times New Roman" w:hAnsi="Times New Roman" w:cs="Times New Roman"/>
          <w:sz w:val="24"/>
          <w:szCs w:val="24"/>
        </w:rPr>
        <w:t xml:space="preserve"> and </w:t>
      </w:r>
      <w:proofErr w:type="spellStart"/>
      <w:r w:rsidR="004619B5" w:rsidRPr="000255AA">
        <w:rPr>
          <w:rFonts w:ascii="Times New Roman" w:hAnsi="Times New Roman" w:cs="Times New Roman"/>
          <w:sz w:val="24"/>
          <w:szCs w:val="24"/>
        </w:rPr>
        <w:t>Ileho</w:t>
      </w:r>
      <w:proofErr w:type="spellEnd"/>
      <w:r w:rsidR="004619B5" w:rsidRPr="000255AA">
        <w:rPr>
          <w:rFonts w:ascii="Times New Roman" w:hAnsi="Times New Roman" w:cs="Times New Roman"/>
          <w:sz w:val="24"/>
          <w:szCs w:val="24"/>
        </w:rPr>
        <w:t xml:space="preserve">. The </w:t>
      </w:r>
      <w:r w:rsidR="004619B5" w:rsidRPr="000255AA">
        <w:rPr>
          <w:rFonts w:ascii="Times New Roman" w:hAnsi="Times New Roman" w:cs="Times New Roman"/>
          <w:sz w:val="24"/>
          <w:szCs w:val="24"/>
        </w:rPr>
        <w:lastRenderedPageBreak/>
        <w:t>study area wa</w:t>
      </w:r>
      <w:r w:rsidRPr="000255AA">
        <w:rPr>
          <w:rFonts w:ascii="Times New Roman" w:hAnsi="Times New Roman" w:cs="Times New Roman"/>
          <w:sz w:val="24"/>
          <w:szCs w:val="24"/>
        </w:rPr>
        <w:t>s of interest to the researcher because having been a teacher in the Sub County for many years, she ha</w:t>
      </w:r>
      <w:r w:rsidR="00292914" w:rsidRPr="000255AA">
        <w:rPr>
          <w:rFonts w:ascii="Times New Roman" w:hAnsi="Times New Roman" w:cs="Times New Roman"/>
          <w:sz w:val="24"/>
          <w:szCs w:val="24"/>
        </w:rPr>
        <w:t>d</w:t>
      </w:r>
      <w:r w:rsidRPr="000255AA">
        <w:rPr>
          <w:rFonts w:ascii="Times New Roman" w:hAnsi="Times New Roman" w:cs="Times New Roman"/>
          <w:sz w:val="24"/>
          <w:szCs w:val="24"/>
        </w:rPr>
        <w:t xml:space="preserve"> witnessed poor management of school resources for long yet no study ha</w:t>
      </w:r>
      <w:r w:rsidR="00292914" w:rsidRPr="000255AA">
        <w:rPr>
          <w:rFonts w:ascii="Times New Roman" w:hAnsi="Times New Roman" w:cs="Times New Roman"/>
          <w:sz w:val="24"/>
          <w:szCs w:val="24"/>
        </w:rPr>
        <w:t>d</w:t>
      </w:r>
      <w:r w:rsidRPr="000255AA">
        <w:rPr>
          <w:rFonts w:ascii="Times New Roman" w:hAnsi="Times New Roman" w:cs="Times New Roman"/>
          <w:sz w:val="24"/>
          <w:szCs w:val="24"/>
        </w:rPr>
        <w:t xml:space="preserve"> ever been particularly commissioned to find out its root cause. The Head teachers, teachers</w:t>
      </w:r>
      <w:r w:rsidR="007E29D7" w:rsidRPr="000255AA">
        <w:rPr>
          <w:rFonts w:ascii="Times New Roman" w:hAnsi="Times New Roman" w:cs="Times New Roman"/>
          <w:sz w:val="24"/>
          <w:szCs w:val="24"/>
        </w:rPr>
        <w:t xml:space="preserve"> </w:t>
      </w:r>
      <w:r w:rsidRPr="000255AA">
        <w:rPr>
          <w:rFonts w:ascii="Times New Roman" w:hAnsi="Times New Roman" w:cs="Times New Roman"/>
          <w:sz w:val="24"/>
          <w:szCs w:val="24"/>
        </w:rPr>
        <w:t>BOM chairpersons and District education staff   were target</w:t>
      </w:r>
      <w:r w:rsidR="004619B5" w:rsidRPr="000255AA">
        <w:rPr>
          <w:rFonts w:ascii="Times New Roman" w:hAnsi="Times New Roman" w:cs="Times New Roman"/>
          <w:sz w:val="24"/>
          <w:szCs w:val="24"/>
        </w:rPr>
        <w:t>ed for the study. The study therefore specifically sought</w:t>
      </w:r>
      <w:r w:rsidRPr="000255AA">
        <w:rPr>
          <w:rFonts w:ascii="Times New Roman" w:hAnsi="Times New Roman" w:cs="Times New Roman"/>
          <w:sz w:val="24"/>
          <w:szCs w:val="24"/>
        </w:rPr>
        <w:t xml:space="preserve"> information </w:t>
      </w:r>
      <w:r w:rsidR="004619B5" w:rsidRPr="000255AA">
        <w:rPr>
          <w:rFonts w:ascii="Times New Roman" w:hAnsi="Times New Roman" w:cs="Times New Roman"/>
          <w:sz w:val="24"/>
          <w:szCs w:val="24"/>
        </w:rPr>
        <w:t>concerning</w:t>
      </w:r>
      <w:r w:rsidRPr="000255AA">
        <w:rPr>
          <w:rFonts w:ascii="Times New Roman" w:hAnsi="Times New Roman" w:cs="Times New Roman"/>
          <w:sz w:val="24"/>
          <w:szCs w:val="24"/>
        </w:rPr>
        <w:t xml:space="preserve"> resource management </w:t>
      </w:r>
      <w:r w:rsidR="004619B5" w:rsidRPr="000255AA">
        <w:rPr>
          <w:rFonts w:ascii="Times New Roman" w:hAnsi="Times New Roman" w:cs="Times New Roman"/>
          <w:sz w:val="24"/>
          <w:szCs w:val="24"/>
        </w:rPr>
        <w:t>and performance</w:t>
      </w:r>
      <w:r w:rsidR="00862F95" w:rsidRPr="000255AA">
        <w:rPr>
          <w:rFonts w:ascii="Times New Roman" w:hAnsi="Times New Roman" w:cs="Times New Roman"/>
          <w:sz w:val="24"/>
          <w:szCs w:val="24"/>
        </w:rPr>
        <w:t>.</w:t>
      </w:r>
    </w:p>
    <w:p w:rsidR="00862F95" w:rsidRPr="000255AA" w:rsidRDefault="00862F95" w:rsidP="00876752">
      <w:pPr>
        <w:spacing w:line="480" w:lineRule="auto"/>
        <w:rPr>
          <w:rFonts w:ascii="Times New Roman" w:hAnsi="Times New Roman" w:cs="Times New Roman"/>
          <w:sz w:val="24"/>
          <w:szCs w:val="24"/>
        </w:rPr>
      </w:pPr>
    </w:p>
    <w:p w:rsidR="005D2050" w:rsidRPr="000255AA" w:rsidRDefault="005D2050" w:rsidP="008B7034">
      <w:pPr>
        <w:pStyle w:val="Heading2"/>
        <w:spacing w:line="480" w:lineRule="auto"/>
      </w:pPr>
      <w:bookmarkStart w:id="71" w:name="_Toc479597071"/>
      <w:bookmarkStart w:id="72" w:name="_Toc86478738"/>
      <w:r w:rsidRPr="000255AA">
        <w:t>3.</w:t>
      </w:r>
      <w:r w:rsidR="001B7895" w:rsidRPr="000255AA">
        <w:t>3</w:t>
      </w:r>
      <w:r w:rsidRPr="000255AA">
        <w:t xml:space="preserve"> Target Population</w:t>
      </w:r>
      <w:bookmarkEnd w:id="71"/>
      <w:bookmarkEnd w:id="72"/>
    </w:p>
    <w:p w:rsidR="00D71E49" w:rsidRPr="000255AA" w:rsidRDefault="00F36820" w:rsidP="00876752">
      <w:pPr>
        <w:tabs>
          <w:tab w:val="left" w:pos="5295"/>
        </w:tabs>
        <w:spacing w:line="480" w:lineRule="auto"/>
        <w:rPr>
          <w:rFonts w:ascii="Times New Roman" w:hAnsi="Times New Roman" w:cs="Times New Roman"/>
          <w:sz w:val="24"/>
          <w:szCs w:val="24"/>
        </w:rPr>
      </w:pPr>
      <w:r w:rsidRPr="000255AA">
        <w:rPr>
          <w:rFonts w:ascii="Times New Roman" w:hAnsi="Times New Roman" w:cs="Times New Roman"/>
          <w:sz w:val="24"/>
          <w:szCs w:val="24"/>
        </w:rPr>
        <w:t>According to</w:t>
      </w:r>
      <w:r w:rsidR="007B43C9" w:rsidRPr="000255AA">
        <w:rPr>
          <w:rFonts w:ascii="Times New Roman" w:hAnsi="Times New Roman" w:cs="Times New Roman"/>
          <w:sz w:val="24"/>
          <w:szCs w:val="24"/>
        </w:rPr>
        <w:t xml:space="preserve"> Kothari, (2009); Cohen, </w:t>
      </w:r>
      <w:proofErr w:type="spellStart"/>
      <w:r w:rsidR="007B43C9" w:rsidRPr="000255AA">
        <w:rPr>
          <w:rFonts w:ascii="Times New Roman" w:hAnsi="Times New Roman" w:cs="Times New Roman"/>
          <w:sz w:val="24"/>
          <w:szCs w:val="24"/>
        </w:rPr>
        <w:t>Kombo</w:t>
      </w:r>
      <w:proofErr w:type="spellEnd"/>
      <w:r w:rsidR="007B43C9" w:rsidRPr="000255AA">
        <w:rPr>
          <w:rFonts w:ascii="Times New Roman" w:hAnsi="Times New Roman" w:cs="Times New Roman"/>
          <w:sz w:val="24"/>
          <w:szCs w:val="24"/>
        </w:rPr>
        <w:t xml:space="preserve"> and</w:t>
      </w:r>
      <w:r w:rsidRPr="000255AA">
        <w:rPr>
          <w:rFonts w:ascii="Times New Roman" w:hAnsi="Times New Roman" w:cs="Times New Roman"/>
          <w:sz w:val="24"/>
          <w:szCs w:val="24"/>
        </w:rPr>
        <w:t xml:space="preserve"> Tromp, (2006),</w:t>
      </w:r>
      <w:r w:rsidR="005D2050" w:rsidRPr="000255AA">
        <w:rPr>
          <w:rFonts w:ascii="Times New Roman" w:hAnsi="Times New Roman" w:cs="Times New Roman"/>
          <w:sz w:val="24"/>
          <w:szCs w:val="24"/>
        </w:rPr>
        <w:t xml:space="preserve"> target population is a larger group to which the researcher hopes to generalize the findings of the research study. The target population of this study consisted of </w:t>
      </w:r>
      <w:r w:rsidR="005F47B7" w:rsidRPr="000255AA">
        <w:rPr>
          <w:rFonts w:ascii="Times New Roman" w:hAnsi="Times New Roman" w:cs="Times New Roman"/>
          <w:sz w:val="24"/>
          <w:szCs w:val="24"/>
        </w:rPr>
        <w:t>four</w:t>
      </w:r>
      <w:r w:rsidR="005D2050" w:rsidRPr="000255AA">
        <w:rPr>
          <w:rFonts w:ascii="Times New Roman" w:hAnsi="Times New Roman" w:cs="Times New Roman"/>
          <w:sz w:val="24"/>
          <w:szCs w:val="24"/>
        </w:rPr>
        <w:t xml:space="preserve"> categories of respondents namely; 81 head teachers, 1215 teachers</w:t>
      </w:r>
      <w:r w:rsidR="005F47B7" w:rsidRPr="000255AA">
        <w:rPr>
          <w:rFonts w:ascii="Times New Roman" w:hAnsi="Times New Roman" w:cs="Times New Roman"/>
          <w:sz w:val="24"/>
          <w:szCs w:val="24"/>
        </w:rPr>
        <w:t>, 81</w:t>
      </w:r>
      <w:r w:rsidR="005D2050" w:rsidRPr="000255AA">
        <w:rPr>
          <w:rFonts w:ascii="Times New Roman" w:hAnsi="Times New Roman" w:cs="Times New Roman"/>
          <w:sz w:val="24"/>
          <w:szCs w:val="24"/>
        </w:rPr>
        <w:t xml:space="preserve"> Committee chairpersons and 3 education officers in public Primary Schools in Kakamega East Sub County, Kakamega County. Therefore the </w:t>
      </w:r>
      <w:r w:rsidR="00AC65C6" w:rsidRPr="000255AA">
        <w:rPr>
          <w:rFonts w:ascii="Times New Roman" w:hAnsi="Times New Roman" w:cs="Times New Roman"/>
          <w:sz w:val="24"/>
          <w:szCs w:val="24"/>
        </w:rPr>
        <w:t xml:space="preserve">total target population was </w:t>
      </w:r>
      <w:r w:rsidR="005F47B7" w:rsidRPr="000255AA">
        <w:rPr>
          <w:rFonts w:ascii="Times New Roman" w:hAnsi="Times New Roman" w:cs="Times New Roman"/>
          <w:sz w:val="24"/>
          <w:szCs w:val="24"/>
        </w:rPr>
        <w:t>1380 as shown in Table</w:t>
      </w:r>
      <w:r w:rsidR="006541F1" w:rsidRPr="000255AA">
        <w:rPr>
          <w:rFonts w:ascii="Times New Roman" w:hAnsi="Times New Roman" w:cs="Times New Roman"/>
          <w:sz w:val="24"/>
          <w:szCs w:val="24"/>
        </w:rPr>
        <w:t xml:space="preserve"> 1.</w:t>
      </w:r>
    </w:p>
    <w:p w:rsidR="00DB1EA7" w:rsidRPr="000255AA" w:rsidRDefault="00DB1EA7" w:rsidP="007D5747">
      <w:pPr>
        <w:tabs>
          <w:tab w:val="left" w:pos="5295"/>
        </w:tabs>
        <w:spacing w:line="480" w:lineRule="auto"/>
        <w:rPr>
          <w:rFonts w:ascii="Times New Roman" w:hAnsi="Times New Roman" w:cs="Times New Roman"/>
          <w:sz w:val="24"/>
          <w:szCs w:val="24"/>
        </w:rPr>
      </w:pPr>
    </w:p>
    <w:p w:rsidR="00034231" w:rsidRPr="000255AA" w:rsidRDefault="005F47B7" w:rsidP="00632FD9">
      <w:pPr>
        <w:pStyle w:val="Heading3"/>
      </w:pPr>
      <w:bookmarkStart w:id="73" w:name="_Toc72401852"/>
      <w:bookmarkStart w:id="74" w:name="_Toc72402393"/>
      <w:r w:rsidRPr="000255AA">
        <w:t>Table</w:t>
      </w:r>
      <w:r w:rsidR="006541F1" w:rsidRPr="000255AA">
        <w:t xml:space="preserve"> 1: </w:t>
      </w:r>
      <w:r w:rsidR="00034231" w:rsidRPr="000255AA">
        <w:t>Sampling Frame</w:t>
      </w:r>
      <w:bookmarkEnd w:id="73"/>
      <w:bookmarkEnd w:id="74"/>
    </w:p>
    <w:tbl>
      <w:tblPr>
        <w:tblW w:w="8475" w:type="dxa"/>
        <w:tblInd w:w="93" w:type="dxa"/>
        <w:tblLayout w:type="fixed"/>
        <w:tblLook w:val="04A0" w:firstRow="1" w:lastRow="0" w:firstColumn="1" w:lastColumn="0" w:noHBand="0" w:noVBand="1"/>
      </w:tblPr>
      <w:tblGrid>
        <w:gridCol w:w="978"/>
        <w:gridCol w:w="1017"/>
        <w:gridCol w:w="990"/>
        <w:gridCol w:w="810"/>
        <w:gridCol w:w="1260"/>
        <w:gridCol w:w="810"/>
        <w:gridCol w:w="1710"/>
        <w:gridCol w:w="900"/>
      </w:tblGrid>
      <w:tr w:rsidR="00034231" w:rsidRPr="000255AA" w:rsidTr="006541F1">
        <w:trPr>
          <w:trHeight w:val="269"/>
        </w:trPr>
        <w:tc>
          <w:tcPr>
            <w:tcW w:w="978" w:type="dxa"/>
            <w:vMerge w:val="restart"/>
            <w:shd w:val="clear" w:color="auto" w:fill="auto"/>
            <w:vAlign w:val="center"/>
            <w:hideMark/>
          </w:tcPr>
          <w:p w:rsidR="00034231" w:rsidRPr="000255AA" w:rsidRDefault="00034231" w:rsidP="00BD7A24">
            <w:pPr>
              <w:shd w:val="clear" w:color="auto" w:fill="FFFFFF"/>
              <w:jc w:val="left"/>
              <w:rPr>
                <w:rFonts w:ascii="Times New Roman" w:hAnsi="Times New Roman" w:cs="Times New Roman"/>
                <w:b/>
                <w:sz w:val="24"/>
                <w:szCs w:val="24"/>
              </w:rPr>
            </w:pPr>
            <w:r w:rsidRPr="000255AA">
              <w:rPr>
                <w:rFonts w:ascii="Times New Roman" w:hAnsi="Times New Roman" w:cs="Times New Roman"/>
                <w:b/>
              </w:rPr>
              <w:t>Zone</w:t>
            </w:r>
          </w:p>
        </w:tc>
        <w:tc>
          <w:tcPr>
            <w:tcW w:w="2817" w:type="dxa"/>
            <w:gridSpan w:val="3"/>
            <w:tcBorders>
              <w:top w:val="single" w:sz="4" w:space="0" w:color="auto"/>
              <w:bottom w:val="single" w:sz="4" w:space="0" w:color="auto"/>
            </w:tcBorders>
            <w:shd w:val="clear" w:color="auto" w:fill="auto"/>
            <w:noWrap/>
            <w:vAlign w:val="center"/>
            <w:hideMark/>
          </w:tcPr>
          <w:p w:rsidR="00034231" w:rsidRPr="000255AA" w:rsidRDefault="00034231" w:rsidP="00BD7A24">
            <w:pPr>
              <w:shd w:val="clear" w:color="auto" w:fill="FFFFFF"/>
              <w:jc w:val="center"/>
              <w:rPr>
                <w:rFonts w:ascii="Times New Roman" w:hAnsi="Times New Roman" w:cs="Times New Roman"/>
                <w:b/>
                <w:sz w:val="24"/>
                <w:szCs w:val="24"/>
              </w:rPr>
            </w:pPr>
            <w:r w:rsidRPr="000255AA">
              <w:rPr>
                <w:rFonts w:ascii="Times New Roman" w:hAnsi="Times New Roman" w:cs="Times New Roman"/>
                <w:b/>
              </w:rPr>
              <w:t>Teachers</w:t>
            </w:r>
          </w:p>
        </w:tc>
        <w:tc>
          <w:tcPr>
            <w:tcW w:w="4680" w:type="dxa"/>
            <w:gridSpan w:val="4"/>
            <w:tcBorders>
              <w:top w:val="single" w:sz="4" w:space="0" w:color="auto"/>
              <w:bottom w:val="single" w:sz="4" w:space="0" w:color="auto"/>
            </w:tcBorders>
          </w:tcPr>
          <w:p w:rsidR="00034231" w:rsidRPr="000255AA" w:rsidRDefault="00034231" w:rsidP="00BD7A24">
            <w:pPr>
              <w:shd w:val="clear" w:color="auto" w:fill="FFFFFF"/>
              <w:jc w:val="center"/>
              <w:rPr>
                <w:rFonts w:ascii="Times New Roman" w:hAnsi="Times New Roman" w:cs="Times New Roman"/>
                <w:b/>
                <w:sz w:val="24"/>
                <w:szCs w:val="24"/>
              </w:rPr>
            </w:pPr>
            <w:r w:rsidRPr="000255AA">
              <w:rPr>
                <w:rFonts w:ascii="Times New Roman" w:hAnsi="Times New Roman" w:cs="Times New Roman"/>
                <w:b/>
              </w:rPr>
              <w:t>Administrators</w:t>
            </w:r>
          </w:p>
        </w:tc>
      </w:tr>
      <w:tr w:rsidR="00034231" w:rsidRPr="000255AA" w:rsidTr="006541F1">
        <w:trPr>
          <w:trHeight w:val="395"/>
        </w:trPr>
        <w:tc>
          <w:tcPr>
            <w:tcW w:w="978" w:type="dxa"/>
            <w:vMerge/>
            <w:tcBorders>
              <w:bottom w:val="single" w:sz="4" w:space="0" w:color="auto"/>
            </w:tcBorders>
            <w:vAlign w:val="center"/>
            <w:hideMark/>
          </w:tcPr>
          <w:p w:rsidR="00034231" w:rsidRPr="000255AA" w:rsidRDefault="00034231" w:rsidP="00BD7A24">
            <w:pPr>
              <w:shd w:val="clear" w:color="auto" w:fill="FFFFFF"/>
              <w:rPr>
                <w:rFonts w:ascii="Times New Roman" w:hAnsi="Times New Roman" w:cs="Times New Roman"/>
                <w:b/>
                <w:sz w:val="24"/>
                <w:szCs w:val="24"/>
              </w:rPr>
            </w:pPr>
          </w:p>
        </w:tc>
        <w:tc>
          <w:tcPr>
            <w:tcW w:w="1017" w:type="dxa"/>
            <w:tcBorders>
              <w:top w:val="single" w:sz="4" w:space="0" w:color="auto"/>
              <w:bottom w:val="single" w:sz="4" w:space="0" w:color="auto"/>
            </w:tcBorders>
            <w:shd w:val="clear" w:color="auto" w:fill="auto"/>
            <w:vAlign w:val="center"/>
            <w:hideMark/>
          </w:tcPr>
          <w:p w:rsidR="00034231" w:rsidRPr="000255AA" w:rsidRDefault="00034231" w:rsidP="00BD7A24">
            <w:pPr>
              <w:shd w:val="clear" w:color="auto" w:fill="FFFFFF"/>
              <w:spacing w:line="240" w:lineRule="auto"/>
              <w:jc w:val="center"/>
              <w:rPr>
                <w:rFonts w:ascii="Times New Roman" w:hAnsi="Times New Roman" w:cs="Times New Roman"/>
                <w:b/>
                <w:sz w:val="24"/>
                <w:szCs w:val="24"/>
              </w:rPr>
            </w:pPr>
            <w:r w:rsidRPr="000255AA">
              <w:rPr>
                <w:rFonts w:ascii="Times New Roman" w:hAnsi="Times New Roman" w:cs="Times New Roman"/>
                <w:b/>
                <w:sz w:val="24"/>
                <w:szCs w:val="24"/>
              </w:rPr>
              <w:t>Male</w:t>
            </w:r>
          </w:p>
        </w:tc>
        <w:tc>
          <w:tcPr>
            <w:tcW w:w="990" w:type="dxa"/>
            <w:tcBorders>
              <w:top w:val="single" w:sz="4" w:space="0" w:color="auto"/>
              <w:bottom w:val="single" w:sz="4" w:space="0" w:color="auto"/>
            </w:tcBorders>
            <w:shd w:val="clear" w:color="auto" w:fill="auto"/>
            <w:vAlign w:val="center"/>
            <w:hideMark/>
          </w:tcPr>
          <w:p w:rsidR="00034231" w:rsidRPr="000255AA" w:rsidRDefault="00034231" w:rsidP="00BD7A24">
            <w:pPr>
              <w:shd w:val="clear" w:color="auto" w:fill="FFFFFF"/>
              <w:spacing w:line="240" w:lineRule="auto"/>
              <w:jc w:val="center"/>
              <w:rPr>
                <w:rFonts w:ascii="Times New Roman" w:hAnsi="Times New Roman" w:cs="Times New Roman"/>
                <w:b/>
                <w:sz w:val="24"/>
                <w:szCs w:val="24"/>
              </w:rPr>
            </w:pPr>
            <w:r w:rsidRPr="000255AA">
              <w:rPr>
                <w:rFonts w:ascii="Times New Roman" w:hAnsi="Times New Roman" w:cs="Times New Roman"/>
                <w:b/>
                <w:sz w:val="24"/>
                <w:szCs w:val="24"/>
              </w:rPr>
              <w:t>Female</w:t>
            </w:r>
          </w:p>
        </w:tc>
        <w:tc>
          <w:tcPr>
            <w:tcW w:w="810" w:type="dxa"/>
            <w:tcBorders>
              <w:top w:val="single" w:sz="4" w:space="0" w:color="auto"/>
              <w:bottom w:val="single" w:sz="4" w:space="0" w:color="auto"/>
            </w:tcBorders>
            <w:shd w:val="clear" w:color="auto" w:fill="auto"/>
            <w:vAlign w:val="center"/>
            <w:hideMark/>
          </w:tcPr>
          <w:p w:rsidR="00034231" w:rsidRPr="000255AA" w:rsidRDefault="00034231" w:rsidP="00BD7A24">
            <w:pPr>
              <w:shd w:val="clear" w:color="auto" w:fill="FFFFFF"/>
              <w:spacing w:line="240" w:lineRule="auto"/>
              <w:jc w:val="center"/>
              <w:rPr>
                <w:rFonts w:ascii="Times New Roman" w:hAnsi="Times New Roman" w:cs="Times New Roman"/>
                <w:b/>
                <w:sz w:val="24"/>
                <w:szCs w:val="24"/>
              </w:rPr>
            </w:pPr>
            <w:r w:rsidRPr="000255AA">
              <w:rPr>
                <w:rFonts w:ascii="Times New Roman" w:hAnsi="Times New Roman" w:cs="Times New Roman"/>
                <w:b/>
                <w:sz w:val="24"/>
                <w:szCs w:val="24"/>
              </w:rPr>
              <w:t>Total</w:t>
            </w:r>
          </w:p>
        </w:tc>
        <w:tc>
          <w:tcPr>
            <w:tcW w:w="1260" w:type="dxa"/>
            <w:tcBorders>
              <w:top w:val="single" w:sz="4" w:space="0" w:color="auto"/>
              <w:bottom w:val="single" w:sz="4" w:space="0" w:color="auto"/>
            </w:tcBorders>
            <w:shd w:val="clear" w:color="auto" w:fill="auto"/>
            <w:vAlign w:val="center"/>
            <w:hideMark/>
          </w:tcPr>
          <w:p w:rsidR="00034231" w:rsidRPr="000255AA" w:rsidRDefault="00034231" w:rsidP="00BD7A24">
            <w:pPr>
              <w:shd w:val="clear" w:color="auto" w:fill="FFFFFF"/>
              <w:spacing w:line="240" w:lineRule="auto"/>
              <w:jc w:val="center"/>
              <w:rPr>
                <w:rFonts w:ascii="Times New Roman" w:hAnsi="Times New Roman" w:cs="Times New Roman"/>
                <w:b/>
                <w:sz w:val="24"/>
                <w:szCs w:val="24"/>
              </w:rPr>
            </w:pPr>
            <w:r w:rsidRPr="000255AA">
              <w:rPr>
                <w:rFonts w:ascii="Times New Roman" w:hAnsi="Times New Roman" w:cs="Times New Roman"/>
                <w:b/>
                <w:sz w:val="24"/>
                <w:szCs w:val="24"/>
              </w:rPr>
              <w:t xml:space="preserve">Head </w:t>
            </w:r>
            <w:r w:rsidRPr="000255AA">
              <w:rPr>
                <w:rFonts w:ascii="Times New Roman" w:hAnsi="Times New Roman" w:cs="Times New Roman"/>
                <w:b/>
              </w:rPr>
              <w:t>Teachers</w:t>
            </w:r>
          </w:p>
        </w:tc>
        <w:tc>
          <w:tcPr>
            <w:tcW w:w="810" w:type="dxa"/>
            <w:tcBorders>
              <w:top w:val="single" w:sz="4" w:space="0" w:color="auto"/>
              <w:bottom w:val="single" w:sz="4" w:space="0" w:color="auto"/>
            </w:tcBorders>
            <w:shd w:val="clear" w:color="auto" w:fill="auto"/>
            <w:vAlign w:val="center"/>
            <w:hideMark/>
          </w:tcPr>
          <w:p w:rsidR="00034231" w:rsidRPr="000255AA" w:rsidRDefault="00034231" w:rsidP="00BD7A24">
            <w:pPr>
              <w:shd w:val="clear" w:color="auto" w:fill="FFFFFF"/>
              <w:spacing w:line="240" w:lineRule="auto"/>
              <w:jc w:val="center"/>
              <w:rPr>
                <w:rFonts w:ascii="Times New Roman" w:hAnsi="Times New Roman" w:cs="Times New Roman"/>
                <w:b/>
                <w:sz w:val="24"/>
                <w:szCs w:val="24"/>
              </w:rPr>
            </w:pPr>
            <w:r w:rsidRPr="000255AA">
              <w:rPr>
                <w:rFonts w:ascii="Times New Roman" w:hAnsi="Times New Roman" w:cs="Times New Roman"/>
                <w:b/>
              </w:rPr>
              <w:t>AEOs</w:t>
            </w:r>
          </w:p>
        </w:tc>
        <w:tc>
          <w:tcPr>
            <w:tcW w:w="1710" w:type="dxa"/>
            <w:tcBorders>
              <w:top w:val="single" w:sz="4" w:space="0" w:color="auto"/>
              <w:bottom w:val="single" w:sz="4" w:space="0" w:color="auto"/>
            </w:tcBorders>
          </w:tcPr>
          <w:p w:rsidR="00034231" w:rsidRPr="000255AA" w:rsidRDefault="00034231" w:rsidP="00BD7A24">
            <w:pPr>
              <w:shd w:val="clear" w:color="auto" w:fill="FFFFFF"/>
              <w:spacing w:line="240" w:lineRule="auto"/>
              <w:jc w:val="center"/>
              <w:rPr>
                <w:rFonts w:ascii="Times New Roman" w:hAnsi="Times New Roman" w:cs="Times New Roman"/>
                <w:b/>
                <w:sz w:val="24"/>
                <w:szCs w:val="24"/>
              </w:rPr>
            </w:pPr>
            <w:r w:rsidRPr="000255AA">
              <w:rPr>
                <w:rFonts w:ascii="Times New Roman" w:hAnsi="Times New Roman" w:cs="Times New Roman"/>
                <w:b/>
                <w:sz w:val="24"/>
                <w:szCs w:val="24"/>
              </w:rPr>
              <w:t>BOM chairpersons</w:t>
            </w:r>
          </w:p>
        </w:tc>
        <w:tc>
          <w:tcPr>
            <w:tcW w:w="900" w:type="dxa"/>
            <w:tcBorders>
              <w:top w:val="single" w:sz="4" w:space="0" w:color="auto"/>
              <w:bottom w:val="single" w:sz="4" w:space="0" w:color="auto"/>
            </w:tcBorders>
            <w:shd w:val="clear" w:color="auto" w:fill="auto"/>
            <w:vAlign w:val="center"/>
            <w:hideMark/>
          </w:tcPr>
          <w:p w:rsidR="00034231" w:rsidRPr="000255AA" w:rsidRDefault="00034231" w:rsidP="00BD7A24">
            <w:pPr>
              <w:shd w:val="clear" w:color="auto" w:fill="FFFFFF"/>
              <w:spacing w:line="240" w:lineRule="auto"/>
              <w:jc w:val="center"/>
              <w:rPr>
                <w:rFonts w:ascii="Times New Roman" w:hAnsi="Times New Roman" w:cs="Times New Roman"/>
                <w:b/>
                <w:sz w:val="24"/>
                <w:szCs w:val="24"/>
              </w:rPr>
            </w:pPr>
            <w:r w:rsidRPr="000255AA">
              <w:rPr>
                <w:rFonts w:ascii="Times New Roman" w:hAnsi="Times New Roman" w:cs="Times New Roman"/>
                <w:b/>
                <w:sz w:val="24"/>
                <w:szCs w:val="24"/>
              </w:rPr>
              <w:t>Total</w:t>
            </w:r>
          </w:p>
        </w:tc>
      </w:tr>
      <w:tr w:rsidR="00034231" w:rsidRPr="000255AA" w:rsidTr="006541F1">
        <w:trPr>
          <w:trHeight w:val="263"/>
        </w:trPr>
        <w:tc>
          <w:tcPr>
            <w:tcW w:w="978" w:type="dxa"/>
            <w:tcBorders>
              <w:top w:val="single" w:sz="4" w:space="0" w:color="auto"/>
            </w:tcBorders>
            <w:shd w:val="clear" w:color="auto" w:fill="auto"/>
            <w:vAlign w:val="center"/>
            <w:hideMark/>
          </w:tcPr>
          <w:p w:rsidR="00034231" w:rsidRPr="000255AA" w:rsidRDefault="00034231" w:rsidP="00BD7A24">
            <w:pPr>
              <w:shd w:val="clear" w:color="auto" w:fill="FFFFFF"/>
              <w:spacing w:line="480" w:lineRule="auto"/>
              <w:rPr>
                <w:rFonts w:ascii="Times New Roman" w:hAnsi="Times New Roman" w:cs="Times New Roman"/>
              </w:rPr>
            </w:pPr>
            <w:r w:rsidRPr="000255AA">
              <w:rPr>
                <w:rFonts w:ascii="Times New Roman" w:hAnsi="Times New Roman" w:cs="Times New Roman"/>
              </w:rPr>
              <w:t>South</w:t>
            </w:r>
          </w:p>
        </w:tc>
        <w:tc>
          <w:tcPr>
            <w:tcW w:w="1017" w:type="dxa"/>
            <w:tcBorders>
              <w:top w:val="single" w:sz="4" w:space="0" w:color="auto"/>
            </w:tcBorders>
            <w:shd w:val="clear" w:color="auto" w:fill="auto"/>
            <w:vAlign w:val="bottom"/>
          </w:tcPr>
          <w:p w:rsidR="00034231" w:rsidRPr="000255AA" w:rsidRDefault="00292914" w:rsidP="00BD7A24">
            <w:pPr>
              <w:shd w:val="clear" w:color="auto" w:fill="FFFFFF"/>
              <w:spacing w:line="480" w:lineRule="auto"/>
              <w:jc w:val="center"/>
              <w:rPr>
                <w:rFonts w:ascii="Times New Roman" w:hAnsi="Times New Roman" w:cs="Times New Roman"/>
                <w:lang w:val="en-GB" w:eastAsia="en-GB"/>
              </w:rPr>
            </w:pPr>
            <w:r w:rsidRPr="000255AA">
              <w:rPr>
                <w:rFonts w:ascii="Times New Roman" w:hAnsi="Times New Roman" w:cs="Times New Roman"/>
                <w:lang w:val="en-GB" w:eastAsia="en-GB"/>
              </w:rPr>
              <w:t>146</w:t>
            </w:r>
          </w:p>
        </w:tc>
        <w:tc>
          <w:tcPr>
            <w:tcW w:w="990" w:type="dxa"/>
            <w:tcBorders>
              <w:top w:val="single" w:sz="4" w:space="0" w:color="auto"/>
            </w:tcBorders>
            <w:shd w:val="clear" w:color="auto" w:fill="auto"/>
            <w:vAlign w:val="bottom"/>
          </w:tcPr>
          <w:p w:rsidR="00034231" w:rsidRPr="000255AA" w:rsidRDefault="00C87924" w:rsidP="00BD7A24">
            <w:pPr>
              <w:shd w:val="clear" w:color="auto" w:fill="FFFFFF"/>
              <w:spacing w:line="480" w:lineRule="auto"/>
              <w:jc w:val="center"/>
              <w:rPr>
                <w:rFonts w:ascii="Times New Roman" w:hAnsi="Times New Roman" w:cs="Times New Roman"/>
                <w:lang w:val="en-GB" w:eastAsia="en-GB"/>
              </w:rPr>
            </w:pPr>
            <w:r w:rsidRPr="000255AA">
              <w:rPr>
                <w:rFonts w:ascii="Times New Roman" w:hAnsi="Times New Roman" w:cs="Times New Roman"/>
                <w:lang w:val="en-GB" w:eastAsia="en-GB"/>
              </w:rPr>
              <w:t>258</w:t>
            </w:r>
          </w:p>
        </w:tc>
        <w:tc>
          <w:tcPr>
            <w:tcW w:w="810" w:type="dxa"/>
            <w:tcBorders>
              <w:top w:val="single" w:sz="4" w:space="0" w:color="auto"/>
            </w:tcBorders>
            <w:shd w:val="clear" w:color="auto" w:fill="auto"/>
            <w:vAlign w:val="bottom"/>
          </w:tcPr>
          <w:p w:rsidR="00034231" w:rsidRPr="000255AA" w:rsidRDefault="00C87924" w:rsidP="00BD7A24">
            <w:pPr>
              <w:shd w:val="clear" w:color="auto" w:fill="FFFFFF"/>
              <w:spacing w:line="480" w:lineRule="auto"/>
              <w:jc w:val="center"/>
              <w:rPr>
                <w:rFonts w:ascii="Times New Roman" w:hAnsi="Times New Roman" w:cs="Times New Roman"/>
                <w:b/>
                <w:lang w:eastAsia="en-GB"/>
              </w:rPr>
            </w:pPr>
            <w:r w:rsidRPr="000255AA">
              <w:rPr>
                <w:rFonts w:ascii="Times New Roman" w:hAnsi="Times New Roman" w:cs="Times New Roman"/>
                <w:b/>
                <w:lang w:val="en-GB" w:eastAsia="en-GB"/>
              </w:rPr>
              <w:t>404</w:t>
            </w:r>
          </w:p>
        </w:tc>
        <w:tc>
          <w:tcPr>
            <w:tcW w:w="1260" w:type="dxa"/>
            <w:tcBorders>
              <w:top w:val="single" w:sz="4" w:space="0" w:color="auto"/>
            </w:tcBorders>
            <w:shd w:val="clear" w:color="auto" w:fill="auto"/>
            <w:noWrap/>
            <w:vAlign w:val="center"/>
            <w:hideMark/>
          </w:tcPr>
          <w:p w:rsidR="00034231" w:rsidRPr="000255AA" w:rsidRDefault="00C87924" w:rsidP="00BD7A24">
            <w:pPr>
              <w:shd w:val="clear" w:color="auto" w:fill="FFFFFF"/>
              <w:spacing w:line="480" w:lineRule="auto"/>
              <w:jc w:val="center"/>
              <w:rPr>
                <w:rFonts w:ascii="Times New Roman" w:hAnsi="Times New Roman" w:cs="Times New Roman"/>
              </w:rPr>
            </w:pPr>
            <w:r w:rsidRPr="000255AA">
              <w:rPr>
                <w:rFonts w:ascii="Times New Roman" w:hAnsi="Times New Roman" w:cs="Times New Roman"/>
              </w:rPr>
              <w:t>27</w:t>
            </w:r>
          </w:p>
        </w:tc>
        <w:tc>
          <w:tcPr>
            <w:tcW w:w="810" w:type="dxa"/>
            <w:tcBorders>
              <w:top w:val="single" w:sz="4" w:space="0" w:color="auto"/>
            </w:tcBorders>
            <w:shd w:val="clear" w:color="auto" w:fill="auto"/>
            <w:noWrap/>
            <w:vAlign w:val="center"/>
            <w:hideMark/>
          </w:tcPr>
          <w:p w:rsidR="00034231" w:rsidRPr="000255AA" w:rsidRDefault="00034231" w:rsidP="00BD7A24">
            <w:pPr>
              <w:shd w:val="clear" w:color="auto" w:fill="FFFFFF"/>
              <w:spacing w:line="480" w:lineRule="auto"/>
              <w:jc w:val="center"/>
              <w:rPr>
                <w:rFonts w:ascii="Times New Roman" w:hAnsi="Times New Roman" w:cs="Times New Roman"/>
              </w:rPr>
            </w:pPr>
            <w:r w:rsidRPr="000255AA">
              <w:rPr>
                <w:rFonts w:ascii="Times New Roman" w:hAnsi="Times New Roman" w:cs="Times New Roman"/>
              </w:rPr>
              <w:t>1</w:t>
            </w:r>
          </w:p>
        </w:tc>
        <w:tc>
          <w:tcPr>
            <w:tcW w:w="1710" w:type="dxa"/>
            <w:tcBorders>
              <w:top w:val="single" w:sz="4" w:space="0" w:color="auto"/>
            </w:tcBorders>
          </w:tcPr>
          <w:p w:rsidR="00034231" w:rsidRPr="000255AA" w:rsidRDefault="00C87924" w:rsidP="00BD7A24">
            <w:pPr>
              <w:shd w:val="clear" w:color="auto" w:fill="FFFFFF"/>
              <w:spacing w:line="480" w:lineRule="auto"/>
              <w:jc w:val="center"/>
              <w:rPr>
                <w:rFonts w:ascii="Times New Roman" w:hAnsi="Times New Roman" w:cs="Times New Roman"/>
              </w:rPr>
            </w:pPr>
            <w:r w:rsidRPr="000255AA">
              <w:rPr>
                <w:rFonts w:ascii="Times New Roman" w:hAnsi="Times New Roman" w:cs="Times New Roman"/>
                <w:lang w:val="en-GB" w:eastAsia="en-GB"/>
              </w:rPr>
              <w:t>27</w:t>
            </w:r>
          </w:p>
        </w:tc>
        <w:tc>
          <w:tcPr>
            <w:tcW w:w="900" w:type="dxa"/>
            <w:tcBorders>
              <w:top w:val="single" w:sz="4" w:space="0" w:color="auto"/>
            </w:tcBorders>
            <w:shd w:val="clear" w:color="auto" w:fill="auto"/>
            <w:noWrap/>
            <w:vAlign w:val="center"/>
            <w:hideMark/>
          </w:tcPr>
          <w:p w:rsidR="00034231" w:rsidRPr="000255AA" w:rsidRDefault="00C87924" w:rsidP="00BD7A24">
            <w:pPr>
              <w:shd w:val="clear" w:color="auto" w:fill="FFFFFF"/>
              <w:spacing w:line="480" w:lineRule="auto"/>
              <w:jc w:val="center"/>
              <w:rPr>
                <w:rFonts w:ascii="Times New Roman" w:hAnsi="Times New Roman" w:cs="Times New Roman"/>
              </w:rPr>
            </w:pPr>
            <w:r w:rsidRPr="000255AA">
              <w:rPr>
                <w:rFonts w:ascii="Times New Roman" w:hAnsi="Times New Roman" w:cs="Times New Roman"/>
              </w:rPr>
              <w:t>459</w:t>
            </w:r>
          </w:p>
        </w:tc>
      </w:tr>
      <w:tr w:rsidR="00034231" w:rsidRPr="000255AA" w:rsidTr="006541F1">
        <w:trPr>
          <w:trHeight w:val="263"/>
        </w:trPr>
        <w:tc>
          <w:tcPr>
            <w:tcW w:w="978" w:type="dxa"/>
            <w:shd w:val="clear" w:color="auto" w:fill="auto"/>
            <w:vAlign w:val="center"/>
            <w:hideMark/>
          </w:tcPr>
          <w:p w:rsidR="00034231" w:rsidRPr="000255AA" w:rsidRDefault="00034231" w:rsidP="00BD7A24">
            <w:pPr>
              <w:shd w:val="clear" w:color="auto" w:fill="FFFFFF"/>
              <w:spacing w:line="480" w:lineRule="auto"/>
              <w:rPr>
                <w:rFonts w:ascii="Times New Roman" w:hAnsi="Times New Roman" w:cs="Times New Roman"/>
              </w:rPr>
            </w:pPr>
            <w:r w:rsidRPr="000255AA">
              <w:rPr>
                <w:rFonts w:ascii="Times New Roman" w:hAnsi="Times New Roman" w:cs="Times New Roman"/>
              </w:rPr>
              <w:t>Central</w:t>
            </w:r>
          </w:p>
        </w:tc>
        <w:tc>
          <w:tcPr>
            <w:tcW w:w="1017" w:type="dxa"/>
            <w:shd w:val="clear" w:color="auto" w:fill="auto"/>
            <w:vAlign w:val="bottom"/>
          </w:tcPr>
          <w:p w:rsidR="00034231" w:rsidRPr="000255AA" w:rsidRDefault="00292914" w:rsidP="00BD7A24">
            <w:pPr>
              <w:shd w:val="clear" w:color="auto" w:fill="FFFFFF"/>
              <w:spacing w:line="480" w:lineRule="auto"/>
              <w:jc w:val="center"/>
              <w:rPr>
                <w:rFonts w:ascii="Times New Roman" w:hAnsi="Times New Roman" w:cs="Times New Roman"/>
                <w:lang w:val="en-GB" w:eastAsia="en-GB"/>
              </w:rPr>
            </w:pPr>
            <w:r w:rsidRPr="000255AA">
              <w:rPr>
                <w:rFonts w:ascii="Times New Roman" w:hAnsi="Times New Roman" w:cs="Times New Roman"/>
                <w:lang w:val="en-GB" w:eastAsia="en-GB"/>
              </w:rPr>
              <w:t>140</w:t>
            </w:r>
          </w:p>
        </w:tc>
        <w:tc>
          <w:tcPr>
            <w:tcW w:w="990" w:type="dxa"/>
            <w:shd w:val="clear" w:color="auto" w:fill="auto"/>
            <w:vAlign w:val="bottom"/>
          </w:tcPr>
          <w:p w:rsidR="00034231" w:rsidRPr="000255AA" w:rsidRDefault="00C87924" w:rsidP="00BD7A24">
            <w:pPr>
              <w:shd w:val="clear" w:color="auto" w:fill="FFFFFF"/>
              <w:spacing w:line="480" w:lineRule="auto"/>
              <w:jc w:val="center"/>
              <w:rPr>
                <w:rFonts w:ascii="Times New Roman" w:hAnsi="Times New Roman" w:cs="Times New Roman"/>
                <w:lang w:val="en-GB" w:eastAsia="en-GB"/>
              </w:rPr>
            </w:pPr>
            <w:r w:rsidRPr="000255AA">
              <w:rPr>
                <w:rFonts w:ascii="Times New Roman" w:hAnsi="Times New Roman" w:cs="Times New Roman"/>
                <w:lang w:val="en-GB" w:eastAsia="en-GB"/>
              </w:rPr>
              <w:t>260</w:t>
            </w:r>
          </w:p>
        </w:tc>
        <w:tc>
          <w:tcPr>
            <w:tcW w:w="810" w:type="dxa"/>
            <w:shd w:val="clear" w:color="auto" w:fill="auto"/>
            <w:vAlign w:val="bottom"/>
          </w:tcPr>
          <w:p w:rsidR="00034231" w:rsidRPr="000255AA" w:rsidRDefault="00C87924" w:rsidP="00BD7A24">
            <w:pPr>
              <w:shd w:val="clear" w:color="auto" w:fill="FFFFFF"/>
              <w:spacing w:line="480" w:lineRule="auto"/>
              <w:jc w:val="center"/>
              <w:rPr>
                <w:rFonts w:ascii="Times New Roman" w:hAnsi="Times New Roman" w:cs="Times New Roman"/>
                <w:b/>
                <w:lang w:eastAsia="en-GB"/>
              </w:rPr>
            </w:pPr>
            <w:r w:rsidRPr="000255AA">
              <w:rPr>
                <w:rFonts w:ascii="Times New Roman" w:hAnsi="Times New Roman" w:cs="Times New Roman"/>
                <w:b/>
                <w:lang w:val="en-GB" w:eastAsia="en-GB"/>
              </w:rPr>
              <w:t>400</w:t>
            </w:r>
          </w:p>
        </w:tc>
        <w:tc>
          <w:tcPr>
            <w:tcW w:w="1260" w:type="dxa"/>
            <w:shd w:val="clear" w:color="auto" w:fill="auto"/>
            <w:noWrap/>
            <w:vAlign w:val="center"/>
            <w:hideMark/>
          </w:tcPr>
          <w:p w:rsidR="00034231" w:rsidRPr="000255AA" w:rsidRDefault="00C87924" w:rsidP="00BD7A24">
            <w:pPr>
              <w:shd w:val="clear" w:color="auto" w:fill="FFFFFF"/>
              <w:spacing w:line="480" w:lineRule="auto"/>
              <w:jc w:val="center"/>
              <w:rPr>
                <w:rFonts w:ascii="Times New Roman" w:hAnsi="Times New Roman" w:cs="Times New Roman"/>
              </w:rPr>
            </w:pPr>
            <w:r w:rsidRPr="000255AA">
              <w:rPr>
                <w:rFonts w:ascii="Times New Roman" w:hAnsi="Times New Roman" w:cs="Times New Roman"/>
              </w:rPr>
              <w:t>30</w:t>
            </w:r>
          </w:p>
        </w:tc>
        <w:tc>
          <w:tcPr>
            <w:tcW w:w="810" w:type="dxa"/>
            <w:shd w:val="clear" w:color="auto" w:fill="auto"/>
            <w:noWrap/>
            <w:vAlign w:val="center"/>
            <w:hideMark/>
          </w:tcPr>
          <w:p w:rsidR="00034231" w:rsidRPr="000255AA" w:rsidRDefault="00034231" w:rsidP="00BD7A24">
            <w:pPr>
              <w:shd w:val="clear" w:color="auto" w:fill="FFFFFF"/>
              <w:spacing w:line="480" w:lineRule="auto"/>
              <w:jc w:val="center"/>
              <w:rPr>
                <w:rFonts w:ascii="Times New Roman" w:hAnsi="Times New Roman" w:cs="Times New Roman"/>
              </w:rPr>
            </w:pPr>
            <w:r w:rsidRPr="000255AA">
              <w:rPr>
                <w:rFonts w:ascii="Times New Roman" w:hAnsi="Times New Roman" w:cs="Times New Roman"/>
              </w:rPr>
              <w:t>1</w:t>
            </w:r>
          </w:p>
        </w:tc>
        <w:tc>
          <w:tcPr>
            <w:tcW w:w="1710" w:type="dxa"/>
          </w:tcPr>
          <w:p w:rsidR="00034231" w:rsidRPr="000255AA" w:rsidRDefault="00C87924" w:rsidP="00BD7A24">
            <w:pPr>
              <w:shd w:val="clear" w:color="auto" w:fill="FFFFFF"/>
              <w:spacing w:line="480" w:lineRule="auto"/>
              <w:jc w:val="center"/>
              <w:rPr>
                <w:rFonts w:ascii="Times New Roman" w:hAnsi="Times New Roman" w:cs="Times New Roman"/>
              </w:rPr>
            </w:pPr>
            <w:r w:rsidRPr="000255AA">
              <w:rPr>
                <w:rFonts w:ascii="Times New Roman" w:hAnsi="Times New Roman" w:cs="Times New Roman"/>
                <w:lang w:val="en-GB" w:eastAsia="en-GB"/>
              </w:rPr>
              <w:t>30</w:t>
            </w:r>
          </w:p>
        </w:tc>
        <w:tc>
          <w:tcPr>
            <w:tcW w:w="900" w:type="dxa"/>
            <w:shd w:val="clear" w:color="auto" w:fill="auto"/>
            <w:noWrap/>
            <w:vAlign w:val="center"/>
            <w:hideMark/>
          </w:tcPr>
          <w:p w:rsidR="00034231" w:rsidRPr="000255AA" w:rsidRDefault="00C87924" w:rsidP="00BD7A24">
            <w:pPr>
              <w:shd w:val="clear" w:color="auto" w:fill="FFFFFF"/>
              <w:spacing w:line="480" w:lineRule="auto"/>
              <w:jc w:val="center"/>
              <w:rPr>
                <w:rFonts w:ascii="Times New Roman" w:hAnsi="Times New Roman" w:cs="Times New Roman"/>
              </w:rPr>
            </w:pPr>
            <w:r w:rsidRPr="000255AA">
              <w:rPr>
                <w:rFonts w:ascii="Times New Roman" w:hAnsi="Times New Roman" w:cs="Times New Roman"/>
              </w:rPr>
              <w:t>461</w:t>
            </w:r>
          </w:p>
        </w:tc>
      </w:tr>
      <w:tr w:rsidR="00034231" w:rsidRPr="000255AA" w:rsidTr="006541F1">
        <w:trPr>
          <w:trHeight w:val="263"/>
        </w:trPr>
        <w:tc>
          <w:tcPr>
            <w:tcW w:w="978" w:type="dxa"/>
            <w:shd w:val="clear" w:color="auto" w:fill="auto"/>
            <w:vAlign w:val="center"/>
            <w:hideMark/>
          </w:tcPr>
          <w:p w:rsidR="00034231" w:rsidRPr="000255AA" w:rsidRDefault="006541F1" w:rsidP="00BD7A24">
            <w:pPr>
              <w:shd w:val="clear" w:color="auto" w:fill="FFFFFF"/>
              <w:spacing w:line="480" w:lineRule="auto"/>
              <w:rPr>
                <w:rFonts w:ascii="Times New Roman" w:hAnsi="Times New Roman" w:cs="Times New Roman"/>
                <w:sz w:val="24"/>
                <w:szCs w:val="24"/>
              </w:rPr>
            </w:pPr>
            <w:r w:rsidRPr="000255AA">
              <w:rPr>
                <w:rFonts w:ascii="Times New Roman" w:hAnsi="Times New Roman" w:cs="Times New Roman"/>
                <w:sz w:val="24"/>
                <w:szCs w:val="24"/>
              </w:rPr>
              <w:t>W</w:t>
            </w:r>
            <w:r w:rsidR="00292914" w:rsidRPr="000255AA">
              <w:rPr>
                <w:rFonts w:ascii="Times New Roman" w:hAnsi="Times New Roman" w:cs="Times New Roman"/>
                <w:sz w:val="24"/>
                <w:szCs w:val="24"/>
              </w:rPr>
              <w:t>est</w:t>
            </w:r>
          </w:p>
        </w:tc>
        <w:tc>
          <w:tcPr>
            <w:tcW w:w="1017" w:type="dxa"/>
            <w:shd w:val="clear" w:color="auto" w:fill="auto"/>
            <w:vAlign w:val="bottom"/>
          </w:tcPr>
          <w:p w:rsidR="00034231" w:rsidRPr="000255AA" w:rsidRDefault="00292914" w:rsidP="00BD7A24">
            <w:pPr>
              <w:shd w:val="clear" w:color="auto" w:fill="FFFFFF"/>
              <w:spacing w:line="480" w:lineRule="auto"/>
              <w:jc w:val="center"/>
              <w:rPr>
                <w:rFonts w:ascii="Times New Roman" w:hAnsi="Times New Roman" w:cs="Times New Roman"/>
                <w:lang w:val="en-GB" w:eastAsia="en-GB"/>
              </w:rPr>
            </w:pPr>
            <w:r w:rsidRPr="000255AA">
              <w:rPr>
                <w:rFonts w:ascii="Times New Roman" w:hAnsi="Times New Roman" w:cs="Times New Roman"/>
                <w:lang w:val="en-GB" w:eastAsia="en-GB"/>
              </w:rPr>
              <w:t>154</w:t>
            </w:r>
          </w:p>
        </w:tc>
        <w:tc>
          <w:tcPr>
            <w:tcW w:w="990" w:type="dxa"/>
            <w:shd w:val="clear" w:color="auto" w:fill="auto"/>
            <w:vAlign w:val="bottom"/>
          </w:tcPr>
          <w:p w:rsidR="00034231" w:rsidRPr="000255AA" w:rsidRDefault="00C87924" w:rsidP="00C87924">
            <w:pPr>
              <w:shd w:val="clear" w:color="auto" w:fill="FFFFFF"/>
              <w:spacing w:line="480" w:lineRule="auto"/>
              <w:jc w:val="center"/>
              <w:rPr>
                <w:rFonts w:ascii="Times New Roman" w:hAnsi="Times New Roman" w:cs="Times New Roman"/>
                <w:lang w:val="en-GB" w:eastAsia="en-GB"/>
              </w:rPr>
            </w:pPr>
            <w:r w:rsidRPr="000255AA">
              <w:rPr>
                <w:rFonts w:ascii="Times New Roman" w:hAnsi="Times New Roman" w:cs="Times New Roman"/>
                <w:lang w:val="en-GB" w:eastAsia="en-GB"/>
              </w:rPr>
              <w:t>257</w:t>
            </w:r>
          </w:p>
        </w:tc>
        <w:tc>
          <w:tcPr>
            <w:tcW w:w="810" w:type="dxa"/>
            <w:shd w:val="clear" w:color="auto" w:fill="auto"/>
            <w:vAlign w:val="bottom"/>
          </w:tcPr>
          <w:p w:rsidR="00034231" w:rsidRPr="000255AA" w:rsidRDefault="00C87924" w:rsidP="00BD7A24">
            <w:pPr>
              <w:shd w:val="clear" w:color="auto" w:fill="FFFFFF"/>
              <w:spacing w:line="480" w:lineRule="auto"/>
              <w:jc w:val="center"/>
              <w:rPr>
                <w:rFonts w:ascii="Times New Roman" w:hAnsi="Times New Roman" w:cs="Times New Roman"/>
                <w:b/>
                <w:lang w:eastAsia="en-GB"/>
              </w:rPr>
            </w:pPr>
            <w:r w:rsidRPr="000255AA">
              <w:rPr>
                <w:rFonts w:ascii="Times New Roman" w:hAnsi="Times New Roman" w:cs="Times New Roman"/>
                <w:b/>
                <w:lang w:val="en-GB" w:eastAsia="en-GB"/>
              </w:rPr>
              <w:t>411</w:t>
            </w:r>
          </w:p>
        </w:tc>
        <w:tc>
          <w:tcPr>
            <w:tcW w:w="1260" w:type="dxa"/>
            <w:shd w:val="clear" w:color="auto" w:fill="auto"/>
            <w:vAlign w:val="center"/>
            <w:hideMark/>
          </w:tcPr>
          <w:p w:rsidR="00034231" w:rsidRPr="000255AA" w:rsidRDefault="00C87924" w:rsidP="00BD7A24">
            <w:pPr>
              <w:shd w:val="clear" w:color="auto" w:fill="FFFFFF"/>
              <w:spacing w:line="480" w:lineRule="auto"/>
              <w:jc w:val="center"/>
              <w:rPr>
                <w:rFonts w:ascii="Times New Roman" w:hAnsi="Times New Roman" w:cs="Times New Roman"/>
              </w:rPr>
            </w:pPr>
            <w:r w:rsidRPr="000255AA">
              <w:rPr>
                <w:rFonts w:ascii="Times New Roman" w:hAnsi="Times New Roman" w:cs="Times New Roman"/>
              </w:rPr>
              <w:t>24</w:t>
            </w:r>
          </w:p>
        </w:tc>
        <w:tc>
          <w:tcPr>
            <w:tcW w:w="810" w:type="dxa"/>
            <w:shd w:val="clear" w:color="auto" w:fill="auto"/>
            <w:vAlign w:val="center"/>
            <w:hideMark/>
          </w:tcPr>
          <w:p w:rsidR="00034231" w:rsidRPr="000255AA" w:rsidRDefault="00034231" w:rsidP="00BD7A24">
            <w:pPr>
              <w:shd w:val="clear" w:color="auto" w:fill="FFFFFF"/>
              <w:spacing w:line="480" w:lineRule="auto"/>
              <w:jc w:val="center"/>
              <w:rPr>
                <w:rFonts w:ascii="Times New Roman" w:hAnsi="Times New Roman" w:cs="Times New Roman"/>
              </w:rPr>
            </w:pPr>
            <w:r w:rsidRPr="000255AA">
              <w:rPr>
                <w:rFonts w:ascii="Times New Roman" w:hAnsi="Times New Roman" w:cs="Times New Roman"/>
              </w:rPr>
              <w:t>1</w:t>
            </w:r>
          </w:p>
        </w:tc>
        <w:tc>
          <w:tcPr>
            <w:tcW w:w="1710" w:type="dxa"/>
          </w:tcPr>
          <w:p w:rsidR="00034231" w:rsidRPr="000255AA" w:rsidRDefault="00C87924" w:rsidP="00BD7A24">
            <w:pPr>
              <w:shd w:val="clear" w:color="auto" w:fill="FFFFFF"/>
              <w:spacing w:line="480" w:lineRule="auto"/>
              <w:jc w:val="center"/>
              <w:rPr>
                <w:rFonts w:ascii="Times New Roman" w:hAnsi="Times New Roman" w:cs="Times New Roman"/>
              </w:rPr>
            </w:pPr>
            <w:r w:rsidRPr="000255AA">
              <w:rPr>
                <w:rFonts w:ascii="Times New Roman" w:hAnsi="Times New Roman" w:cs="Times New Roman"/>
                <w:lang w:val="en-GB" w:eastAsia="en-GB"/>
              </w:rPr>
              <w:t>24</w:t>
            </w:r>
          </w:p>
        </w:tc>
        <w:tc>
          <w:tcPr>
            <w:tcW w:w="900" w:type="dxa"/>
            <w:shd w:val="clear" w:color="auto" w:fill="auto"/>
            <w:vAlign w:val="center"/>
            <w:hideMark/>
          </w:tcPr>
          <w:p w:rsidR="00034231" w:rsidRPr="000255AA" w:rsidRDefault="00C87924" w:rsidP="00BD7A24">
            <w:pPr>
              <w:shd w:val="clear" w:color="auto" w:fill="FFFFFF"/>
              <w:spacing w:line="480" w:lineRule="auto"/>
              <w:jc w:val="center"/>
              <w:rPr>
                <w:rFonts w:ascii="Times New Roman" w:hAnsi="Times New Roman" w:cs="Times New Roman"/>
              </w:rPr>
            </w:pPr>
            <w:r w:rsidRPr="000255AA">
              <w:rPr>
                <w:rFonts w:ascii="Times New Roman" w:hAnsi="Times New Roman" w:cs="Times New Roman"/>
              </w:rPr>
              <w:t>460</w:t>
            </w:r>
          </w:p>
        </w:tc>
      </w:tr>
      <w:tr w:rsidR="00034231" w:rsidRPr="000255AA" w:rsidTr="006541F1">
        <w:trPr>
          <w:trHeight w:val="263"/>
        </w:trPr>
        <w:tc>
          <w:tcPr>
            <w:tcW w:w="978" w:type="dxa"/>
            <w:tcBorders>
              <w:bottom w:val="single" w:sz="4" w:space="0" w:color="auto"/>
            </w:tcBorders>
            <w:shd w:val="clear" w:color="auto" w:fill="auto"/>
            <w:vAlign w:val="center"/>
            <w:hideMark/>
          </w:tcPr>
          <w:p w:rsidR="00034231" w:rsidRPr="000255AA" w:rsidRDefault="00034231" w:rsidP="00BD7A24">
            <w:pPr>
              <w:shd w:val="clear" w:color="auto" w:fill="FFFFFF"/>
              <w:spacing w:line="480" w:lineRule="auto"/>
              <w:rPr>
                <w:rFonts w:ascii="Times New Roman" w:hAnsi="Times New Roman" w:cs="Times New Roman"/>
                <w:b/>
                <w:sz w:val="24"/>
                <w:szCs w:val="24"/>
              </w:rPr>
            </w:pPr>
            <w:r w:rsidRPr="000255AA">
              <w:rPr>
                <w:rFonts w:ascii="Times New Roman" w:hAnsi="Times New Roman" w:cs="Times New Roman"/>
                <w:b/>
                <w:sz w:val="24"/>
                <w:szCs w:val="24"/>
              </w:rPr>
              <w:t>Total</w:t>
            </w:r>
          </w:p>
        </w:tc>
        <w:tc>
          <w:tcPr>
            <w:tcW w:w="1017" w:type="dxa"/>
            <w:tcBorders>
              <w:bottom w:val="single" w:sz="4" w:space="0" w:color="auto"/>
            </w:tcBorders>
            <w:shd w:val="clear" w:color="auto" w:fill="auto"/>
            <w:vAlign w:val="bottom"/>
          </w:tcPr>
          <w:p w:rsidR="00034231" w:rsidRPr="000255AA" w:rsidRDefault="00034231" w:rsidP="00BD7A24">
            <w:pPr>
              <w:shd w:val="clear" w:color="auto" w:fill="FFFFFF"/>
              <w:spacing w:line="480" w:lineRule="auto"/>
              <w:jc w:val="center"/>
              <w:rPr>
                <w:rFonts w:ascii="Times New Roman" w:hAnsi="Times New Roman" w:cs="Times New Roman"/>
                <w:b/>
                <w:sz w:val="24"/>
                <w:szCs w:val="24"/>
                <w:lang w:val="en-GB" w:eastAsia="en-GB"/>
              </w:rPr>
            </w:pPr>
            <w:r w:rsidRPr="000255AA">
              <w:rPr>
                <w:rFonts w:ascii="Times New Roman" w:hAnsi="Times New Roman" w:cs="Times New Roman"/>
                <w:b/>
                <w:sz w:val="24"/>
                <w:szCs w:val="24"/>
                <w:lang w:val="en-GB" w:eastAsia="en-GB"/>
              </w:rPr>
              <w:t>440</w:t>
            </w:r>
          </w:p>
        </w:tc>
        <w:tc>
          <w:tcPr>
            <w:tcW w:w="990" w:type="dxa"/>
            <w:tcBorders>
              <w:bottom w:val="single" w:sz="4" w:space="0" w:color="auto"/>
            </w:tcBorders>
            <w:shd w:val="clear" w:color="auto" w:fill="auto"/>
            <w:vAlign w:val="bottom"/>
          </w:tcPr>
          <w:p w:rsidR="00034231" w:rsidRPr="000255AA" w:rsidRDefault="00034231" w:rsidP="00BD7A24">
            <w:pPr>
              <w:shd w:val="clear" w:color="auto" w:fill="FFFFFF"/>
              <w:spacing w:line="480" w:lineRule="auto"/>
              <w:jc w:val="center"/>
              <w:rPr>
                <w:rFonts w:ascii="Times New Roman" w:hAnsi="Times New Roman" w:cs="Times New Roman"/>
                <w:b/>
                <w:sz w:val="24"/>
                <w:szCs w:val="24"/>
                <w:lang w:val="en-GB" w:eastAsia="en-GB"/>
              </w:rPr>
            </w:pPr>
            <w:r w:rsidRPr="000255AA">
              <w:rPr>
                <w:rFonts w:ascii="Times New Roman" w:hAnsi="Times New Roman" w:cs="Times New Roman"/>
                <w:b/>
                <w:sz w:val="24"/>
                <w:szCs w:val="24"/>
                <w:lang w:val="en-GB" w:eastAsia="en-GB"/>
              </w:rPr>
              <w:t>775</w:t>
            </w:r>
          </w:p>
        </w:tc>
        <w:tc>
          <w:tcPr>
            <w:tcW w:w="810" w:type="dxa"/>
            <w:tcBorders>
              <w:bottom w:val="single" w:sz="4" w:space="0" w:color="auto"/>
            </w:tcBorders>
            <w:shd w:val="clear" w:color="auto" w:fill="auto"/>
            <w:vAlign w:val="bottom"/>
            <w:hideMark/>
          </w:tcPr>
          <w:p w:rsidR="00034231" w:rsidRPr="000255AA" w:rsidRDefault="00034231" w:rsidP="00BD7A24">
            <w:pPr>
              <w:shd w:val="clear" w:color="auto" w:fill="FFFFFF"/>
              <w:spacing w:line="480" w:lineRule="auto"/>
              <w:jc w:val="center"/>
              <w:rPr>
                <w:rFonts w:ascii="Times New Roman" w:hAnsi="Times New Roman" w:cs="Times New Roman"/>
                <w:b/>
                <w:sz w:val="24"/>
                <w:szCs w:val="24"/>
                <w:lang w:eastAsia="en-GB"/>
              </w:rPr>
            </w:pPr>
            <w:r w:rsidRPr="000255AA">
              <w:rPr>
                <w:rFonts w:ascii="Times New Roman" w:hAnsi="Times New Roman" w:cs="Times New Roman"/>
                <w:b/>
                <w:sz w:val="24"/>
                <w:szCs w:val="24"/>
              </w:rPr>
              <w:t>1215</w:t>
            </w:r>
          </w:p>
        </w:tc>
        <w:tc>
          <w:tcPr>
            <w:tcW w:w="1260" w:type="dxa"/>
            <w:tcBorders>
              <w:bottom w:val="single" w:sz="4" w:space="0" w:color="auto"/>
            </w:tcBorders>
            <w:shd w:val="clear" w:color="auto" w:fill="auto"/>
            <w:vAlign w:val="center"/>
            <w:hideMark/>
          </w:tcPr>
          <w:p w:rsidR="00034231" w:rsidRPr="000255AA" w:rsidRDefault="00034231" w:rsidP="00BD7A24">
            <w:pPr>
              <w:shd w:val="clear" w:color="auto" w:fill="FFFFFF"/>
              <w:spacing w:line="480" w:lineRule="auto"/>
              <w:jc w:val="center"/>
              <w:rPr>
                <w:rFonts w:ascii="Times New Roman" w:hAnsi="Times New Roman" w:cs="Times New Roman"/>
                <w:b/>
                <w:sz w:val="24"/>
                <w:szCs w:val="24"/>
              </w:rPr>
            </w:pPr>
            <w:r w:rsidRPr="000255AA">
              <w:rPr>
                <w:rFonts w:ascii="Times New Roman" w:hAnsi="Times New Roman" w:cs="Times New Roman"/>
                <w:b/>
                <w:sz w:val="24"/>
                <w:szCs w:val="24"/>
              </w:rPr>
              <w:t>81</w:t>
            </w:r>
          </w:p>
        </w:tc>
        <w:tc>
          <w:tcPr>
            <w:tcW w:w="810" w:type="dxa"/>
            <w:tcBorders>
              <w:bottom w:val="single" w:sz="4" w:space="0" w:color="auto"/>
            </w:tcBorders>
            <w:shd w:val="clear" w:color="auto" w:fill="auto"/>
            <w:vAlign w:val="center"/>
            <w:hideMark/>
          </w:tcPr>
          <w:p w:rsidR="00034231" w:rsidRPr="000255AA" w:rsidRDefault="00034231" w:rsidP="00BD7A24">
            <w:pPr>
              <w:shd w:val="clear" w:color="auto" w:fill="FFFFFF"/>
              <w:spacing w:line="480" w:lineRule="auto"/>
              <w:jc w:val="center"/>
              <w:rPr>
                <w:rFonts w:ascii="Times New Roman" w:hAnsi="Times New Roman" w:cs="Times New Roman"/>
                <w:b/>
                <w:sz w:val="24"/>
                <w:szCs w:val="24"/>
              </w:rPr>
            </w:pPr>
            <w:r w:rsidRPr="000255AA">
              <w:rPr>
                <w:rFonts w:ascii="Times New Roman" w:hAnsi="Times New Roman" w:cs="Times New Roman"/>
                <w:b/>
                <w:sz w:val="24"/>
                <w:szCs w:val="24"/>
              </w:rPr>
              <w:t>3</w:t>
            </w:r>
          </w:p>
        </w:tc>
        <w:tc>
          <w:tcPr>
            <w:tcW w:w="1710" w:type="dxa"/>
            <w:tcBorders>
              <w:bottom w:val="single" w:sz="4" w:space="0" w:color="auto"/>
            </w:tcBorders>
          </w:tcPr>
          <w:p w:rsidR="00034231" w:rsidRPr="000255AA" w:rsidRDefault="00034231" w:rsidP="00BD7A24">
            <w:pPr>
              <w:shd w:val="clear" w:color="auto" w:fill="FFFFFF"/>
              <w:spacing w:line="480" w:lineRule="auto"/>
              <w:jc w:val="center"/>
              <w:rPr>
                <w:rFonts w:ascii="Times New Roman" w:hAnsi="Times New Roman" w:cs="Times New Roman"/>
                <w:b/>
                <w:sz w:val="24"/>
                <w:szCs w:val="24"/>
              </w:rPr>
            </w:pPr>
            <w:r w:rsidRPr="000255AA">
              <w:rPr>
                <w:rFonts w:ascii="Times New Roman" w:hAnsi="Times New Roman" w:cs="Times New Roman"/>
                <w:b/>
                <w:sz w:val="24"/>
                <w:szCs w:val="24"/>
              </w:rPr>
              <w:t>81</w:t>
            </w:r>
          </w:p>
        </w:tc>
        <w:tc>
          <w:tcPr>
            <w:tcW w:w="900" w:type="dxa"/>
            <w:tcBorders>
              <w:bottom w:val="single" w:sz="4" w:space="0" w:color="auto"/>
            </w:tcBorders>
            <w:shd w:val="clear" w:color="auto" w:fill="auto"/>
            <w:vAlign w:val="center"/>
            <w:hideMark/>
          </w:tcPr>
          <w:p w:rsidR="00034231" w:rsidRPr="000255AA" w:rsidRDefault="005F47B7" w:rsidP="00BD7A24">
            <w:pPr>
              <w:shd w:val="clear" w:color="auto" w:fill="FFFFFF"/>
              <w:spacing w:line="480" w:lineRule="auto"/>
              <w:jc w:val="center"/>
              <w:rPr>
                <w:rFonts w:ascii="Times New Roman" w:hAnsi="Times New Roman" w:cs="Times New Roman"/>
                <w:b/>
                <w:sz w:val="24"/>
                <w:szCs w:val="24"/>
              </w:rPr>
            </w:pPr>
            <w:r w:rsidRPr="000255AA">
              <w:rPr>
                <w:rFonts w:ascii="Times New Roman" w:hAnsi="Times New Roman" w:cs="Times New Roman"/>
                <w:b/>
                <w:sz w:val="24"/>
                <w:szCs w:val="24"/>
              </w:rPr>
              <w:t>1380</w:t>
            </w:r>
          </w:p>
        </w:tc>
      </w:tr>
    </w:tbl>
    <w:p w:rsidR="00034231" w:rsidRPr="000255AA" w:rsidRDefault="00034231" w:rsidP="006541F1">
      <w:pPr>
        <w:shd w:val="clear" w:color="auto" w:fill="FFFFFF"/>
        <w:spacing w:line="480" w:lineRule="auto"/>
        <w:rPr>
          <w:rFonts w:ascii="Times New Roman" w:hAnsi="Times New Roman" w:cs="Times New Roman"/>
          <w:b/>
          <w:sz w:val="24"/>
          <w:szCs w:val="24"/>
        </w:rPr>
      </w:pPr>
      <w:r w:rsidRPr="000255AA">
        <w:rPr>
          <w:rFonts w:ascii="Times New Roman" w:hAnsi="Times New Roman" w:cs="Times New Roman"/>
          <w:b/>
          <w:sz w:val="24"/>
          <w:szCs w:val="24"/>
        </w:rPr>
        <w:t xml:space="preserve">Source: Field Data, </w:t>
      </w:r>
      <w:r w:rsidRPr="000255AA">
        <w:rPr>
          <w:rFonts w:ascii="Times New Roman" w:hAnsi="Times New Roman" w:cs="Times New Roman"/>
          <w:b/>
          <w:color w:val="000000" w:themeColor="text1"/>
          <w:sz w:val="24"/>
          <w:szCs w:val="24"/>
        </w:rPr>
        <w:t>201</w:t>
      </w:r>
      <w:r w:rsidR="005F47B7" w:rsidRPr="000255AA">
        <w:rPr>
          <w:rFonts w:ascii="Times New Roman" w:hAnsi="Times New Roman" w:cs="Times New Roman"/>
          <w:b/>
          <w:color w:val="000000" w:themeColor="text1"/>
          <w:sz w:val="24"/>
          <w:szCs w:val="24"/>
        </w:rPr>
        <w:t>7</w:t>
      </w:r>
    </w:p>
    <w:p w:rsidR="00876752" w:rsidRPr="000255AA" w:rsidRDefault="00876752" w:rsidP="00876752"/>
    <w:p w:rsidR="00506D21" w:rsidRPr="000255AA" w:rsidRDefault="00506D21" w:rsidP="00876752"/>
    <w:p w:rsidR="00506D21" w:rsidRPr="000255AA" w:rsidRDefault="00506D21" w:rsidP="00876752"/>
    <w:p w:rsidR="00506D21" w:rsidRPr="000255AA" w:rsidRDefault="00506D21" w:rsidP="00876752"/>
    <w:p w:rsidR="005D2050" w:rsidRPr="000255AA" w:rsidRDefault="00192E42" w:rsidP="008B7034">
      <w:pPr>
        <w:pStyle w:val="Heading2"/>
        <w:spacing w:line="480" w:lineRule="auto"/>
      </w:pPr>
      <w:bookmarkStart w:id="75" w:name="_Toc86478739"/>
      <w:r w:rsidRPr="000255AA">
        <w:lastRenderedPageBreak/>
        <w:t>3.4</w:t>
      </w:r>
      <w:r w:rsidR="005D2050" w:rsidRPr="000255AA">
        <w:t xml:space="preserve"> Sampling Techniques</w:t>
      </w:r>
      <w:bookmarkEnd w:id="75"/>
    </w:p>
    <w:p w:rsidR="00862F95" w:rsidRPr="000255AA" w:rsidRDefault="00862F95" w:rsidP="00876752">
      <w:pPr>
        <w:tabs>
          <w:tab w:val="left" w:pos="5295"/>
        </w:tabs>
        <w:spacing w:line="480" w:lineRule="auto"/>
        <w:rPr>
          <w:rFonts w:ascii="Times New Roman" w:hAnsi="Times New Roman" w:cs="Times New Roman"/>
          <w:bCs/>
          <w:sz w:val="24"/>
          <w:szCs w:val="24"/>
        </w:rPr>
      </w:pPr>
      <w:proofErr w:type="spellStart"/>
      <w:r w:rsidRPr="000255AA">
        <w:rPr>
          <w:rFonts w:ascii="Times New Roman" w:hAnsi="Times New Roman" w:cs="Times New Roman"/>
          <w:sz w:val="24"/>
          <w:szCs w:val="24"/>
        </w:rPr>
        <w:t>Mugenda</w:t>
      </w:r>
      <w:proofErr w:type="spellEnd"/>
      <w:r w:rsidRPr="000255AA">
        <w:rPr>
          <w:rFonts w:ascii="Times New Roman" w:hAnsi="Times New Roman" w:cs="Times New Roman"/>
          <w:sz w:val="24"/>
          <w:szCs w:val="24"/>
        </w:rPr>
        <w:t xml:space="preserve"> 2003 prop</w:t>
      </w:r>
      <w:r w:rsidR="00232EB7" w:rsidRPr="000255AA">
        <w:rPr>
          <w:rFonts w:ascii="Times New Roman" w:hAnsi="Times New Roman" w:cs="Times New Roman"/>
          <w:sz w:val="24"/>
          <w:szCs w:val="24"/>
        </w:rPr>
        <w:t>osed sample size of between 10%</w:t>
      </w:r>
      <w:r w:rsidRPr="000255AA">
        <w:rPr>
          <w:rFonts w:ascii="Times New Roman" w:hAnsi="Times New Roman" w:cs="Times New Roman"/>
          <w:sz w:val="24"/>
          <w:szCs w:val="24"/>
        </w:rPr>
        <w:t xml:space="preserve">-30%, which is a representative of the Universe. </w:t>
      </w:r>
      <w:r w:rsidR="005D2050" w:rsidRPr="000255AA">
        <w:rPr>
          <w:rFonts w:ascii="Times New Roman" w:hAnsi="Times New Roman" w:cs="Times New Roman"/>
          <w:bCs/>
          <w:sz w:val="24"/>
          <w:szCs w:val="24"/>
        </w:rPr>
        <w:t xml:space="preserve">The researcher used simple </w:t>
      </w:r>
      <w:r w:rsidR="00036A60" w:rsidRPr="000255AA">
        <w:rPr>
          <w:rFonts w:ascii="Times New Roman" w:hAnsi="Times New Roman" w:cs="Times New Roman"/>
          <w:bCs/>
          <w:sz w:val="24"/>
          <w:szCs w:val="24"/>
        </w:rPr>
        <w:t>random technique</w:t>
      </w:r>
      <w:r w:rsidR="00E44AAD" w:rsidRPr="000255AA">
        <w:rPr>
          <w:rFonts w:ascii="Times New Roman" w:hAnsi="Times New Roman" w:cs="Times New Roman"/>
          <w:bCs/>
          <w:sz w:val="24"/>
          <w:szCs w:val="24"/>
        </w:rPr>
        <w:t xml:space="preserve"> </w:t>
      </w:r>
      <w:r w:rsidR="00E9170E" w:rsidRPr="000255AA">
        <w:rPr>
          <w:rFonts w:ascii="Times New Roman" w:hAnsi="Times New Roman" w:cs="Times New Roman"/>
          <w:bCs/>
          <w:sz w:val="24"/>
          <w:szCs w:val="24"/>
        </w:rPr>
        <w:t xml:space="preserve">so that each and every respondent in the target population was an </w:t>
      </w:r>
      <w:r w:rsidR="00BD5F0F" w:rsidRPr="000255AA">
        <w:rPr>
          <w:rFonts w:ascii="Times New Roman" w:hAnsi="Times New Roman" w:cs="Times New Roman"/>
          <w:bCs/>
          <w:sz w:val="24"/>
          <w:szCs w:val="24"/>
        </w:rPr>
        <w:t>equal chance</w:t>
      </w:r>
      <w:r w:rsidR="00E9170E" w:rsidRPr="000255AA">
        <w:rPr>
          <w:rFonts w:ascii="Times New Roman" w:hAnsi="Times New Roman" w:cs="Times New Roman"/>
          <w:bCs/>
          <w:sz w:val="24"/>
          <w:szCs w:val="24"/>
        </w:rPr>
        <w:t xml:space="preserve"> of inclusion (Kothari</w:t>
      </w:r>
      <w:proofErr w:type="gramStart"/>
      <w:r w:rsidR="00E9170E" w:rsidRPr="000255AA">
        <w:rPr>
          <w:rFonts w:ascii="Times New Roman" w:hAnsi="Times New Roman" w:cs="Times New Roman"/>
          <w:bCs/>
          <w:sz w:val="24"/>
          <w:szCs w:val="24"/>
        </w:rPr>
        <w:t>,2003</w:t>
      </w:r>
      <w:proofErr w:type="gramEnd"/>
      <w:r w:rsidR="00E9170E" w:rsidRPr="000255AA">
        <w:rPr>
          <w:rFonts w:ascii="Times New Roman" w:hAnsi="Times New Roman" w:cs="Times New Roman"/>
          <w:bCs/>
          <w:sz w:val="24"/>
          <w:szCs w:val="24"/>
        </w:rPr>
        <w:t xml:space="preserve">). Therefore </w:t>
      </w:r>
      <w:r w:rsidR="005F47B7" w:rsidRPr="000255AA">
        <w:rPr>
          <w:rFonts w:ascii="Times New Roman" w:hAnsi="Times New Roman" w:cs="Times New Roman"/>
          <w:bCs/>
          <w:sz w:val="24"/>
          <w:szCs w:val="24"/>
        </w:rPr>
        <w:t xml:space="preserve">10% of the total </w:t>
      </w:r>
      <w:r w:rsidR="00ED2698" w:rsidRPr="000255AA">
        <w:rPr>
          <w:rFonts w:ascii="Times New Roman" w:hAnsi="Times New Roman" w:cs="Times New Roman"/>
          <w:bCs/>
          <w:sz w:val="24"/>
          <w:szCs w:val="24"/>
        </w:rPr>
        <w:t>population of teachers was</w:t>
      </w:r>
      <w:r w:rsidR="005F47B7" w:rsidRPr="000255AA">
        <w:rPr>
          <w:rFonts w:ascii="Times New Roman" w:hAnsi="Times New Roman" w:cs="Times New Roman"/>
          <w:bCs/>
          <w:sz w:val="24"/>
          <w:szCs w:val="24"/>
        </w:rPr>
        <w:t xml:space="preserve"> selected through stratified</w:t>
      </w:r>
      <w:r w:rsidR="006A6C7B" w:rsidRPr="000255AA">
        <w:rPr>
          <w:rFonts w:ascii="Times New Roman" w:hAnsi="Times New Roman" w:cs="Times New Roman"/>
          <w:bCs/>
          <w:sz w:val="24"/>
          <w:szCs w:val="24"/>
        </w:rPr>
        <w:t xml:space="preserve"> </w:t>
      </w:r>
      <w:r w:rsidR="00E9170E" w:rsidRPr="000255AA">
        <w:rPr>
          <w:rFonts w:ascii="Times New Roman" w:hAnsi="Times New Roman" w:cs="Times New Roman"/>
          <w:bCs/>
          <w:sz w:val="24"/>
          <w:szCs w:val="24"/>
        </w:rPr>
        <w:t xml:space="preserve">sampling </w:t>
      </w:r>
      <w:r w:rsidR="00B476BD" w:rsidRPr="000255AA">
        <w:rPr>
          <w:rFonts w:ascii="Times New Roman" w:hAnsi="Times New Roman" w:cs="Times New Roman"/>
          <w:bCs/>
          <w:sz w:val="24"/>
          <w:szCs w:val="24"/>
        </w:rPr>
        <w:t xml:space="preserve">technique </w:t>
      </w:r>
      <w:r w:rsidR="00ED2698" w:rsidRPr="000255AA">
        <w:rPr>
          <w:rFonts w:ascii="Times New Roman" w:hAnsi="Times New Roman" w:cs="Times New Roman"/>
          <w:bCs/>
          <w:sz w:val="24"/>
          <w:szCs w:val="24"/>
        </w:rPr>
        <w:t>yielding a sample size of 121</w:t>
      </w:r>
      <w:r w:rsidR="00E9170E" w:rsidRPr="000255AA">
        <w:rPr>
          <w:rFonts w:ascii="Times New Roman" w:hAnsi="Times New Roman" w:cs="Times New Roman"/>
          <w:bCs/>
          <w:sz w:val="24"/>
          <w:szCs w:val="24"/>
        </w:rPr>
        <w:t xml:space="preserve"> teachers.</w:t>
      </w:r>
      <w:r w:rsidR="00E44AAD" w:rsidRPr="000255AA">
        <w:rPr>
          <w:rFonts w:ascii="Times New Roman" w:hAnsi="Times New Roman" w:cs="Times New Roman"/>
          <w:bCs/>
          <w:sz w:val="24"/>
          <w:szCs w:val="24"/>
        </w:rPr>
        <w:t xml:space="preserve"> </w:t>
      </w:r>
      <w:r w:rsidR="00ED2698" w:rsidRPr="000255AA">
        <w:rPr>
          <w:rFonts w:ascii="Times New Roman" w:hAnsi="Times New Roman" w:cs="Times New Roman"/>
          <w:bCs/>
          <w:sz w:val="24"/>
          <w:szCs w:val="24"/>
        </w:rPr>
        <w:t>After stratification, 27% of the population of head teachers and BOM chairpersons were purposively</w:t>
      </w:r>
      <w:r w:rsidR="00BD5F0F" w:rsidRPr="000255AA">
        <w:rPr>
          <w:rFonts w:ascii="Times New Roman" w:hAnsi="Times New Roman" w:cs="Times New Roman"/>
          <w:bCs/>
          <w:sz w:val="24"/>
          <w:szCs w:val="24"/>
        </w:rPr>
        <w:t xml:space="preserve"> sampl</w:t>
      </w:r>
      <w:r w:rsidR="00ED2698" w:rsidRPr="000255AA">
        <w:rPr>
          <w:rFonts w:ascii="Times New Roman" w:hAnsi="Times New Roman" w:cs="Times New Roman"/>
          <w:bCs/>
          <w:sz w:val="24"/>
          <w:szCs w:val="24"/>
        </w:rPr>
        <w:t>ed availing 22 respondents in each category.</w:t>
      </w:r>
      <w:r w:rsidR="00BD5F0F" w:rsidRPr="000255AA">
        <w:rPr>
          <w:rFonts w:ascii="Times New Roman" w:hAnsi="Times New Roman" w:cs="Times New Roman"/>
          <w:bCs/>
          <w:sz w:val="24"/>
          <w:szCs w:val="24"/>
        </w:rPr>
        <w:t xml:space="preserve"> Finally, saturate</w:t>
      </w:r>
      <w:r w:rsidRPr="000255AA">
        <w:rPr>
          <w:rFonts w:ascii="Times New Roman" w:hAnsi="Times New Roman" w:cs="Times New Roman"/>
          <w:bCs/>
          <w:sz w:val="24"/>
          <w:szCs w:val="24"/>
        </w:rPr>
        <w:t>d sampling was used to s</w:t>
      </w:r>
      <w:r w:rsidR="00ED2698" w:rsidRPr="000255AA">
        <w:rPr>
          <w:rFonts w:ascii="Times New Roman" w:hAnsi="Times New Roman" w:cs="Times New Roman"/>
          <w:bCs/>
          <w:sz w:val="24"/>
          <w:szCs w:val="24"/>
        </w:rPr>
        <w:t>elect</w:t>
      </w:r>
      <w:r w:rsidR="00E44AAD" w:rsidRPr="000255AA">
        <w:rPr>
          <w:rFonts w:ascii="Times New Roman" w:hAnsi="Times New Roman" w:cs="Times New Roman"/>
          <w:bCs/>
          <w:sz w:val="24"/>
          <w:szCs w:val="24"/>
        </w:rPr>
        <w:t xml:space="preserve"> </w:t>
      </w:r>
      <w:r w:rsidR="00ED2698" w:rsidRPr="000255AA">
        <w:rPr>
          <w:rFonts w:ascii="Times New Roman" w:hAnsi="Times New Roman" w:cs="Times New Roman"/>
          <w:bCs/>
          <w:sz w:val="24"/>
          <w:szCs w:val="24"/>
        </w:rPr>
        <w:t>three</w:t>
      </w:r>
      <w:r w:rsidRPr="000255AA">
        <w:rPr>
          <w:rFonts w:ascii="Times New Roman" w:hAnsi="Times New Roman" w:cs="Times New Roman"/>
          <w:bCs/>
          <w:sz w:val="24"/>
          <w:szCs w:val="24"/>
        </w:rPr>
        <w:t xml:space="preserve"> AEOs because they </w:t>
      </w:r>
      <w:r w:rsidR="00B476BD" w:rsidRPr="000255AA">
        <w:rPr>
          <w:rFonts w:ascii="Times New Roman" w:hAnsi="Times New Roman" w:cs="Times New Roman"/>
          <w:bCs/>
          <w:sz w:val="24"/>
          <w:szCs w:val="24"/>
        </w:rPr>
        <w:t xml:space="preserve">were </w:t>
      </w:r>
      <w:r w:rsidR="00BD5F0F" w:rsidRPr="000255AA">
        <w:rPr>
          <w:rFonts w:ascii="Times New Roman" w:hAnsi="Times New Roman" w:cs="Times New Roman"/>
          <w:bCs/>
          <w:sz w:val="24"/>
          <w:szCs w:val="24"/>
        </w:rPr>
        <w:t xml:space="preserve">few and therefore all of them were </w:t>
      </w:r>
      <w:r w:rsidR="00ED2698" w:rsidRPr="000255AA">
        <w:rPr>
          <w:rFonts w:ascii="Times New Roman" w:hAnsi="Times New Roman" w:cs="Times New Roman"/>
          <w:bCs/>
          <w:sz w:val="24"/>
          <w:szCs w:val="24"/>
        </w:rPr>
        <w:t>crucial</w:t>
      </w:r>
      <w:r w:rsidR="00BD5F0F" w:rsidRPr="000255AA">
        <w:rPr>
          <w:rFonts w:ascii="Times New Roman" w:hAnsi="Times New Roman" w:cs="Times New Roman"/>
          <w:bCs/>
          <w:sz w:val="24"/>
          <w:szCs w:val="24"/>
        </w:rPr>
        <w:t xml:space="preserve"> in the study.</w:t>
      </w:r>
      <w:r w:rsidR="00E44AAD" w:rsidRPr="000255AA">
        <w:rPr>
          <w:rFonts w:ascii="Times New Roman" w:hAnsi="Times New Roman" w:cs="Times New Roman"/>
          <w:bCs/>
          <w:sz w:val="24"/>
          <w:szCs w:val="24"/>
        </w:rPr>
        <w:t xml:space="preserve"> </w:t>
      </w:r>
      <w:r w:rsidR="007D4DA8" w:rsidRPr="000255AA">
        <w:rPr>
          <w:rFonts w:ascii="Times New Roman" w:hAnsi="Times New Roman" w:cs="Times New Roman"/>
          <w:bCs/>
          <w:sz w:val="24"/>
          <w:szCs w:val="24"/>
        </w:rPr>
        <w:t>This</w:t>
      </w:r>
      <w:r w:rsidR="00ED2698" w:rsidRPr="000255AA">
        <w:rPr>
          <w:rFonts w:ascii="Times New Roman" w:hAnsi="Times New Roman" w:cs="Times New Roman"/>
          <w:bCs/>
          <w:sz w:val="24"/>
          <w:szCs w:val="24"/>
        </w:rPr>
        <w:t xml:space="preserve"> information was drawn in Table</w:t>
      </w:r>
      <w:r w:rsidR="006541F1" w:rsidRPr="000255AA">
        <w:rPr>
          <w:rFonts w:ascii="Times New Roman" w:hAnsi="Times New Roman" w:cs="Times New Roman"/>
          <w:bCs/>
          <w:sz w:val="24"/>
          <w:szCs w:val="24"/>
        </w:rPr>
        <w:t xml:space="preserve"> 2.</w:t>
      </w:r>
    </w:p>
    <w:p w:rsidR="00ED2698" w:rsidRPr="000255AA" w:rsidRDefault="00ED2698" w:rsidP="006541F1">
      <w:pPr>
        <w:tabs>
          <w:tab w:val="left" w:pos="5295"/>
        </w:tabs>
        <w:spacing w:line="240" w:lineRule="auto"/>
        <w:rPr>
          <w:rFonts w:ascii="Times New Roman" w:hAnsi="Times New Roman" w:cs="Times New Roman"/>
          <w:bCs/>
          <w:sz w:val="24"/>
          <w:szCs w:val="24"/>
        </w:rPr>
      </w:pPr>
    </w:p>
    <w:p w:rsidR="00ED2698" w:rsidRPr="000255AA" w:rsidRDefault="00ED2698" w:rsidP="00632FD9">
      <w:pPr>
        <w:pStyle w:val="Heading3"/>
      </w:pPr>
      <w:bookmarkStart w:id="76" w:name="_Toc72401854"/>
      <w:bookmarkStart w:id="77" w:name="_Toc72402394"/>
      <w:r w:rsidRPr="000255AA">
        <w:t>Table</w:t>
      </w:r>
      <w:r w:rsidR="006541F1" w:rsidRPr="000255AA">
        <w:t xml:space="preserve"> 2:</w:t>
      </w:r>
      <w:r w:rsidRPr="000255AA">
        <w:t xml:space="preserve"> Sampling Procedure and Sample Size</w:t>
      </w:r>
      <w:bookmarkEnd w:id="76"/>
      <w:bookmarkEnd w:id="77"/>
    </w:p>
    <w:tbl>
      <w:tblPr>
        <w:tblW w:w="8565" w:type="dxa"/>
        <w:tblInd w:w="93" w:type="dxa"/>
        <w:tblLayout w:type="fixed"/>
        <w:tblLook w:val="04A0" w:firstRow="1" w:lastRow="0" w:firstColumn="1" w:lastColumn="0" w:noHBand="0" w:noVBand="1"/>
      </w:tblPr>
      <w:tblGrid>
        <w:gridCol w:w="980"/>
        <w:gridCol w:w="1144"/>
        <w:gridCol w:w="1140"/>
        <w:gridCol w:w="773"/>
        <w:gridCol w:w="1648"/>
        <w:gridCol w:w="2114"/>
        <w:gridCol w:w="766"/>
      </w:tblGrid>
      <w:tr w:rsidR="00ED2698" w:rsidRPr="000255AA" w:rsidTr="006541F1">
        <w:trPr>
          <w:trHeight w:val="269"/>
        </w:trPr>
        <w:tc>
          <w:tcPr>
            <w:tcW w:w="980" w:type="dxa"/>
            <w:vMerge w:val="restart"/>
            <w:tcBorders>
              <w:top w:val="single" w:sz="4" w:space="0" w:color="auto"/>
            </w:tcBorders>
            <w:shd w:val="clear" w:color="auto" w:fill="auto"/>
            <w:vAlign w:val="center"/>
            <w:hideMark/>
          </w:tcPr>
          <w:p w:rsidR="00ED2698" w:rsidRPr="000255AA" w:rsidRDefault="00ED2698" w:rsidP="00BD7A24">
            <w:pPr>
              <w:shd w:val="clear" w:color="auto" w:fill="FFFFFF"/>
              <w:jc w:val="left"/>
              <w:rPr>
                <w:rFonts w:ascii="Times New Roman" w:hAnsi="Times New Roman" w:cs="Times New Roman"/>
                <w:b/>
                <w:sz w:val="24"/>
                <w:szCs w:val="24"/>
              </w:rPr>
            </w:pPr>
            <w:r w:rsidRPr="000255AA">
              <w:rPr>
                <w:rFonts w:ascii="Times New Roman" w:hAnsi="Times New Roman" w:cs="Times New Roman"/>
                <w:b/>
                <w:sz w:val="24"/>
                <w:szCs w:val="24"/>
              </w:rPr>
              <w:t>Zone</w:t>
            </w:r>
          </w:p>
        </w:tc>
        <w:tc>
          <w:tcPr>
            <w:tcW w:w="3057" w:type="dxa"/>
            <w:gridSpan w:val="3"/>
            <w:tcBorders>
              <w:top w:val="single" w:sz="4" w:space="0" w:color="auto"/>
              <w:bottom w:val="single" w:sz="4" w:space="0" w:color="auto"/>
            </w:tcBorders>
            <w:shd w:val="clear" w:color="auto" w:fill="auto"/>
            <w:noWrap/>
            <w:vAlign w:val="center"/>
            <w:hideMark/>
          </w:tcPr>
          <w:p w:rsidR="00ED2698" w:rsidRPr="000255AA" w:rsidRDefault="00ED2698" w:rsidP="00BD7A24">
            <w:pPr>
              <w:shd w:val="clear" w:color="auto" w:fill="FFFFFF"/>
              <w:jc w:val="center"/>
              <w:rPr>
                <w:rFonts w:ascii="Times New Roman" w:hAnsi="Times New Roman" w:cs="Times New Roman"/>
                <w:b/>
                <w:sz w:val="24"/>
                <w:szCs w:val="24"/>
              </w:rPr>
            </w:pPr>
            <w:r w:rsidRPr="000255AA">
              <w:rPr>
                <w:rFonts w:ascii="Times New Roman" w:hAnsi="Times New Roman" w:cs="Times New Roman"/>
                <w:b/>
              </w:rPr>
              <w:t>Teachers</w:t>
            </w:r>
          </w:p>
        </w:tc>
        <w:tc>
          <w:tcPr>
            <w:tcW w:w="4528" w:type="dxa"/>
            <w:gridSpan w:val="3"/>
            <w:tcBorders>
              <w:top w:val="single" w:sz="4" w:space="0" w:color="auto"/>
              <w:bottom w:val="single" w:sz="4" w:space="0" w:color="auto"/>
            </w:tcBorders>
          </w:tcPr>
          <w:p w:rsidR="00ED2698" w:rsidRPr="000255AA" w:rsidRDefault="00ED2698" w:rsidP="00BD7A24">
            <w:pPr>
              <w:shd w:val="clear" w:color="auto" w:fill="FFFFFF"/>
              <w:jc w:val="center"/>
              <w:rPr>
                <w:rFonts w:ascii="Times New Roman" w:hAnsi="Times New Roman" w:cs="Times New Roman"/>
                <w:b/>
                <w:sz w:val="24"/>
                <w:szCs w:val="24"/>
              </w:rPr>
            </w:pPr>
            <w:r w:rsidRPr="000255AA">
              <w:rPr>
                <w:rFonts w:ascii="Times New Roman" w:hAnsi="Times New Roman" w:cs="Times New Roman"/>
                <w:b/>
              </w:rPr>
              <w:t>Administrators</w:t>
            </w:r>
          </w:p>
        </w:tc>
      </w:tr>
      <w:tr w:rsidR="00ED2698" w:rsidRPr="000255AA" w:rsidTr="006541F1">
        <w:trPr>
          <w:trHeight w:val="395"/>
        </w:trPr>
        <w:tc>
          <w:tcPr>
            <w:tcW w:w="980" w:type="dxa"/>
            <w:vMerge/>
            <w:tcBorders>
              <w:bottom w:val="single" w:sz="4" w:space="0" w:color="auto"/>
            </w:tcBorders>
            <w:vAlign w:val="center"/>
            <w:hideMark/>
          </w:tcPr>
          <w:p w:rsidR="00ED2698" w:rsidRPr="000255AA" w:rsidRDefault="00ED2698" w:rsidP="00BD7A24">
            <w:pPr>
              <w:shd w:val="clear" w:color="auto" w:fill="FFFFFF"/>
              <w:rPr>
                <w:rFonts w:ascii="Times New Roman" w:hAnsi="Times New Roman" w:cs="Times New Roman"/>
                <w:b/>
                <w:sz w:val="24"/>
                <w:szCs w:val="24"/>
              </w:rPr>
            </w:pPr>
          </w:p>
        </w:tc>
        <w:tc>
          <w:tcPr>
            <w:tcW w:w="1144" w:type="dxa"/>
            <w:tcBorders>
              <w:top w:val="single" w:sz="4" w:space="0" w:color="auto"/>
              <w:bottom w:val="single" w:sz="4" w:space="0" w:color="auto"/>
            </w:tcBorders>
            <w:shd w:val="clear" w:color="auto" w:fill="auto"/>
            <w:vAlign w:val="center"/>
            <w:hideMark/>
          </w:tcPr>
          <w:p w:rsidR="00ED2698" w:rsidRPr="000255AA" w:rsidRDefault="00ED2698" w:rsidP="00BD7A24">
            <w:pPr>
              <w:shd w:val="clear" w:color="auto" w:fill="FFFFFF"/>
              <w:spacing w:line="240" w:lineRule="auto"/>
              <w:jc w:val="center"/>
              <w:rPr>
                <w:rFonts w:ascii="Times New Roman" w:hAnsi="Times New Roman" w:cs="Times New Roman"/>
                <w:sz w:val="24"/>
                <w:szCs w:val="24"/>
              </w:rPr>
            </w:pPr>
            <w:r w:rsidRPr="000255AA">
              <w:rPr>
                <w:rFonts w:ascii="Times New Roman" w:hAnsi="Times New Roman" w:cs="Times New Roman"/>
                <w:sz w:val="24"/>
                <w:szCs w:val="24"/>
              </w:rPr>
              <w:t>Males</w:t>
            </w:r>
          </w:p>
          <w:p w:rsidR="00ED2698" w:rsidRPr="000255AA" w:rsidRDefault="00ED2698" w:rsidP="00BD7A24">
            <w:pPr>
              <w:shd w:val="clear" w:color="auto" w:fill="FFFFFF"/>
              <w:spacing w:line="240" w:lineRule="auto"/>
              <w:jc w:val="center"/>
              <w:rPr>
                <w:rFonts w:ascii="Times New Roman" w:hAnsi="Times New Roman" w:cs="Times New Roman"/>
                <w:sz w:val="24"/>
                <w:szCs w:val="24"/>
              </w:rPr>
            </w:pPr>
            <w:r w:rsidRPr="000255AA">
              <w:rPr>
                <w:rFonts w:ascii="Times New Roman" w:hAnsi="Times New Roman" w:cs="Times New Roman"/>
                <w:sz w:val="24"/>
                <w:szCs w:val="24"/>
              </w:rPr>
              <w:t>n=10%N</w:t>
            </w:r>
          </w:p>
        </w:tc>
        <w:tc>
          <w:tcPr>
            <w:tcW w:w="1140" w:type="dxa"/>
            <w:tcBorders>
              <w:top w:val="single" w:sz="4" w:space="0" w:color="auto"/>
              <w:bottom w:val="single" w:sz="4" w:space="0" w:color="auto"/>
            </w:tcBorders>
            <w:shd w:val="clear" w:color="auto" w:fill="auto"/>
            <w:vAlign w:val="center"/>
            <w:hideMark/>
          </w:tcPr>
          <w:p w:rsidR="00ED2698" w:rsidRPr="000255AA" w:rsidRDefault="00ED2698" w:rsidP="00BD7A24">
            <w:pPr>
              <w:shd w:val="clear" w:color="auto" w:fill="FFFFFF"/>
              <w:spacing w:line="240" w:lineRule="auto"/>
              <w:jc w:val="center"/>
              <w:rPr>
                <w:rFonts w:ascii="Times New Roman" w:hAnsi="Times New Roman" w:cs="Times New Roman"/>
                <w:sz w:val="24"/>
                <w:szCs w:val="24"/>
              </w:rPr>
            </w:pPr>
            <w:r w:rsidRPr="000255AA">
              <w:rPr>
                <w:rFonts w:ascii="Times New Roman" w:hAnsi="Times New Roman" w:cs="Times New Roman"/>
                <w:sz w:val="24"/>
                <w:szCs w:val="24"/>
              </w:rPr>
              <w:t>Female</w:t>
            </w:r>
          </w:p>
          <w:p w:rsidR="00ED2698" w:rsidRPr="000255AA" w:rsidRDefault="00ED2698" w:rsidP="00BD7A24">
            <w:pPr>
              <w:shd w:val="clear" w:color="auto" w:fill="FFFFFF"/>
              <w:spacing w:line="240" w:lineRule="auto"/>
              <w:jc w:val="center"/>
              <w:rPr>
                <w:rFonts w:ascii="Times New Roman" w:hAnsi="Times New Roman" w:cs="Times New Roman"/>
                <w:sz w:val="24"/>
                <w:szCs w:val="24"/>
              </w:rPr>
            </w:pPr>
            <w:r w:rsidRPr="000255AA">
              <w:rPr>
                <w:rFonts w:ascii="Times New Roman" w:hAnsi="Times New Roman" w:cs="Times New Roman"/>
                <w:sz w:val="24"/>
                <w:szCs w:val="24"/>
              </w:rPr>
              <w:t>n=10%N</w:t>
            </w:r>
          </w:p>
        </w:tc>
        <w:tc>
          <w:tcPr>
            <w:tcW w:w="773" w:type="dxa"/>
            <w:tcBorders>
              <w:top w:val="single" w:sz="4" w:space="0" w:color="auto"/>
              <w:bottom w:val="single" w:sz="4" w:space="0" w:color="auto"/>
            </w:tcBorders>
            <w:shd w:val="clear" w:color="auto" w:fill="auto"/>
            <w:vAlign w:val="center"/>
            <w:hideMark/>
          </w:tcPr>
          <w:p w:rsidR="00ED2698" w:rsidRPr="000255AA" w:rsidRDefault="00ED2698" w:rsidP="00BD7A24">
            <w:pPr>
              <w:shd w:val="clear" w:color="auto" w:fill="FFFFFF"/>
              <w:spacing w:line="240" w:lineRule="auto"/>
              <w:jc w:val="center"/>
              <w:rPr>
                <w:rFonts w:ascii="Times New Roman" w:hAnsi="Times New Roman" w:cs="Times New Roman"/>
                <w:sz w:val="24"/>
                <w:szCs w:val="24"/>
              </w:rPr>
            </w:pPr>
            <w:r w:rsidRPr="000255AA">
              <w:rPr>
                <w:rFonts w:ascii="Times New Roman" w:hAnsi="Times New Roman" w:cs="Times New Roman"/>
                <w:sz w:val="24"/>
                <w:szCs w:val="24"/>
              </w:rPr>
              <w:t>Total</w:t>
            </w:r>
          </w:p>
        </w:tc>
        <w:tc>
          <w:tcPr>
            <w:tcW w:w="1648" w:type="dxa"/>
            <w:tcBorders>
              <w:top w:val="single" w:sz="4" w:space="0" w:color="auto"/>
              <w:bottom w:val="single" w:sz="4" w:space="0" w:color="auto"/>
            </w:tcBorders>
            <w:shd w:val="clear" w:color="auto" w:fill="auto"/>
            <w:vAlign w:val="center"/>
            <w:hideMark/>
          </w:tcPr>
          <w:p w:rsidR="00ED2698" w:rsidRPr="000255AA" w:rsidRDefault="00ED2698" w:rsidP="00BD7A24">
            <w:pPr>
              <w:shd w:val="clear" w:color="auto" w:fill="FFFFFF"/>
              <w:spacing w:line="240" w:lineRule="auto"/>
              <w:jc w:val="center"/>
              <w:rPr>
                <w:rFonts w:ascii="Times New Roman" w:hAnsi="Times New Roman" w:cs="Times New Roman"/>
                <w:sz w:val="24"/>
                <w:szCs w:val="24"/>
              </w:rPr>
            </w:pPr>
            <w:r w:rsidRPr="000255AA">
              <w:rPr>
                <w:rFonts w:ascii="Times New Roman" w:hAnsi="Times New Roman" w:cs="Times New Roman"/>
                <w:sz w:val="24"/>
                <w:szCs w:val="24"/>
              </w:rPr>
              <w:t xml:space="preserve">Head </w:t>
            </w:r>
            <w:r w:rsidRPr="000255AA">
              <w:rPr>
                <w:rFonts w:ascii="Times New Roman" w:hAnsi="Times New Roman" w:cs="Times New Roman"/>
              </w:rPr>
              <w:t>Teachers</w:t>
            </w:r>
          </w:p>
          <w:p w:rsidR="00ED2698" w:rsidRPr="000255AA" w:rsidRDefault="00ED2698" w:rsidP="00BD7A24">
            <w:pPr>
              <w:shd w:val="clear" w:color="auto" w:fill="FFFFFF"/>
              <w:spacing w:line="240" w:lineRule="auto"/>
              <w:jc w:val="center"/>
              <w:rPr>
                <w:rFonts w:ascii="Times New Roman" w:hAnsi="Times New Roman" w:cs="Times New Roman"/>
                <w:sz w:val="24"/>
                <w:szCs w:val="24"/>
              </w:rPr>
            </w:pPr>
            <w:r w:rsidRPr="000255AA">
              <w:rPr>
                <w:rFonts w:ascii="Times New Roman" w:hAnsi="Times New Roman" w:cs="Times New Roman"/>
                <w:sz w:val="24"/>
                <w:szCs w:val="24"/>
              </w:rPr>
              <w:t>n=27%N</w:t>
            </w:r>
          </w:p>
        </w:tc>
        <w:tc>
          <w:tcPr>
            <w:tcW w:w="2114" w:type="dxa"/>
            <w:tcBorders>
              <w:top w:val="single" w:sz="4" w:space="0" w:color="auto"/>
              <w:bottom w:val="single" w:sz="4" w:space="0" w:color="auto"/>
            </w:tcBorders>
          </w:tcPr>
          <w:p w:rsidR="00ED2698" w:rsidRPr="000255AA" w:rsidRDefault="00ED2698" w:rsidP="00BD7A24">
            <w:pPr>
              <w:shd w:val="clear" w:color="auto" w:fill="FFFFFF"/>
              <w:spacing w:line="240" w:lineRule="auto"/>
              <w:jc w:val="center"/>
              <w:rPr>
                <w:rFonts w:ascii="Times New Roman" w:hAnsi="Times New Roman" w:cs="Times New Roman"/>
                <w:sz w:val="24"/>
                <w:szCs w:val="24"/>
              </w:rPr>
            </w:pPr>
            <w:r w:rsidRPr="000255AA">
              <w:rPr>
                <w:rFonts w:ascii="Times New Roman" w:hAnsi="Times New Roman" w:cs="Times New Roman"/>
                <w:sz w:val="24"/>
                <w:szCs w:val="24"/>
              </w:rPr>
              <w:t xml:space="preserve">BOM chairpersons </w:t>
            </w:r>
          </w:p>
          <w:p w:rsidR="00ED2698" w:rsidRPr="000255AA" w:rsidRDefault="00ED2698" w:rsidP="00BD7A24">
            <w:pPr>
              <w:shd w:val="clear" w:color="auto" w:fill="FFFFFF"/>
              <w:spacing w:line="240" w:lineRule="auto"/>
              <w:jc w:val="center"/>
              <w:rPr>
                <w:rFonts w:ascii="Times New Roman" w:hAnsi="Times New Roman" w:cs="Times New Roman"/>
                <w:sz w:val="24"/>
                <w:szCs w:val="24"/>
              </w:rPr>
            </w:pPr>
            <w:r w:rsidRPr="000255AA">
              <w:rPr>
                <w:rFonts w:ascii="Times New Roman" w:hAnsi="Times New Roman" w:cs="Times New Roman"/>
                <w:sz w:val="24"/>
                <w:szCs w:val="24"/>
              </w:rPr>
              <w:t>n=27%N</w:t>
            </w:r>
          </w:p>
        </w:tc>
        <w:tc>
          <w:tcPr>
            <w:tcW w:w="766" w:type="dxa"/>
            <w:tcBorders>
              <w:top w:val="single" w:sz="4" w:space="0" w:color="auto"/>
              <w:bottom w:val="single" w:sz="4" w:space="0" w:color="auto"/>
            </w:tcBorders>
            <w:shd w:val="clear" w:color="auto" w:fill="auto"/>
            <w:vAlign w:val="center"/>
            <w:hideMark/>
          </w:tcPr>
          <w:p w:rsidR="00ED2698" w:rsidRPr="000255AA" w:rsidRDefault="00ED2698" w:rsidP="00BD7A24">
            <w:pPr>
              <w:shd w:val="clear" w:color="auto" w:fill="FFFFFF"/>
              <w:spacing w:line="240" w:lineRule="auto"/>
              <w:jc w:val="center"/>
              <w:rPr>
                <w:rFonts w:ascii="Times New Roman" w:hAnsi="Times New Roman" w:cs="Times New Roman"/>
                <w:sz w:val="24"/>
                <w:szCs w:val="24"/>
              </w:rPr>
            </w:pPr>
            <w:r w:rsidRPr="000255AA">
              <w:rPr>
                <w:rFonts w:ascii="Times New Roman" w:hAnsi="Times New Roman" w:cs="Times New Roman"/>
                <w:sz w:val="24"/>
                <w:szCs w:val="24"/>
              </w:rPr>
              <w:t>Total</w:t>
            </w:r>
          </w:p>
        </w:tc>
      </w:tr>
      <w:tr w:rsidR="00ED2698" w:rsidRPr="000255AA" w:rsidTr="006541F1">
        <w:trPr>
          <w:trHeight w:val="638"/>
        </w:trPr>
        <w:tc>
          <w:tcPr>
            <w:tcW w:w="980" w:type="dxa"/>
            <w:tcBorders>
              <w:top w:val="single" w:sz="4" w:space="0" w:color="auto"/>
            </w:tcBorders>
            <w:shd w:val="clear" w:color="auto" w:fill="auto"/>
            <w:vAlign w:val="center"/>
            <w:hideMark/>
          </w:tcPr>
          <w:p w:rsidR="00ED2698" w:rsidRPr="000255AA" w:rsidRDefault="00ED2698" w:rsidP="00BD7A24">
            <w:pPr>
              <w:shd w:val="clear" w:color="auto" w:fill="FFFFFF"/>
              <w:spacing w:line="480" w:lineRule="auto"/>
              <w:rPr>
                <w:rFonts w:ascii="Times New Roman" w:hAnsi="Times New Roman" w:cs="Times New Roman"/>
                <w:sz w:val="24"/>
                <w:szCs w:val="24"/>
              </w:rPr>
            </w:pPr>
            <w:r w:rsidRPr="000255AA">
              <w:rPr>
                <w:rFonts w:ascii="Times New Roman" w:hAnsi="Times New Roman" w:cs="Times New Roman"/>
                <w:sz w:val="24"/>
                <w:szCs w:val="24"/>
              </w:rPr>
              <w:t>South</w:t>
            </w:r>
          </w:p>
        </w:tc>
        <w:tc>
          <w:tcPr>
            <w:tcW w:w="1144" w:type="dxa"/>
            <w:tcBorders>
              <w:top w:val="single" w:sz="4" w:space="0" w:color="auto"/>
            </w:tcBorders>
            <w:shd w:val="clear" w:color="auto" w:fill="auto"/>
            <w:vAlign w:val="bottom"/>
          </w:tcPr>
          <w:p w:rsidR="00ED2698" w:rsidRPr="000255AA" w:rsidRDefault="00C87924" w:rsidP="00BD7A24">
            <w:pPr>
              <w:shd w:val="clear" w:color="auto" w:fill="FFFFFF"/>
              <w:spacing w:line="480" w:lineRule="auto"/>
              <w:jc w:val="center"/>
              <w:rPr>
                <w:rFonts w:ascii="Times New Roman" w:hAnsi="Times New Roman" w:cs="Times New Roman"/>
                <w:lang w:val="en-GB" w:eastAsia="en-GB"/>
              </w:rPr>
            </w:pPr>
            <w:r w:rsidRPr="000255AA">
              <w:rPr>
                <w:rFonts w:ascii="Times New Roman" w:hAnsi="Times New Roman" w:cs="Times New Roman"/>
                <w:lang w:val="en-GB" w:eastAsia="en-GB"/>
              </w:rPr>
              <w:t>15</w:t>
            </w:r>
          </w:p>
        </w:tc>
        <w:tc>
          <w:tcPr>
            <w:tcW w:w="1140" w:type="dxa"/>
            <w:tcBorders>
              <w:top w:val="single" w:sz="4" w:space="0" w:color="auto"/>
            </w:tcBorders>
            <w:shd w:val="clear" w:color="auto" w:fill="auto"/>
            <w:vAlign w:val="bottom"/>
          </w:tcPr>
          <w:p w:rsidR="00ED2698" w:rsidRPr="000255AA" w:rsidRDefault="00643094" w:rsidP="00643094">
            <w:pPr>
              <w:shd w:val="clear" w:color="auto" w:fill="FFFFFF"/>
              <w:spacing w:line="480" w:lineRule="auto"/>
              <w:jc w:val="center"/>
              <w:rPr>
                <w:rFonts w:ascii="Times New Roman" w:hAnsi="Times New Roman" w:cs="Times New Roman"/>
                <w:lang w:val="en-GB" w:eastAsia="en-GB"/>
              </w:rPr>
            </w:pPr>
            <w:r w:rsidRPr="000255AA">
              <w:rPr>
                <w:rFonts w:ascii="Times New Roman" w:hAnsi="Times New Roman" w:cs="Times New Roman"/>
                <w:lang w:val="en-GB" w:eastAsia="en-GB"/>
              </w:rPr>
              <w:t>25</w:t>
            </w:r>
          </w:p>
        </w:tc>
        <w:tc>
          <w:tcPr>
            <w:tcW w:w="773" w:type="dxa"/>
            <w:tcBorders>
              <w:top w:val="single" w:sz="4" w:space="0" w:color="auto"/>
            </w:tcBorders>
            <w:shd w:val="clear" w:color="auto" w:fill="auto"/>
            <w:vAlign w:val="bottom"/>
          </w:tcPr>
          <w:p w:rsidR="00ED2698" w:rsidRPr="000255AA" w:rsidRDefault="00643094" w:rsidP="00BD7A24">
            <w:pPr>
              <w:shd w:val="clear" w:color="auto" w:fill="FFFFFF"/>
              <w:spacing w:line="480" w:lineRule="auto"/>
              <w:jc w:val="center"/>
              <w:rPr>
                <w:rFonts w:ascii="Times New Roman" w:hAnsi="Times New Roman" w:cs="Times New Roman"/>
                <w:b/>
                <w:lang w:eastAsia="en-GB"/>
              </w:rPr>
            </w:pPr>
            <w:r w:rsidRPr="000255AA">
              <w:rPr>
                <w:rFonts w:ascii="Times New Roman" w:hAnsi="Times New Roman" w:cs="Times New Roman"/>
                <w:b/>
                <w:lang w:val="en-GB" w:eastAsia="en-GB"/>
              </w:rPr>
              <w:t>40</w:t>
            </w:r>
          </w:p>
        </w:tc>
        <w:tc>
          <w:tcPr>
            <w:tcW w:w="1648" w:type="dxa"/>
            <w:tcBorders>
              <w:top w:val="single" w:sz="4" w:space="0" w:color="auto"/>
            </w:tcBorders>
            <w:shd w:val="clear" w:color="auto" w:fill="auto"/>
            <w:noWrap/>
            <w:vAlign w:val="center"/>
            <w:hideMark/>
          </w:tcPr>
          <w:p w:rsidR="00ED2698" w:rsidRPr="000255AA" w:rsidRDefault="00643094" w:rsidP="00BD7A24">
            <w:pPr>
              <w:shd w:val="clear" w:color="auto" w:fill="FFFFFF"/>
              <w:spacing w:line="480" w:lineRule="auto"/>
              <w:jc w:val="center"/>
              <w:rPr>
                <w:rFonts w:ascii="Times New Roman" w:hAnsi="Times New Roman" w:cs="Times New Roman"/>
              </w:rPr>
            </w:pPr>
            <w:r w:rsidRPr="000255AA">
              <w:rPr>
                <w:rFonts w:ascii="Times New Roman" w:hAnsi="Times New Roman" w:cs="Times New Roman"/>
              </w:rPr>
              <w:t>7</w:t>
            </w:r>
          </w:p>
        </w:tc>
        <w:tc>
          <w:tcPr>
            <w:tcW w:w="2114" w:type="dxa"/>
            <w:tcBorders>
              <w:top w:val="single" w:sz="4" w:space="0" w:color="auto"/>
            </w:tcBorders>
          </w:tcPr>
          <w:p w:rsidR="00ED2698" w:rsidRPr="000255AA" w:rsidRDefault="00643094" w:rsidP="00BD7A24">
            <w:pPr>
              <w:shd w:val="clear" w:color="auto" w:fill="FFFFFF"/>
              <w:spacing w:line="480" w:lineRule="auto"/>
              <w:jc w:val="center"/>
              <w:rPr>
                <w:rFonts w:ascii="Times New Roman" w:hAnsi="Times New Roman" w:cs="Times New Roman"/>
              </w:rPr>
            </w:pPr>
            <w:r w:rsidRPr="000255AA">
              <w:rPr>
                <w:rFonts w:ascii="Times New Roman" w:hAnsi="Times New Roman" w:cs="Times New Roman"/>
                <w:lang w:val="en-GB" w:eastAsia="en-GB"/>
              </w:rPr>
              <w:t>7</w:t>
            </w:r>
          </w:p>
        </w:tc>
        <w:tc>
          <w:tcPr>
            <w:tcW w:w="766" w:type="dxa"/>
            <w:tcBorders>
              <w:top w:val="single" w:sz="4" w:space="0" w:color="auto"/>
            </w:tcBorders>
            <w:shd w:val="clear" w:color="auto" w:fill="auto"/>
            <w:noWrap/>
            <w:vAlign w:val="center"/>
            <w:hideMark/>
          </w:tcPr>
          <w:p w:rsidR="00ED2698" w:rsidRPr="000255AA" w:rsidRDefault="00643094" w:rsidP="00BD7A24">
            <w:pPr>
              <w:shd w:val="clear" w:color="auto" w:fill="FFFFFF"/>
              <w:spacing w:line="480" w:lineRule="auto"/>
              <w:jc w:val="center"/>
              <w:rPr>
                <w:rFonts w:ascii="Times New Roman" w:hAnsi="Times New Roman" w:cs="Times New Roman"/>
              </w:rPr>
            </w:pPr>
            <w:r w:rsidRPr="000255AA">
              <w:rPr>
                <w:rFonts w:ascii="Times New Roman" w:hAnsi="Times New Roman" w:cs="Times New Roman"/>
              </w:rPr>
              <w:t>54</w:t>
            </w:r>
          </w:p>
        </w:tc>
      </w:tr>
      <w:tr w:rsidR="00ED2698" w:rsidRPr="000255AA" w:rsidTr="006541F1">
        <w:trPr>
          <w:trHeight w:val="263"/>
        </w:trPr>
        <w:tc>
          <w:tcPr>
            <w:tcW w:w="980" w:type="dxa"/>
            <w:shd w:val="clear" w:color="auto" w:fill="auto"/>
            <w:vAlign w:val="center"/>
            <w:hideMark/>
          </w:tcPr>
          <w:p w:rsidR="00ED2698" w:rsidRPr="000255AA" w:rsidRDefault="00ED2698" w:rsidP="00BD7A24">
            <w:pPr>
              <w:shd w:val="clear" w:color="auto" w:fill="FFFFFF"/>
              <w:spacing w:line="480" w:lineRule="auto"/>
              <w:rPr>
                <w:rFonts w:ascii="Times New Roman" w:hAnsi="Times New Roman" w:cs="Times New Roman"/>
                <w:sz w:val="24"/>
                <w:szCs w:val="24"/>
              </w:rPr>
            </w:pPr>
            <w:r w:rsidRPr="000255AA">
              <w:rPr>
                <w:rFonts w:ascii="Times New Roman" w:hAnsi="Times New Roman" w:cs="Times New Roman"/>
                <w:sz w:val="24"/>
                <w:szCs w:val="24"/>
              </w:rPr>
              <w:t>Central</w:t>
            </w:r>
          </w:p>
        </w:tc>
        <w:tc>
          <w:tcPr>
            <w:tcW w:w="1144" w:type="dxa"/>
            <w:shd w:val="clear" w:color="auto" w:fill="auto"/>
            <w:vAlign w:val="bottom"/>
          </w:tcPr>
          <w:p w:rsidR="00ED2698" w:rsidRPr="000255AA" w:rsidRDefault="00C87924" w:rsidP="00BD7A24">
            <w:pPr>
              <w:shd w:val="clear" w:color="auto" w:fill="FFFFFF"/>
              <w:spacing w:line="480" w:lineRule="auto"/>
              <w:jc w:val="center"/>
              <w:rPr>
                <w:rFonts w:ascii="Times New Roman" w:hAnsi="Times New Roman" w:cs="Times New Roman"/>
                <w:lang w:val="en-GB" w:eastAsia="en-GB"/>
              </w:rPr>
            </w:pPr>
            <w:r w:rsidRPr="000255AA">
              <w:rPr>
                <w:rFonts w:ascii="Times New Roman" w:hAnsi="Times New Roman" w:cs="Times New Roman"/>
                <w:lang w:val="en-GB" w:eastAsia="en-GB"/>
              </w:rPr>
              <w:t>14</w:t>
            </w:r>
          </w:p>
        </w:tc>
        <w:tc>
          <w:tcPr>
            <w:tcW w:w="1140" w:type="dxa"/>
            <w:shd w:val="clear" w:color="auto" w:fill="auto"/>
            <w:vAlign w:val="bottom"/>
          </w:tcPr>
          <w:p w:rsidR="00ED2698" w:rsidRPr="000255AA" w:rsidRDefault="00643094" w:rsidP="00643094">
            <w:pPr>
              <w:shd w:val="clear" w:color="auto" w:fill="FFFFFF"/>
              <w:spacing w:line="480" w:lineRule="auto"/>
              <w:jc w:val="center"/>
              <w:rPr>
                <w:rFonts w:ascii="Times New Roman" w:hAnsi="Times New Roman" w:cs="Times New Roman"/>
                <w:lang w:val="en-GB" w:eastAsia="en-GB"/>
              </w:rPr>
            </w:pPr>
            <w:r w:rsidRPr="000255AA">
              <w:rPr>
                <w:rFonts w:ascii="Times New Roman" w:hAnsi="Times New Roman" w:cs="Times New Roman"/>
                <w:lang w:val="en-GB" w:eastAsia="en-GB"/>
              </w:rPr>
              <w:t>26</w:t>
            </w:r>
          </w:p>
        </w:tc>
        <w:tc>
          <w:tcPr>
            <w:tcW w:w="773" w:type="dxa"/>
            <w:shd w:val="clear" w:color="auto" w:fill="auto"/>
            <w:vAlign w:val="bottom"/>
          </w:tcPr>
          <w:p w:rsidR="00ED2698" w:rsidRPr="000255AA" w:rsidRDefault="00643094" w:rsidP="00BD7A24">
            <w:pPr>
              <w:shd w:val="clear" w:color="auto" w:fill="FFFFFF"/>
              <w:spacing w:line="480" w:lineRule="auto"/>
              <w:jc w:val="center"/>
              <w:rPr>
                <w:rFonts w:ascii="Times New Roman" w:hAnsi="Times New Roman" w:cs="Times New Roman"/>
                <w:b/>
                <w:lang w:eastAsia="en-GB"/>
              </w:rPr>
            </w:pPr>
            <w:r w:rsidRPr="000255AA">
              <w:rPr>
                <w:rFonts w:ascii="Times New Roman" w:hAnsi="Times New Roman" w:cs="Times New Roman"/>
                <w:b/>
                <w:lang w:val="en-GB" w:eastAsia="en-GB"/>
              </w:rPr>
              <w:t>40</w:t>
            </w:r>
          </w:p>
        </w:tc>
        <w:tc>
          <w:tcPr>
            <w:tcW w:w="1648" w:type="dxa"/>
            <w:shd w:val="clear" w:color="auto" w:fill="auto"/>
            <w:noWrap/>
            <w:vAlign w:val="center"/>
            <w:hideMark/>
          </w:tcPr>
          <w:p w:rsidR="00ED2698" w:rsidRPr="000255AA" w:rsidRDefault="00643094" w:rsidP="00BD7A24">
            <w:pPr>
              <w:shd w:val="clear" w:color="auto" w:fill="FFFFFF"/>
              <w:spacing w:line="480" w:lineRule="auto"/>
              <w:jc w:val="center"/>
              <w:rPr>
                <w:rFonts w:ascii="Times New Roman" w:hAnsi="Times New Roman" w:cs="Times New Roman"/>
              </w:rPr>
            </w:pPr>
            <w:r w:rsidRPr="000255AA">
              <w:rPr>
                <w:rFonts w:ascii="Times New Roman" w:hAnsi="Times New Roman" w:cs="Times New Roman"/>
              </w:rPr>
              <w:t>8</w:t>
            </w:r>
          </w:p>
        </w:tc>
        <w:tc>
          <w:tcPr>
            <w:tcW w:w="2114" w:type="dxa"/>
          </w:tcPr>
          <w:p w:rsidR="00ED2698" w:rsidRPr="000255AA" w:rsidRDefault="00643094" w:rsidP="00BD7A24">
            <w:pPr>
              <w:shd w:val="clear" w:color="auto" w:fill="FFFFFF"/>
              <w:spacing w:line="480" w:lineRule="auto"/>
              <w:jc w:val="center"/>
              <w:rPr>
                <w:rFonts w:ascii="Times New Roman" w:hAnsi="Times New Roman" w:cs="Times New Roman"/>
              </w:rPr>
            </w:pPr>
            <w:r w:rsidRPr="000255AA">
              <w:rPr>
                <w:rFonts w:ascii="Times New Roman" w:hAnsi="Times New Roman" w:cs="Times New Roman"/>
                <w:lang w:val="en-GB" w:eastAsia="en-GB"/>
              </w:rPr>
              <w:t>8</w:t>
            </w:r>
          </w:p>
        </w:tc>
        <w:tc>
          <w:tcPr>
            <w:tcW w:w="766" w:type="dxa"/>
            <w:shd w:val="clear" w:color="auto" w:fill="auto"/>
            <w:noWrap/>
            <w:vAlign w:val="center"/>
            <w:hideMark/>
          </w:tcPr>
          <w:p w:rsidR="00ED2698" w:rsidRPr="000255AA" w:rsidRDefault="00643094" w:rsidP="00BD7A24">
            <w:pPr>
              <w:shd w:val="clear" w:color="auto" w:fill="FFFFFF"/>
              <w:spacing w:line="480" w:lineRule="auto"/>
              <w:jc w:val="center"/>
              <w:rPr>
                <w:rFonts w:ascii="Times New Roman" w:hAnsi="Times New Roman" w:cs="Times New Roman"/>
              </w:rPr>
            </w:pPr>
            <w:r w:rsidRPr="000255AA">
              <w:rPr>
                <w:rFonts w:ascii="Times New Roman" w:hAnsi="Times New Roman" w:cs="Times New Roman"/>
              </w:rPr>
              <w:t>56</w:t>
            </w:r>
          </w:p>
        </w:tc>
      </w:tr>
      <w:tr w:rsidR="00ED2698" w:rsidRPr="000255AA" w:rsidTr="006541F1">
        <w:trPr>
          <w:trHeight w:val="263"/>
        </w:trPr>
        <w:tc>
          <w:tcPr>
            <w:tcW w:w="980" w:type="dxa"/>
            <w:shd w:val="clear" w:color="auto" w:fill="auto"/>
            <w:vAlign w:val="center"/>
            <w:hideMark/>
          </w:tcPr>
          <w:p w:rsidR="00ED2698" w:rsidRPr="000255AA" w:rsidRDefault="00C87924" w:rsidP="00BD7A24">
            <w:pPr>
              <w:shd w:val="clear" w:color="auto" w:fill="FFFFFF"/>
              <w:spacing w:line="480" w:lineRule="auto"/>
              <w:rPr>
                <w:rFonts w:ascii="Times New Roman" w:hAnsi="Times New Roman" w:cs="Times New Roman"/>
                <w:sz w:val="24"/>
                <w:szCs w:val="24"/>
              </w:rPr>
            </w:pPr>
            <w:r w:rsidRPr="000255AA">
              <w:rPr>
                <w:rFonts w:ascii="Times New Roman" w:hAnsi="Times New Roman" w:cs="Times New Roman"/>
                <w:sz w:val="24"/>
                <w:szCs w:val="24"/>
              </w:rPr>
              <w:t>West</w:t>
            </w:r>
          </w:p>
        </w:tc>
        <w:tc>
          <w:tcPr>
            <w:tcW w:w="1144" w:type="dxa"/>
            <w:shd w:val="clear" w:color="auto" w:fill="auto"/>
            <w:vAlign w:val="bottom"/>
          </w:tcPr>
          <w:p w:rsidR="00ED2698" w:rsidRPr="000255AA" w:rsidRDefault="00C87924" w:rsidP="00BD7A24">
            <w:pPr>
              <w:shd w:val="clear" w:color="auto" w:fill="FFFFFF"/>
              <w:spacing w:line="480" w:lineRule="auto"/>
              <w:jc w:val="center"/>
              <w:rPr>
                <w:rFonts w:ascii="Times New Roman" w:hAnsi="Times New Roman" w:cs="Times New Roman"/>
                <w:lang w:val="en-GB" w:eastAsia="en-GB"/>
              </w:rPr>
            </w:pPr>
            <w:r w:rsidRPr="000255AA">
              <w:rPr>
                <w:rFonts w:ascii="Times New Roman" w:hAnsi="Times New Roman" w:cs="Times New Roman"/>
                <w:lang w:val="en-GB" w:eastAsia="en-GB"/>
              </w:rPr>
              <w:t>15</w:t>
            </w:r>
          </w:p>
        </w:tc>
        <w:tc>
          <w:tcPr>
            <w:tcW w:w="1140" w:type="dxa"/>
            <w:shd w:val="clear" w:color="auto" w:fill="auto"/>
            <w:vAlign w:val="bottom"/>
          </w:tcPr>
          <w:p w:rsidR="00ED2698" w:rsidRPr="000255AA" w:rsidRDefault="00643094" w:rsidP="00643094">
            <w:pPr>
              <w:shd w:val="clear" w:color="auto" w:fill="FFFFFF"/>
              <w:spacing w:line="480" w:lineRule="auto"/>
              <w:jc w:val="center"/>
              <w:rPr>
                <w:rFonts w:ascii="Times New Roman" w:hAnsi="Times New Roman" w:cs="Times New Roman"/>
                <w:lang w:val="en-GB" w:eastAsia="en-GB"/>
              </w:rPr>
            </w:pPr>
            <w:r w:rsidRPr="000255AA">
              <w:rPr>
                <w:rFonts w:ascii="Times New Roman" w:hAnsi="Times New Roman" w:cs="Times New Roman"/>
                <w:lang w:val="en-GB" w:eastAsia="en-GB"/>
              </w:rPr>
              <w:t>26</w:t>
            </w:r>
          </w:p>
        </w:tc>
        <w:tc>
          <w:tcPr>
            <w:tcW w:w="773" w:type="dxa"/>
            <w:shd w:val="clear" w:color="auto" w:fill="auto"/>
            <w:vAlign w:val="bottom"/>
          </w:tcPr>
          <w:p w:rsidR="00ED2698" w:rsidRPr="000255AA" w:rsidRDefault="00643094" w:rsidP="00BD7A24">
            <w:pPr>
              <w:shd w:val="clear" w:color="auto" w:fill="FFFFFF"/>
              <w:spacing w:line="480" w:lineRule="auto"/>
              <w:jc w:val="center"/>
              <w:rPr>
                <w:rFonts w:ascii="Times New Roman" w:hAnsi="Times New Roman" w:cs="Times New Roman"/>
                <w:b/>
                <w:lang w:eastAsia="en-GB"/>
              </w:rPr>
            </w:pPr>
            <w:r w:rsidRPr="000255AA">
              <w:rPr>
                <w:rFonts w:ascii="Times New Roman" w:hAnsi="Times New Roman" w:cs="Times New Roman"/>
                <w:b/>
                <w:lang w:val="en-GB" w:eastAsia="en-GB"/>
              </w:rPr>
              <w:t>41</w:t>
            </w:r>
          </w:p>
        </w:tc>
        <w:tc>
          <w:tcPr>
            <w:tcW w:w="1648" w:type="dxa"/>
            <w:shd w:val="clear" w:color="auto" w:fill="auto"/>
            <w:vAlign w:val="center"/>
            <w:hideMark/>
          </w:tcPr>
          <w:p w:rsidR="00ED2698" w:rsidRPr="000255AA" w:rsidRDefault="00643094" w:rsidP="00BD7A24">
            <w:pPr>
              <w:shd w:val="clear" w:color="auto" w:fill="FFFFFF"/>
              <w:spacing w:line="480" w:lineRule="auto"/>
              <w:jc w:val="center"/>
              <w:rPr>
                <w:rFonts w:ascii="Times New Roman" w:hAnsi="Times New Roman" w:cs="Times New Roman"/>
              </w:rPr>
            </w:pPr>
            <w:r w:rsidRPr="000255AA">
              <w:rPr>
                <w:rFonts w:ascii="Times New Roman" w:hAnsi="Times New Roman" w:cs="Times New Roman"/>
              </w:rPr>
              <w:t>7</w:t>
            </w:r>
          </w:p>
        </w:tc>
        <w:tc>
          <w:tcPr>
            <w:tcW w:w="2114" w:type="dxa"/>
          </w:tcPr>
          <w:p w:rsidR="00ED2698" w:rsidRPr="000255AA" w:rsidRDefault="00643094" w:rsidP="00BD7A24">
            <w:pPr>
              <w:shd w:val="clear" w:color="auto" w:fill="FFFFFF"/>
              <w:spacing w:line="480" w:lineRule="auto"/>
              <w:jc w:val="center"/>
              <w:rPr>
                <w:rFonts w:ascii="Times New Roman" w:hAnsi="Times New Roman" w:cs="Times New Roman"/>
              </w:rPr>
            </w:pPr>
            <w:r w:rsidRPr="000255AA">
              <w:rPr>
                <w:rFonts w:ascii="Times New Roman" w:hAnsi="Times New Roman" w:cs="Times New Roman"/>
                <w:lang w:val="en-GB" w:eastAsia="en-GB"/>
              </w:rPr>
              <w:t>7</w:t>
            </w:r>
          </w:p>
        </w:tc>
        <w:tc>
          <w:tcPr>
            <w:tcW w:w="766" w:type="dxa"/>
            <w:shd w:val="clear" w:color="auto" w:fill="auto"/>
            <w:vAlign w:val="center"/>
            <w:hideMark/>
          </w:tcPr>
          <w:p w:rsidR="00ED2698" w:rsidRPr="000255AA" w:rsidRDefault="00643094" w:rsidP="00BD7A24">
            <w:pPr>
              <w:shd w:val="clear" w:color="auto" w:fill="FFFFFF"/>
              <w:spacing w:line="480" w:lineRule="auto"/>
              <w:jc w:val="center"/>
              <w:rPr>
                <w:rFonts w:ascii="Times New Roman" w:hAnsi="Times New Roman" w:cs="Times New Roman"/>
              </w:rPr>
            </w:pPr>
            <w:r w:rsidRPr="000255AA">
              <w:rPr>
                <w:rFonts w:ascii="Times New Roman" w:hAnsi="Times New Roman" w:cs="Times New Roman"/>
              </w:rPr>
              <w:t>55</w:t>
            </w:r>
          </w:p>
        </w:tc>
      </w:tr>
      <w:tr w:rsidR="00ED2698" w:rsidRPr="000255AA" w:rsidTr="006541F1">
        <w:trPr>
          <w:trHeight w:val="263"/>
        </w:trPr>
        <w:tc>
          <w:tcPr>
            <w:tcW w:w="980" w:type="dxa"/>
            <w:tcBorders>
              <w:bottom w:val="single" w:sz="4" w:space="0" w:color="auto"/>
            </w:tcBorders>
            <w:shd w:val="clear" w:color="auto" w:fill="auto"/>
            <w:vAlign w:val="center"/>
            <w:hideMark/>
          </w:tcPr>
          <w:p w:rsidR="00ED2698" w:rsidRPr="000255AA" w:rsidRDefault="00ED2698" w:rsidP="00BD7A24">
            <w:pPr>
              <w:shd w:val="clear" w:color="auto" w:fill="FFFFFF"/>
              <w:spacing w:line="480" w:lineRule="auto"/>
              <w:rPr>
                <w:rFonts w:ascii="Times New Roman" w:hAnsi="Times New Roman" w:cs="Times New Roman"/>
                <w:b/>
                <w:sz w:val="24"/>
                <w:szCs w:val="24"/>
              </w:rPr>
            </w:pPr>
            <w:r w:rsidRPr="000255AA">
              <w:rPr>
                <w:rFonts w:ascii="Times New Roman" w:hAnsi="Times New Roman" w:cs="Times New Roman"/>
                <w:b/>
                <w:sz w:val="24"/>
                <w:szCs w:val="24"/>
              </w:rPr>
              <w:t>Total</w:t>
            </w:r>
          </w:p>
        </w:tc>
        <w:tc>
          <w:tcPr>
            <w:tcW w:w="1144" w:type="dxa"/>
            <w:tcBorders>
              <w:bottom w:val="single" w:sz="4" w:space="0" w:color="auto"/>
            </w:tcBorders>
            <w:shd w:val="clear" w:color="auto" w:fill="auto"/>
            <w:vAlign w:val="bottom"/>
          </w:tcPr>
          <w:p w:rsidR="00ED2698" w:rsidRPr="000255AA" w:rsidRDefault="00C87924" w:rsidP="00BD7A24">
            <w:pPr>
              <w:shd w:val="clear" w:color="auto" w:fill="FFFFFF"/>
              <w:spacing w:line="480" w:lineRule="auto"/>
              <w:jc w:val="center"/>
              <w:rPr>
                <w:rFonts w:ascii="Times New Roman" w:hAnsi="Times New Roman" w:cs="Times New Roman"/>
                <w:b/>
                <w:sz w:val="24"/>
                <w:szCs w:val="24"/>
                <w:lang w:val="en-GB" w:eastAsia="en-GB"/>
              </w:rPr>
            </w:pPr>
            <w:r w:rsidRPr="000255AA">
              <w:rPr>
                <w:rFonts w:ascii="Times New Roman" w:hAnsi="Times New Roman" w:cs="Times New Roman"/>
                <w:b/>
                <w:sz w:val="24"/>
                <w:szCs w:val="24"/>
                <w:lang w:val="en-GB" w:eastAsia="en-GB"/>
              </w:rPr>
              <w:t>44</w:t>
            </w:r>
          </w:p>
        </w:tc>
        <w:tc>
          <w:tcPr>
            <w:tcW w:w="1140" w:type="dxa"/>
            <w:tcBorders>
              <w:bottom w:val="single" w:sz="4" w:space="0" w:color="auto"/>
            </w:tcBorders>
            <w:shd w:val="clear" w:color="auto" w:fill="auto"/>
            <w:vAlign w:val="bottom"/>
          </w:tcPr>
          <w:p w:rsidR="00ED2698" w:rsidRPr="000255AA" w:rsidRDefault="00643094" w:rsidP="00643094">
            <w:pPr>
              <w:shd w:val="clear" w:color="auto" w:fill="FFFFFF"/>
              <w:spacing w:line="480" w:lineRule="auto"/>
              <w:jc w:val="center"/>
              <w:rPr>
                <w:rFonts w:ascii="Times New Roman" w:hAnsi="Times New Roman" w:cs="Times New Roman"/>
                <w:b/>
                <w:sz w:val="24"/>
                <w:szCs w:val="24"/>
                <w:lang w:val="en-GB" w:eastAsia="en-GB"/>
              </w:rPr>
            </w:pPr>
            <w:r w:rsidRPr="000255AA">
              <w:rPr>
                <w:rFonts w:ascii="Times New Roman" w:hAnsi="Times New Roman" w:cs="Times New Roman"/>
                <w:b/>
                <w:sz w:val="24"/>
                <w:szCs w:val="24"/>
                <w:lang w:val="en-GB" w:eastAsia="en-GB"/>
              </w:rPr>
              <w:t>77</w:t>
            </w:r>
          </w:p>
        </w:tc>
        <w:tc>
          <w:tcPr>
            <w:tcW w:w="773" w:type="dxa"/>
            <w:tcBorders>
              <w:bottom w:val="single" w:sz="4" w:space="0" w:color="auto"/>
            </w:tcBorders>
            <w:shd w:val="clear" w:color="auto" w:fill="auto"/>
            <w:vAlign w:val="bottom"/>
            <w:hideMark/>
          </w:tcPr>
          <w:p w:rsidR="00ED2698" w:rsidRPr="000255AA" w:rsidRDefault="00ED2698" w:rsidP="00BD7A24">
            <w:pPr>
              <w:shd w:val="clear" w:color="auto" w:fill="FFFFFF"/>
              <w:spacing w:line="480" w:lineRule="auto"/>
              <w:jc w:val="center"/>
              <w:rPr>
                <w:rFonts w:ascii="Times New Roman" w:hAnsi="Times New Roman" w:cs="Times New Roman"/>
                <w:b/>
                <w:sz w:val="24"/>
                <w:szCs w:val="24"/>
                <w:lang w:eastAsia="en-GB"/>
              </w:rPr>
            </w:pPr>
            <w:r w:rsidRPr="000255AA">
              <w:rPr>
                <w:rFonts w:ascii="Times New Roman" w:hAnsi="Times New Roman" w:cs="Times New Roman"/>
                <w:b/>
                <w:sz w:val="24"/>
                <w:szCs w:val="24"/>
              </w:rPr>
              <w:t>121</w:t>
            </w:r>
          </w:p>
        </w:tc>
        <w:tc>
          <w:tcPr>
            <w:tcW w:w="1648" w:type="dxa"/>
            <w:tcBorders>
              <w:bottom w:val="single" w:sz="4" w:space="0" w:color="auto"/>
            </w:tcBorders>
            <w:shd w:val="clear" w:color="auto" w:fill="auto"/>
            <w:vAlign w:val="center"/>
            <w:hideMark/>
          </w:tcPr>
          <w:p w:rsidR="00ED2698" w:rsidRPr="000255AA" w:rsidRDefault="00ED2698" w:rsidP="00BD7A24">
            <w:pPr>
              <w:shd w:val="clear" w:color="auto" w:fill="FFFFFF"/>
              <w:spacing w:line="480" w:lineRule="auto"/>
              <w:jc w:val="center"/>
              <w:rPr>
                <w:rFonts w:ascii="Times New Roman" w:hAnsi="Times New Roman" w:cs="Times New Roman"/>
                <w:b/>
                <w:sz w:val="24"/>
                <w:szCs w:val="24"/>
              </w:rPr>
            </w:pPr>
            <w:r w:rsidRPr="000255AA">
              <w:rPr>
                <w:rFonts w:ascii="Times New Roman" w:hAnsi="Times New Roman" w:cs="Times New Roman"/>
                <w:b/>
                <w:sz w:val="24"/>
                <w:szCs w:val="24"/>
              </w:rPr>
              <w:t>22</w:t>
            </w:r>
          </w:p>
        </w:tc>
        <w:tc>
          <w:tcPr>
            <w:tcW w:w="2114" w:type="dxa"/>
            <w:tcBorders>
              <w:bottom w:val="single" w:sz="4" w:space="0" w:color="auto"/>
            </w:tcBorders>
          </w:tcPr>
          <w:p w:rsidR="00ED2698" w:rsidRPr="000255AA" w:rsidRDefault="00ED2698" w:rsidP="00BD7A24">
            <w:pPr>
              <w:shd w:val="clear" w:color="auto" w:fill="FFFFFF"/>
              <w:spacing w:line="480" w:lineRule="auto"/>
              <w:jc w:val="center"/>
              <w:rPr>
                <w:rFonts w:ascii="Times New Roman" w:hAnsi="Times New Roman" w:cs="Times New Roman"/>
                <w:b/>
                <w:sz w:val="24"/>
                <w:szCs w:val="24"/>
              </w:rPr>
            </w:pPr>
            <w:r w:rsidRPr="000255AA">
              <w:rPr>
                <w:rFonts w:ascii="Times New Roman" w:hAnsi="Times New Roman" w:cs="Times New Roman"/>
                <w:b/>
                <w:sz w:val="24"/>
                <w:szCs w:val="24"/>
              </w:rPr>
              <w:t>22</w:t>
            </w:r>
          </w:p>
        </w:tc>
        <w:tc>
          <w:tcPr>
            <w:tcW w:w="766" w:type="dxa"/>
            <w:tcBorders>
              <w:bottom w:val="single" w:sz="4" w:space="0" w:color="auto"/>
            </w:tcBorders>
            <w:shd w:val="clear" w:color="auto" w:fill="auto"/>
            <w:vAlign w:val="center"/>
            <w:hideMark/>
          </w:tcPr>
          <w:p w:rsidR="00ED2698" w:rsidRPr="000255AA" w:rsidRDefault="00ED2698" w:rsidP="00BD7A24">
            <w:pPr>
              <w:shd w:val="clear" w:color="auto" w:fill="FFFFFF"/>
              <w:spacing w:line="480" w:lineRule="auto"/>
              <w:jc w:val="center"/>
              <w:rPr>
                <w:rFonts w:ascii="Times New Roman" w:hAnsi="Times New Roman" w:cs="Times New Roman"/>
                <w:b/>
                <w:sz w:val="24"/>
                <w:szCs w:val="24"/>
              </w:rPr>
            </w:pPr>
            <w:r w:rsidRPr="000255AA">
              <w:rPr>
                <w:rFonts w:ascii="Times New Roman" w:hAnsi="Times New Roman" w:cs="Times New Roman"/>
                <w:b/>
                <w:sz w:val="24"/>
                <w:szCs w:val="24"/>
              </w:rPr>
              <w:t>165</w:t>
            </w:r>
          </w:p>
        </w:tc>
      </w:tr>
    </w:tbl>
    <w:p w:rsidR="00ED2698" w:rsidRPr="000255AA" w:rsidRDefault="00ED2698" w:rsidP="00ED2698">
      <w:pPr>
        <w:shd w:val="clear" w:color="auto" w:fill="FFFFFF"/>
        <w:spacing w:after="120" w:line="480" w:lineRule="auto"/>
        <w:rPr>
          <w:rFonts w:ascii="Times New Roman" w:hAnsi="Times New Roman" w:cs="Times New Roman"/>
          <w:b/>
          <w:sz w:val="24"/>
          <w:szCs w:val="24"/>
        </w:rPr>
      </w:pPr>
      <w:r w:rsidRPr="000255AA">
        <w:rPr>
          <w:rFonts w:ascii="Times New Roman" w:hAnsi="Times New Roman" w:cs="Times New Roman"/>
          <w:b/>
          <w:sz w:val="24"/>
          <w:szCs w:val="24"/>
        </w:rPr>
        <w:t xml:space="preserve">Source: Field Data, </w:t>
      </w:r>
      <w:r w:rsidRPr="000255AA">
        <w:rPr>
          <w:rFonts w:ascii="Times New Roman" w:hAnsi="Times New Roman" w:cs="Times New Roman"/>
          <w:b/>
          <w:color w:val="000000" w:themeColor="text1"/>
          <w:sz w:val="24"/>
          <w:szCs w:val="24"/>
        </w:rPr>
        <w:t xml:space="preserve">2017 </w:t>
      </w:r>
    </w:p>
    <w:p w:rsidR="00232EB7" w:rsidRPr="000255AA" w:rsidRDefault="00232EB7" w:rsidP="00232EB7">
      <w:bookmarkStart w:id="78" w:name="_Toc479597072"/>
    </w:p>
    <w:p w:rsidR="005D2050" w:rsidRPr="000255AA" w:rsidRDefault="005D2050" w:rsidP="008B7034">
      <w:pPr>
        <w:pStyle w:val="Heading2"/>
        <w:spacing w:line="480" w:lineRule="auto"/>
      </w:pPr>
      <w:bookmarkStart w:id="79" w:name="_Toc86478740"/>
      <w:r w:rsidRPr="000255AA">
        <w:t>3.</w:t>
      </w:r>
      <w:r w:rsidR="00192E42" w:rsidRPr="000255AA">
        <w:t xml:space="preserve">5 </w:t>
      </w:r>
      <w:r w:rsidRPr="000255AA">
        <w:t>Research Instruments</w:t>
      </w:r>
      <w:bookmarkEnd w:id="78"/>
      <w:bookmarkEnd w:id="79"/>
    </w:p>
    <w:p w:rsidR="00D71E49" w:rsidRPr="000255AA" w:rsidRDefault="00B476BD" w:rsidP="00876752">
      <w:pPr>
        <w:spacing w:line="480" w:lineRule="auto"/>
        <w:rPr>
          <w:rFonts w:ascii="Times New Roman" w:hAnsi="Times New Roman" w:cs="Times New Roman"/>
          <w:sz w:val="24"/>
          <w:szCs w:val="24"/>
        </w:rPr>
      </w:pPr>
      <w:r w:rsidRPr="000255AA">
        <w:rPr>
          <w:rFonts w:ascii="Times New Roman" w:hAnsi="Times New Roman" w:cs="Times New Roman"/>
          <w:sz w:val="24"/>
          <w:szCs w:val="24"/>
        </w:rPr>
        <w:t>The Study Used both Primary and Secondary Sources for data collection. For quantitative data, the study used questionnaires while for qualitative data the study used interview schedules.</w:t>
      </w:r>
      <w:r w:rsidR="00E44AAD" w:rsidRPr="000255AA">
        <w:rPr>
          <w:rFonts w:ascii="Times New Roman" w:hAnsi="Times New Roman" w:cs="Times New Roman"/>
          <w:sz w:val="24"/>
          <w:szCs w:val="24"/>
        </w:rPr>
        <w:t xml:space="preserve"> </w:t>
      </w:r>
      <w:r w:rsidR="002D5711" w:rsidRPr="000255AA">
        <w:rPr>
          <w:rFonts w:ascii="Times New Roman" w:hAnsi="Times New Roman" w:cs="Times New Roman"/>
          <w:sz w:val="24"/>
          <w:szCs w:val="24"/>
        </w:rPr>
        <w:t>Document</w:t>
      </w:r>
      <w:r w:rsidR="00EF7CCE" w:rsidRPr="000255AA">
        <w:rPr>
          <w:rFonts w:ascii="Times New Roman" w:hAnsi="Times New Roman" w:cs="Times New Roman"/>
          <w:sz w:val="24"/>
          <w:szCs w:val="24"/>
        </w:rPr>
        <w:t xml:space="preserve"> check list was used to collect data on </w:t>
      </w:r>
      <w:r w:rsidR="002D5711" w:rsidRPr="000255AA">
        <w:rPr>
          <w:rFonts w:ascii="Times New Roman" w:hAnsi="Times New Roman" w:cs="Times New Roman"/>
          <w:sz w:val="24"/>
          <w:szCs w:val="24"/>
        </w:rPr>
        <w:t>learners’</w:t>
      </w:r>
      <w:r w:rsidR="00EF7CCE" w:rsidRPr="000255AA">
        <w:rPr>
          <w:rFonts w:ascii="Times New Roman" w:hAnsi="Times New Roman" w:cs="Times New Roman"/>
          <w:sz w:val="24"/>
          <w:szCs w:val="24"/>
        </w:rPr>
        <w:t xml:space="preserve"> performances.</w:t>
      </w:r>
      <w:r w:rsidRPr="000255AA">
        <w:rPr>
          <w:rFonts w:ascii="Times New Roman" w:hAnsi="Times New Roman" w:cs="Times New Roman"/>
          <w:sz w:val="24"/>
          <w:szCs w:val="24"/>
        </w:rPr>
        <w:t xml:space="preserve"> These instruments were deemed appropriate to collect data </w:t>
      </w:r>
      <w:r w:rsidR="00ED2698" w:rsidRPr="000255AA">
        <w:rPr>
          <w:rFonts w:ascii="Times New Roman" w:hAnsi="Times New Roman" w:cs="Times New Roman"/>
          <w:sz w:val="24"/>
          <w:szCs w:val="24"/>
        </w:rPr>
        <w:t>that</w:t>
      </w:r>
      <w:r w:rsidRPr="000255AA">
        <w:rPr>
          <w:rFonts w:ascii="Times New Roman" w:hAnsi="Times New Roman" w:cs="Times New Roman"/>
          <w:sz w:val="24"/>
          <w:szCs w:val="24"/>
        </w:rPr>
        <w:t xml:space="preserve"> address</w:t>
      </w:r>
      <w:r w:rsidR="00ED2698" w:rsidRPr="000255AA">
        <w:rPr>
          <w:rFonts w:ascii="Times New Roman" w:hAnsi="Times New Roman" w:cs="Times New Roman"/>
          <w:sz w:val="24"/>
          <w:szCs w:val="24"/>
        </w:rPr>
        <w:t>ed</w:t>
      </w:r>
      <w:r w:rsidRPr="000255AA">
        <w:rPr>
          <w:rFonts w:ascii="Times New Roman" w:hAnsi="Times New Roman" w:cs="Times New Roman"/>
          <w:sz w:val="24"/>
          <w:szCs w:val="24"/>
        </w:rPr>
        <w:t xml:space="preserve"> the study problem </w:t>
      </w:r>
      <w:r w:rsidR="00BD5F0F" w:rsidRPr="000255AA">
        <w:rPr>
          <w:rFonts w:ascii="Times New Roman" w:hAnsi="Times New Roman" w:cs="Times New Roman"/>
          <w:sz w:val="24"/>
          <w:szCs w:val="24"/>
        </w:rPr>
        <w:t>(</w:t>
      </w:r>
      <w:proofErr w:type="spellStart"/>
      <w:r w:rsidR="00BD5F0F" w:rsidRPr="000255AA">
        <w:rPr>
          <w:rFonts w:ascii="Times New Roman" w:hAnsi="Times New Roman" w:cs="Times New Roman"/>
          <w:sz w:val="24"/>
          <w:szCs w:val="24"/>
        </w:rPr>
        <w:t>Oso</w:t>
      </w:r>
      <w:proofErr w:type="spellEnd"/>
      <w:r w:rsidR="00BD5F0F" w:rsidRPr="000255AA">
        <w:rPr>
          <w:rFonts w:ascii="Times New Roman" w:hAnsi="Times New Roman" w:cs="Times New Roman"/>
          <w:sz w:val="24"/>
          <w:szCs w:val="24"/>
        </w:rPr>
        <w:t xml:space="preserve"> and </w:t>
      </w:r>
      <w:proofErr w:type="spellStart"/>
      <w:r w:rsidR="00BD5F0F" w:rsidRPr="000255AA">
        <w:rPr>
          <w:rFonts w:ascii="Times New Roman" w:hAnsi="Times New Roman" w:cs="Times New Roman"/>
          <w:sz w:val="24"/>
          <w:szCs w:val="24"/>
        </w:rPr>
        <w:t>Onen</w:t>
      </w:r>
      <w:proofErr w:type="spellEnd"/>
      <w:r w:rsidR="00BD5F0F" w:rsidRPr="000255AA">
        <w:rPr>
          <w:rFonts w:ascii="Times New Roman" w:hAnsi="Times New Roman" w:cs="Times New Roman"/>
          <w:sz w:val="24"/>
          <w:szCs w:val="24"/>
        </w:rPr>
        <w:t>, 2005)</w:t>
      </w:r>
      <w:r w:rsidR="007D1E47" w:rsidRPr="000255AA">
        <w:rPr>
          <w:rFonts w:ascii="Times New Roman" w:hAnsi="Times New Roman" w:cs="Times New Roman"/>
          <w:sz w:val="24"/>
          <w:szCs w:val="24"/>
        </w:rPr>
        <w:t>.</w:t>
      </w:r>
    </w:p>
    <w:p w:rsidR="005D2050" w:rsidRPr="000255AA" w:rsidRDefault="00192E42" w:rsidP="008B7034">
      <w:pPr>
        <w:pStyle w:val="Heading2"/>
        <w:spacing w:line="480" w:lineRule="auto"/>
      </w:pPr>
      <w:bookmarkStart w:id="80" w:name="_Toc479597073"/>
      <w:bookmarkStart w:id="81" w:name="_Toc86478741"/>
      <w:r w:rsidRPr="000255AA">
        <w:lastRenderedPageBreak/>
        <w:t>3.5</w:t>
      </w:r>
      <w:r w:rsidR="005D2050" w:rsidRPr="000255AA">
        <w:t>.1 Questionnaires</w:t>
      </w:r>
      <w:bookmarkEnd w:id="80"/>
      <w:bookmarkEnd w:id="81"/>
    </w:p>
    <w:p w:rsidR="00D71E49" w:rsidRPr="000255AA" w:rsidRDefault="005D2050" w:rsidP="00876752">
      <w:pPr>
        <w:pStyle w:val="BodyText"/>
        <w:jc w:val="both"/>
        <w:rPr>
          <w:bCs/>
          <w:szCs w:val="24"/>
        </w:rPr>
      </w:pPr>
      <w:r w:rsidRPr="000255AA">
        <w:rPr>
          <w:szCs w:val="24"/>
        </w:rPr>
        <w:t>This can be superior to an interview because social communication operates strongly in a face of situation that may prevent the person from expressing what he feels to be socially or professionally unacceptable views. The questionnaires contained structured (close-ended) questions.</w:t>
      </w:r>
      <w:r w:rsidR="00E44AAD" w:rsidRPr="000255AA">
        <w:rPr>
          <w:szCs w:val="24"/>
        </w:rPr>
        <w:t xml:space="preserve"> </w:t>
      </w:r>
      <w:r w:rsidRPr="000255AA">
        <w:rPr>
          <w:szCs w:val="24"/>
        </w:rPr>
        <w:t>Both teachers and head teachers questionnaire was the same. Teachers execute tasks within teaching and learning environment at school level. They therefore can give data on issues pertaining management of resources in their respective schools from their own perspective as teachers</w:t>
      </w:r>
      <w:r w:rsidRPr="000255AA">
        <w:rPr>
          <w:bCs/>
          <w:szCs w:val="24"/>
        </w:rPr>
        <w:t xml:space="preserve"> (</w:t>
      </w:r>
      <w:proofErr w:type="spellStart"/>
      <w:r w:rsidRPr="000255AA">
        <w:rPr>
          <w:bCs/>
          <w:szCs w:val="24"/>
        </w:rPr>
        <w:t>Mugenda</w:t>
      </w:r>
      <w:proofErr w:type="spellEnd"/>
      <w:r w:rsidR="00E44AAD" w:rsidRPr="000255AA">
        <w:rPr>
          <w:bCs/>
          <w:szCs w:val="24"/>
        </w:rPr>
        <w:t xml:space="preserve"> </w:t>
      </w:r>
      <w:r w:rsidRPr="000255AA">
        <w:rPr>
          <w:bCs/>
          <w:szCs w:val="24"/>
        </w:rPr>
        <w:t>&amp;</w:t>
      </w:r>
      <w:r w:rsidR="00E44AAD" w:rsidRPr="000255AA">
        <w:rPr>
          <w:bCs/>
          <w:szCs w:val="24"/>
        </w:rPr>
        <w:t xml:space="preserve"> </w:t>
      </w:r>
      <w:proofErr w:type="spellStart"/>
      <w:r w:rsidRPr="000255AA">
        <w:rPr>
          <w:bCs/>
          <w:szCs w:val="24"/>
        </w:rPr>
        <w:t>Mugenda</w:t>
      </w:r>
      <w:proofErr w:type="spellEnd"/>
      <w:r w:rsidRPr="000255AA">
        <w:rPr>
          <w:bCs/>
          <w:szCs w:val="24"/>
        </w:rPr>
        <w:t>, 2003).</w:t>
      </w:r>
    </w:p>
    <w:p w:rsidR="00E44AAD" w:rsidRPr="000255AA" w:rsidRDefault="00E44AAD" w:rsidP="00876752">
      <w:pPr>
        <w:pStyle w:val="BodyText"/>
        <w:jc w:val="both"/>
        <w:rPr>
          <w:bCs/>
          <w:szCs w:val="24"/>
        </w:rPr>
      </w:pPr>
    </w:p>
    <w:p w:rsidR="005D2050" w:rsidRPr="000255AA" w:rsidRDefault="005D2050" w:rsidP="008B7034">
      <w:pPr>
        <w:pStyle w:val="Heading2"/>
        <w:spacing w:line="480" w:lineRule="auto"/>
      </w:pPr>
      <w:bookmarkStart w:id="82" w:name="_Toc479597074"/>
      <w:bookmarkStart w:id="83" w:name="_Toc86478742"/>
      <w:r w:rsidRPr="000255AA">
        <w:t>3.</w:t>
      </w:r>
      <w:r w:rsidR="00192E42" w:rsidRPr="000255AA">
        <w:t>5</w:t>
      </w:r>
      <w:r w:rsidRPr="000255AA">
        <w:t>.2</w:t>
      </w:r>
      <w:bookmarkStart w:id="84" w:name="_Toc479597075"/>
      <w:bookmarkEnd w:id="82"/>
      <w:r w:rsidR="00506D21" w:rsidRPr="000255AA">
        <w:t xml:space="preserve"> </w:t>
      </w:r>
      <w:r w:rsidRPr="000255AA">
        <w:t>Interview Schedule for Committee Members</w:t>
      </w:r>
      <w:bookmarkEnd w:id="83"/>
      <w:bookmarkEnd w:id="84"/>
    </w:p>
    <w:p w:rsidR="00C117B8" w:rsidRPr="000255AA" w:rsidRDefault="000F5CA2" w:rsidP="00876752">
      <w:pPr>
        <w:pStyle w:val="BodyText"/>
        <w:jc w:val="both"/>
        <w:rPr>
          <w:szCs w:val="24"/>
        </w:rPr>
      </w:pPr>
      <w:r w:rsidRPr="000255AA">
        <w:rPr>
          <w:szCs w:val="24"/>
        </w:rPr>
        <w:t xml:space="preserve">According to </w:t>
      </w:r>
      <w:proofErr w:type="spellStart"/>
      <w:r w:rsidR="005D2050" w:rsidRPr="000255AA">
        <w:rPr>
          <w:szCs w:val="24"/>
        </w:rPr>
        <w:t>Orodho</w:t>
      </w:r>
      <w:proofErr w:type="spellEnd"/>
      <w:r w:rsidR="00E44AAD" w:rsidRPr="000255AA">
        <w:rPr>
          <w:szCs w:val="24"/>
        </w:rPr>
        <w:t xml:space="preserve"> </w:t>
      </w:r>
      <w:r w:rsidRPr="000255AA">
        <w:rPr>
          <w:szCs w:val="24"/>
        </w:rPr>
        <w:t>(</w:t>
      </w:r>
      <w:r w:rsidR="005D2050" w:rsidRPr="000255AA">
        <w:rPr>
          <w:szCs w:val="24"/>
        </w:rPr>
        <w:t>2004), an interview is an oral administration on respondents. An intervie</w:t>
      </w:r>
      <w:r w:rsidR="00ED2698" w:rsidRPr="000255AA">
        <w:rPr>
          <w:szCs w:val="24"/>
        </w:rPr>
        <w:t>w schedule for BOM chairpersons</w:t>
      </w:r>
      <w:r w:rsidR="005D2050" w:rsidRPr="000255AA">
        <w:rPr>
          <w:szCs w:val="24"/>
        </w:rPr>
        <w:t xml:space="preserve"> and Education Officials was carried out. This is the board charged with the management of the school. In this study the interview questions were used in order to find out whether school resources were being managed well with regard to the four objectives of the study, in Primary Schools in Kakamega East Sub County. </w:t>
      </w:r>
      <w:r w:rsidRPr="000255AA">
        <w:rPr>
          <w:szCs w:val="24"/>
        </w:rPr>
        <w:t>Therefore the interview schedule had four questions that were based directly on the objectives of the study.</w:t>
      </w:r>
      <w:bookmarkStart w:id="85" w:name="_Toc464122530"/>
    </w:p>
    <w:p w:rsidR="00ED2698" w:rsidRPr="000255AA" w:rsidRDefault="00ED2698" w:rsidP="00E44AAD"/>
    <w:p w:rsidR="00B17F7D" w:rsidRPr="000255AA" w:rsidRDefault="00B17F7D" w:rsidP="008B7034">
      <w:pPr>
        <w:pStyle w:val="Heading2"/>
        <w:spacing w:line="480" w:lineRule="auto"/>
      </w:pPr>
      <w:bookmarkStart w:id="86" w:name="_Toc86478743"/>
      <w:r w:rsidRPr="000255AA">
        <w:t>3.5.3 Document analysis Checklist</w:t>
      </w:r>
      <w:bookmarkEnd w:id="86"/>
    </w:p>
    <w:p w:rsidR="00B17F7D" w:rsidRPr="000255AA" w:rsidRDefault="00B17F7D" w:rsidP="008B7034">
      <w:pPr>
        <w:pStyle w:val="BodyText"/>
        <w:jc w:val="both"/>
        <w:rPr>
          <w:bCs/>
          <w:iCs/>
          <w:szCs w:val="24"/>
        </w:rPr>
      </w:pPr>
      <w:r w:rsidRPr="000255AA">
        <w:t>The researcher used the</w:t>
      </w:r>
      <w:r w:rsidR="00E44AAD" w:rsidRPr="000255AA">
        <w:t xml:space="preserve"> </w:t>
      </w:r>
      <w:r w:rsidRPr="000255AA">
        <w:rPr>
          <w:bCs/>
          <w:iCs/>
          <w:szCs w:val="24"/>
        </w:rPr>
        <w:t>Document Analysis Checklist to audit the performance of learners in KCPE examinations between 2013 and 2017.</w:t>
      </w:r>
    </w:p>
    <w:p w:rsidR="00F04B23" w:rsidRPr="000255AA" w:rsidRDefault="00F04B23" w:rsidP="008B7034">
      <w:pPr>
        <w:pStyle w:val="BodyText"/>
        <w:jc w:val="both"/>
        <w:rPr>
          <w:b/>
          <w:bCs/>
          <w:iCs/>
          <w:szCs w:val="24"/>
        </w:rPr>
      </w:pPr>
    </w:p>
    <w:p w:rsidR="00B17F7D" w:rsidRPr="000255AA" w:rsidRDefault="00F04B23" w:rsidP="008B7034">
      <w:pPr>
        <w:pStyle w:val="Heading2"/>
        <w:spacing w:line="480" w:lineRule="auto"/>
      </w:pPr>
      <w:bookmarkStart w:id="87" w:name="_Toc86478744"/>
      <w:r w:rsidRPr="000255AA">
        <w:t>3.6 Piloting of the Research Instruments</w:t>
      </w:r>
      <w:bookmarkEnd w:id="87"/>
    </w:p>
    <w:p w:rsidR="00F04B23" w:rsidRPr="000255AA" w:rsidRDefault="00F04B23" w:rsidP="00876752">
      <w:pPr>
        <w:pStyle w:val="Default"/>
        <w:shd w:val="clear" w:color="auto" w:fill="FFFFFF"/>
        <w:spacing w:line="480" w:lineRule="auto"/>
        <w:rPr>
          <w:rFonts w:ascii="Times New Roman" w:hAnsi="Times New Roman" w:cs="Times New Roman"/>
        </w:rPr>
      </w:pPr>
      <w:r w:rsidRPr="000255AA">
        <w:rPr>
          <w:rFonts w:ascii="Times New Roman" w:hAnsi="Times New Roman" w:cs="Times New Roman"/>
        </w:rPr>
        <w:t>The research instruments were piloted in eight schools in the neighborhood sub county to test for the Validity and reliability of the research Instruments. These schools were not included in the research during the main study.</w:t>
      </w:r>
    </w:p>
    <w:p w:rsidR="00EC164B" w:rsidRPr="000255AA" w:rsidRDefault="002D5711" w:rsidP="008B7034">
      <w:pPr>
        <w:pStyle w:val="Heading2"/>
        <w:spacing w:line="480" w:lineRule="auto"/>
      </w:pPr>
      <w:bookmarkStart w:id="88" w:name="_Toc464122531"/>
      <w:bookmarkStart w:id="89" w:name="_Toc86478745"/>
      <w:bookmarkEnd w:id="85"/>
      <w:r w:rsidRPr="000255AA">
        <w:lastRenderedPageBreak/>
        <w:t>3.6.1 Validity</w:t>
      </w:r>
      <w:r w:rsidR="005D2050" w:rsidRPr="000255AA">
        <w:t xml:space="preserve"> of the Instruments</w:t>
      </w:r>
      <w:bookmarkEnd w:id="88"/>
      <w:bookmarkEnd w:id="89"/>
    </w:p>
    <w:p w:rsidR="00077635" w:rsidRPr="000255AA" w:rsidRDefault="000F5CA2" w:rsidP="00876752">
      <w:pPr>
        <w:spacing w:line="480" w:lineRule="auto"/>
        <w:rPr>
          <w:rFonts w:ascii="Times New Roman" w:hAnsi="Times New Roman" w:cs="Times New Roman"/>
          <w:sz w:val="24"/>
          <w:szCs w:val="24"/>
        </w:rPr>
      </w:pPr>
      <w:bookmarkStart w:id="90" w:name="_Toc433888636"/>
      <w:bookmarkStart w:id="91" w:name="_Toc464122532"/>
      <w:r w:rsidRPr="000255AA">
        <w:rPr>
          <w:rFonts w:ascii="Times New Roman" w:hAnsi="Times New Roman" w:cs="Times New Roman"/>
          <w:sz w:val="24"/>
          <w:szCs w:val="24"/>
        </w:rPr>
        <w:t>In this study</w:t>
      </w:r>
      <w:bookmarkEnd w:id="90"/>
      <w:r w:rsidRPr="000255AA">
        <w:rPr>
          <w:rFonts w:ascii="Times New Roman" w:hAnsi="Times New Roman" w:cs="Times New Roman"/>
          <w:sz w:val="24"/>
          <w:szCs w:val="24"/>
        </w:rPr>
        <w:t xml:space="preserve"> face and content validity of the instruments was determined by experts from education department by establishing structural corroboration or coherence to ensure that there was no contradictions (</w:t>
      </w:r>
      <w:proofErr w:type="spellStart"/>
      <w:r w:rsidRPr="000255AA">
        <w:rPr>
          <w:rFonts w:ascii="Times New Roman" w:hAnsi="Times New Roman" w:cs="Times New Roman"/>
          <w:sz w:val="24"/>
          <w:szCs w:val="24"/>
        </w:rPr>
        <w:t>Bryman</w:t>
      </w:r>
      <w:proofErr w:type="spellEnd"/>
      <w:r w:rsidR="00E44AAD" w:rsidRPr="000255AA">
        <w:rPr>
          <w:rFonts w:ascii="Times New Roman" w:hAnsi="Times New Roman" w:cs="Times New Roman"/>
          <w:sz w:val="24"/>
          <w:szCs w:val="24"/>
        </w:rPr>
        <w:t xml:space="preserve"> </w:t>
      </w:r>
      <w:r w:rsidRPr="000255AA">
        <w:rPr>
          <w:rFonts w:ascii="Times New Roman" w:hAnsi="Times New Roman" w:cs="Times New Roman"/>
          <w:sz w:val="24"/>
          <w:szCs w:val="24"/>
        </w:rPr>
        <w:t xml:space="preserve">&amp; Bell, 2003; </w:t>
      </w:r>
      <w:proofErr w:type="spellStart"/>
      <w:r w:rsidRPr="000255AA">
        <w:rPr>
          <w:rFonts w:ascii="Times New Roman" w:hAnsi="Times New Roman" w:cs="Times New Roman"/>
          <w:sz w:val="24"/>
          <w:szCs w:val="24"/>
        </w:rPr>
        <w:t>Sekaran</w:t>
      </w:r>
      <w:proofErr w:type="spellEnd"/>
      <w:r w:rsidRPr="000255AA">
        <w:rPr>
          <w:rFonts w:ascii="Times New Roman" w:hAnsi="Times New Roman" w:cs="Times New Roman"/>
          <w:sz w:val="24"/>
          <w:szCs w:val="24"/>
        </w:rPr>
        <w:t>, 2003). Face validity is qualitative means of ascertaining whether  a measure on the face appears to reflect the content of concept (</w:t>
      </w:r>
      <w:proofErr w:type="spellStart"/>
      <w:r w:rsidRPr="000255AA">
        <w:rPr>
          <w:rFonts w:ascii="Times New Roman" w:hAnsi="Times New Roman" w:cs="Times New Roman"/>
          <w:sz w:val="24"/>
          <w:szCs w:val="24"/>
        </w:rPr>
        <w:t>Bryman</w:t>
      </w:r>
      <w:proofErr w:type="spellEnd"/>
      <w:r w:rsidR="00E44AAD" w:rsidRPr="000255AA">
        <w:rPr>
          <w:rFonts w:ascii="Times New Roman" w:hAnsi="Times New Roman" w:cs="Times New Roman"/>
          <w:sz w:val="24"/>
          <w:szCs w:val="24"/>
        </w:rPr>
        <w:t xml:space="preserve"> </w:t>
      </w:r>
      <w:r w:rsidRPr="000255AA">
        <w:rPr>
          <w:rFonts w:ascii="Times New Roman" w:hAnsi="Times New Roman" w:cs="Times New Roman"/>
          <w:sz w:val="24"/>
          <w:szCs w:val="24"/>
        </w:rPr>
        <w:t xml:space="preserve">&amp; Bell, 2003) while  content validity is a  another qualitative means of ensuring that a measure  includes adequate and representative set of items to cover the intended items (Drost,2011). </w:t>
      </w:r>
    </w:p>
    <w:p w:rsidR="00077635" w:rsidRPr="000255AA" w:rsidRDefault="00077635" w:rsidP="00876752">
      <w:pPr>
        <w:pStyle w:val="Style3"/>
        <w:rPr>
          <w:rFonts w:eastAsiaTheme="minorHAnsi"/>
          <w:b w:val="0"/>
          <w:bCs w:val="0"/>
        </w:rPr>
      </w:pPr>
    </w:p>
    <w:p w:rsidR="00EC164B" w:rsidRPr="000255AA" w:rsidRDefault="005D2050" w:rsidP="008B7034">
      <w:pPr>
        <w:pStyle w:val="Heading2"/>
        <w:spacing w:line="480" w:lineRule="auto"/>
      </w:pPr>
      <w:bookmarkStart w:id="92" w:name="_Toc86478746"/>
      <w:r w:rsidRPr="000255AA">
        <w:t>3.</w:t>
      </w:r>
      <w:r w:rsidR="00F94AC1" w:rsidRPr="000255AA">
        <w:t>6</w:t>
      </w:r>
      <w:r w:rsidRPr="000255AA">
        <w:t>.2 Reliability of the Instruments</w:t>
      </w:r>
      <w:bookmarkEnd w:id="91"/>
      <w:bookmarkEnd w:id="92"/>
    </w:p>
    <w:p w:rsidR="00735BF4" w:rsidRPr="000255AA" w:rsidRDefault="005D2050" w:rsidP="00876752">
      <w:pPr>
        <w:spacing w:line="480" w:lineRule="auto"/>
        <w:rPr>
          <w:rFonts w:ascii="Times New Roman" w:hAnsi="Times New Roman" w:cs="Times New Roman"/>
          <w:sz w:val="24"/>
          <w:szCs w:val="24"/>
        </w:rPr>
      </w:pPr>
      <w:r w:rsidRPr="000255AA">
        <w:rPr>
          <w:rFonts w:ascii="Times New Roman" w:hAnsi="Times New Roman" w:cs="Times New Roman"/>
          <w:sz w:val="24"/>
          <w:szCs w:val="24"/>
        </w:rPr>
        <w:t>Reliability is the ability of an instrument to persistently capture and yield the same results when repeated measures are taken under the same conditions (</w:t>
      </w:r>
      <w:proofErr w:type="spellStart"/>
      <w:r w:rsidRPr="000255AA">
        <w:rPr>
          <w:rFonts w:ascii="Times New Roman" w:hAnsi="Times New Roman" w:cs="Times New Roman"/>
          <w:sz w:val="24"/>
          <w:szCs w:val="24"/>
        </w:rPr>
        <w:t>Mugenda</w:t>
      </w:r>
      <w:proofErr w:type="spellEnd"/>
      <w:r w:rsidR="00E44AAD" w:rsidRPr="000255AA">
        <w:rPr>
          <w:rFonts w:ascii="Times New Roman" w:hAnsi="Times New Roman" w:cs="Times New Roman"/>
          <w:sz w:val="24"/>
          <w:szCs w:val="24"/>
        </w:rPr>
        <w:t xml:space="preserve"> </w:t>
      </w:r>
      <w:r w:rsidRPr="000255AA">
        <w:rPr>
          <w:rFonts w:ascii="Times New Roman" w:hAnsi="Times New Roman" w:cs="Times New Roman"/>
          <w:sz w:val="24"/>
          <w:szCs w:val="24"/>
        </w:rPr>
        <w:t>&amp;</w:t>
      </w:r>
      <w:r w:rsidR="00E44AAD" w:rsidRPr="000255AA">
        <w:rPr>
          <w:rFonts w:ascii="Times New Roman" w:hAnsi="Times New Roman" w:cs="Times New Roman"/>
          <w:sz w:val="24"/>
          <w:szCs w:val="24"/>
        </w:rPr>
        <w:t xml:space="preserve"> </w:t>
      </w:r>
      <w:proofErr w:type="spellStart"/>
      <w:r w:rsidRPr="000255AA">
        <w:rPr>
          <w:rFonts w:ascii="Times New Roman" w:hAnsi="Times New Roman" w:cs="Times New Roman"/>
          <w:sz w:val="24"/>
          <w:szCs w:val="24"/>
        </w:rPr>
        <w:t>Mugenda</w:t>
      </w:r>
      <w:proofErr w:type="spellEnd"/>
      <w:r w:rsidRPr="000255AA">
        <w:rPr>
          <w:rFonts w:ascii="Times New Roman" w:hAnsi="Times New Roman" w:cs="Times New Roman"/>
          <w:sz w:val="24"/>
          <w:szCs w:val="24"/>
        </w:rPr>
        <w:t xml:space="preserve">, 2003). The questionnaire was pilot tested to ascertain reliability in data </w:t>
      </w:r>
      <w:r w:rsidR="005C71DA" w:rsidRPr="000255AA">
        <w:rPr>
          <w:rFonts w:ascii="Times New Roman" w:hAnsi="Times New Roman" w:cs="Times New Roman"/>
          <w:sz w:val="24"/>
          <w:szCs w:val="24"/>
        </w:rPr>
        <w:t>collection. The</w:t>
      </w:r>
      <w:r w:rsidRPr="000255AA">
        <w:rPr>
          <w:rFonts w:ascii="Times New Roman" w:hAnsi="Times New Roman" w:cs="Times New Roman"/>
          <w:sz w:val="24"/>
          <w:szCs w:val="24"/>
        </w:rPr>
        <w:t xml:space="preserve"> pil</w:t>
      </w:r>
      <w:r w:rsidR="005C71DA" w:rsidRPr="000255AA">
        <w:rPr>
          <w:rFonts w:ascii="Times New Roman" w:hAnsi="Times New Roman" w:cs="Times New Roman"/>
          <w:sz w:val="24"/>
          <w:szCs w:val="24"/>
        </w:rPr>
        <w:t>ot study was conducted o</w:t>
      </w:r>
      <w:r w:rsidRPr="000255AA">
        <w:rPr>
          <w:rFonts w:ascii="Times New Roman" w:hAnsi="Times New Roman" w:cs="Times New Roman"/>
          <w:sz w:val="24"/>
          <w:szCs w:val="24"/>
        </w:rPr>
        <w:t xml:space="preserve">n 30 teachers </w:t>
      </w:r>
      <w:r w:rsidR="005C71DA" w:rsidRPr="000255AA">
        <w:rPr>
          <w:rFonts w:ascii="Times New Roman" w:hAnsi="Times New Roman" w:cs="Times New Roman"/>
          <w:sz w:val="24"/>
          <w:szCs w:val="24"/>
        </w:rPr>
        <w:t xml:space="preserve">and five </w:t>
      </w:r>
      <w:r w:rsidRPr="000255AA">
        <w:rPr>
          <w:rFonts w:ascii="Times New Roman" w:hAnsi="Times New Roman" w:cs="Times New Roman"/>
          <w:sz w:val="24"/>
          <w:szCs w:val="24"/>
        </w:rPr>
        <w:t xml:space="preserve">head teachers that were </w:t>
      </w:r>
      <w:r w:rsidR="005C71DA" w:rsidRPr="000255AA">
        <w:rPr>
          <w:rFonts w:ascii="Times New Roman" w:hAnsi="Times New Roman" w:cs="Times New Roman"/>
          <w:sz w:val="24"/>
          <w:szCs w:val="24"/>
        </w:rPr>
        <w:t xml:space="preserve">from the neighboring </w:t>
      </w:r>
      <w:r w:rsidR="002D5711" w:rsidRPr="000255AA">
        <w:rPr>
          <w:rFonts w:ascii="Times New Roman" w:hAnsi="Times New Roman" w:cs="Times New Roman"/>
          <w:sz w:val="24"/>
          <w:szCs w:val="24"/>
        </w:rPr>
        <w:t>Sub County</w:t>
      </w:r>
      <w:r w:rsidR="005C71DA" w:rsidRPr="000255AA">
        <w:rPr>
          <w:rFonts w:ascii="Times New Roman" w:hAnsi="Times New Roman" w:cs="Times New Roman"/>
          <w:sz w:val="24"/>
          <w:szCs w:val="24"/>
        </w:rPr>
        <w:t xml:space="preserve">. These respondents </w:t>
      </w:r>
      <w:r w:rsidR="002D5711" w:rsidRPr="000255AA">
        <w:rPr>
          <w:rFonts w:ascii="Times New Roman" w:hAnsi="Times New Roman" w:cs="Times New Roman"/>
          <w:sz w:val="24"/>
          <w:szCs w:val="24"/>
        </w:rPr>
        <w:t xml:space="preserve">were </w:t>
      </w:r>
      <w:r w:rsidR="005C71DA" w:rsidRPr="000255AA">
        <w:rPr>
          <w:rFonts w:ascii="Times New Roman" w:hAnsi="Times New Roman" w:cs="Times New Roman"/>
          <w:sz w:val="24"/>
          <w:szCs w:val="24"/>
        </w:rPr>
        <w:t>excluded</w:t>
      </w:r>
      <w:r w:rsidRPr="000255AA">
        <w:rPr>
          <w:rFonts w:ascii="Times New Roman" w:hAnsi="Times New Roman" w:cs="Times New Roman"/>
          <w:sz w:val="24"/>
          <w:szCs w:val="24"/>
        </w:rPr>
        <w:t xml:space="preserve"> from the sample size </w:t>
      </w:r>
      <w:r w:rsidR="005C71DA" w:rsidRPr="000255AA">
        <w:rPr>
          <w:rFonts w:ascii="Times New Roman" w:hAnsi="Times New Roman" w:cs="Times New Roman"/>
          <w:sz w:val="24"/>
          <w:szCs w:val="24"/>
        </w:rPr>
        <w:t>that was</w:t>
      </w:r>
      <w:r w:rsidRPr="000255AA">
        <w:rPr>
          <w:rFonts w:ascii="Times New Roman" w:hAnsi="Times New Roman" w:cs="Times New Roman"/>
          <w:sz w:val="24"/>
          <w:szCs w:val="24"/>
        </w:rPr>
        <w:t xml:space="preserve"> used</w:t>
      </w:r>
      <w:r w:rsidR="005C71DA" w:rsidRPr="000255AA">
        <w:rPr>
          <w:rFonts w:ascii="Times New Roman" w:hAnsi="Times New Roman" w:cs="Times New Roman"/>
          <w:sz w:val="24"/>
          <w:szCs w:val="24"/>
        </w:rPr>
        <w:t xml:space="preserve"> during the actual study</w:t>
      </w:r>
      <w:r w:rsidRPr="000255AA">
        <w:rPr>
          <w:rFonts w:ascii="Times New Roman" w:hAnsi="Times New Roman" w:cs="Times New Roman"/>
          <w:sz w:val="24"/>
          <w:szCs w:val="24"/>
        </w:rPr>
        <w:t xml:space="preserve">. The </w:t>
      </w:r>
      <w:r w:rsidR="005C71DA" w:rsidRPr="000255AA">
        <w:rPr>
          <w:rFonts w:ascii="Times New Roman" w:hAnsi="Times New Roman" w:cs="Times New Roman"/>
          <w:sz w:val="24"/>
          <w:szCs w:val="24"/>
        </w:rPr>
        <w:t>piloting</w:t>
      </w:r>
      <w:r w:rsidRPr="000255AA">
        <w:rPr>
          <w:rFonts w:ascii="Times New Roman" w:hAnsi="Times New Roman" w:cs="Times New Roman"/>
          <w:sz w:val="24"/>
          <w:szCs w:val="24"/>
        </w:rPr>
        <w:t xml:space="preserve"> was repeated in a span of </w:t>
      </w:r>
      <w:r w:rsidR="005C71DA" w:rsidRPr="000255AA">
        <w:rPr>
          <w:rFonts w:ascii="Times New Roman" w:hAnsi="Times New Roman" w:cs="Times New Roman"/>
          <w:sz w:val="24"/>
          <w:szCs w:val="24"/>
        </w:rPr>
        <w:t>six</w:t>
      </w:r>
      <w:r w:rsidR="00E44AAD" w:rsidRPr="000255AA">
        <w:rPr>
          <w:rFonts w:ascii="Times New Roman" w:hAnsi="Times New Roman" w:cs="Times New Roman"/>
          <w:sz w:val="24"/>
          <w:szCs w:val="24"/>
        </w:rPr>
        <w:t xml:space="preserve"> </w:t>
      </w:r>
      <w:r w:rsidR="005C71DA" w:rsidRPr="000255AA">
        <w:rPr>
          <w:rFonts w:ascii="Times New Roman" w:hAnsi="Times New Roman" w:cs="Times New Roman"/>
          <w:sz w:val="24"/>
          <w:szCs w:val="24"/>
        </w:rPr>
        <w:t>months</w:t>
      </w:r>
      <w:r w:rsidRPr="000255AA">
        <w:rPr>
          <w:rFonts w:ascii="Times New Roman" w:hAnsi="Times New Roman" w:cs="Times New Roman"/>
          <w:sz w:val="24"/>
          <w:szCs w:val="24"/>
        </w:rPr>
        <w:t xml:space="preserve"> and the results were co-related to ascertain the relationship between the two </w:t>
      </w:r>
      <w:r w:rsidR="005C71DA" w:rsidRPr="000255AA">
        <w:rPr>
          <w:rFonts w:ascii="Times New Roman" w:hAnsi="Times New Roman" w:cs="Times New Roman"/>
          <w:sz w:val="24"/>
          <w:szCs w:val="24"/>
        </w:rPr>
        <w:t>data</w:t>
      </w:r>
      <w:r w:rsidRPr="000255AA">
        <w:rPr>
          <w:rFonts w:ascii="Times New Roman" w:hAnsi="Times New Roman" w:cs="Times New Roman"/>
          <w:sz w:val="24"/>
          <w:szCs w:val="24"/>
        </w:rPr>
        <w:t xml:space="preserve">. </w:t>
      </w:r>
      <w:r w:rsidR="005B2C9E" w:rsidRPr="000255AA">
        <w:rPr>
          <w:rFonts w:ascii="Times New Roman" w:hAnsi="Times New Roman" w:cs="Times New Roman"/>
          <w:sz w:val="24"/>
          <w:szCs w:val="24"/>
        </w:rPr>
        <w:t xml:space="preserve">A reliability coefficient of 0.70 and above </w:t>
      </w:r>
      <w:r w:rsidR="005C71DA" w:rsidRPr="000255AA">
        <w:rPr>
          <w:rFonts w:ascii="Times New Roman" w:hAnsi="Times New Roman" w:cs="Times New Roman"/>
          <w:sz w:val="24"/>
          <w:szCs w:val="24"/>
        </w:rPr>
        <w:t xml:space="preserve">is usually </w:t>
      </w:r>
      <w:r w:rsidR="005B2C9E" w:rsidRPr="000255AA">
        <w:rPr>
          <w:rFonts w:ascii="Times New Roman" w:hAnsi="Times New Roman" w:cs="Times New Roman"/>
          <w:sz w:val="24"/>
          <w:szCs w:val="24"/>
        </w:rPr>
        <w:t xml:space="preserve">deemed </w:t>
      </w:r>
      <w:r w:rsidR="005C71DA" w:rsidRPr="000255AA">
        <w:rPr>
          <w:rFonts w:ascii="Times New Roman" w:hAnsi="Times New Roman" w:cs="Times New Roman"/>
          <w:sz w:val="24"/>
          <w:szCs w:val="24"/>
        </w:rPr>
        <w:t>to be meeting          the threshold (</w:t>
      </w:r>
      <w:proofErr w:type="spellStart"/>
      <w:r w:rsidR="005B2C9E" w:rsidRPr="000255AA">
        <w:rPr>
          <w:rFonts w:ascii="Times New Roman" w:hAnsi="Times New Roman" w:cs="Times New Roman"/>
          <w:sz w:val="24"/>
          <w:szCs w:val="24"/>
        </w:rPr>
        <w:t>Wuensch</w:t>
      </w:r>
      <w:proofErr w:type="spellEnd"/>
      <w:r w:rsidR="006502C3" w:rsidRPr="000255AA">
        <w:rPr>
          <w:rFonts w:ascii="Times New Roman" w:hAnsi="Times New Roman" w:cs="Times New Roman"/>
          <w:sz w:val="24"/>
          <w:szCs w:val="24"/>
        </w:rPr>
        <w:t xml:space="preserve"> </w:t>
      </w:r>
      <w:r w:rsidR="005C71DA" w:rsidRPr="000255AA">
        <w:rPr>
          <w:rFonts w:ascii="Times New Roman" w:hAnsi="Times New Roman" w:cs="Times New Roman"/>
          <w:sz w:val="24"/>
          <w:szCs w:val="24"/>
        </w:rPr>
        <w:t xml:space="preserve">2012). </w:t>
      </w:r>
      <w:r w:rsidRPr="000255AA">
        <w:rPr>
          <w:rFonts w:ascii="Times New Roman" w:hAnsi="Times New Roman" w:cs="Times New Roman"/>
          <w:sz w:val="24"/>
          <w:szCs w:val="24"/>
        </w:rPr>
        <w:t xml:space="preserve">Table 3 shows the results of the </w:t>
      </w:r>
      <w:r w:rsidR="005C71DA" w:rsidRPr="000255AA">
        <w:rPr>
          <w:rFonts w:ascii="Times New Roman" w:hAnsi="Times New Roman" w:cs="Times New Roman"/>
          <w:sz w:val="24"/>
          <w:szCs w:val="24"/>
        </w:rPr>
        <w:t>piloted</w:t>
      </w:r>
      <w:r w:rsidR="00E44AAD" w:rsidRPr="000255AA">
        <w:rPr>
          <w:rFonts w:ascii="Times New Roman" w:hAnsi="Times New Roman" w:cs="Times New Roman"/>
          <w:sz w:val="24"/>
          <w:szCs w:val="24"/>
        </w:rPr>
        <w:t xml:space="preserve"> </w:t>
      </w:r>
      <w:r w:rsidR="00616D42" w:rsidRPr="000255AA">
        <w:rPr>
          <w:rFonts w:ascii="Times New Roman" w:hAnsi="Times New Roman" w:cs="Times New Roman"/>
          <w:sz w:val="24"/>
          <w:szCs w:val="24"/>
        </w:rPr>
        <w:t>questionnaires</w:t>
      </w:r>
      <w:r w:rsidR="002D5711" w:rsidRPr="000255AA">
        <w:rPr>
          <w:rFonts w:ascii="Times New Roman" w:hAnsi="Times New Roman" w:cs="Times New Roman"/>
          <w:sz w:val="24"/>
          <w:szCs w:val="24"/>
        </w:rPr>
        <w:t xml:space="preserve"> and interviews done</w:t>
      </w:r>
      <w:r w:rsidRPr="000255AA">
        <w:rPr>
          <w:rFonts w:ascii="Times New Roman" w:hAnsi="Times New Roman" w:cs="Times New Roman"/>
          <w:sz w:val="24"/>
          <w:szCs w:val="24"/>
        </w:rPr>
        <w:t>.</w:t>
      </w:r>
      <w:bookmarkStart w:id="93" w:name="_Toc473893232"/>
    </w:p>
    <w:p w:rsidR="00E44AAD" w:rsidRPr="000255AA" w:rsidRDefault="00E44AAD" w:rsidP="00876752">
      <w:pPr>
        <w:spacing w:line="480" w:lineRule="auto"/>
        <w:rPr>
          <w:rFonts w:ascii="Times New Roman" w:hAnsi="Times New Roman" w:cs="Times New Roman"/>
          <w:sz w:val="24"/>
          <w:szCs w:val="24"/>
        </w:rPr>
      </w:pPr>
    </w:p>
    <w:p w:rsidR="00E44AAD" w:rsidRPr="000255AA" w:rsidRDefault="00E44AAD" w:rsidP="00876752">
      <w:pPr>
        <w:spacing w:line="480" w:lineRule="auto"/>
        <w:rPr>
          <w:rFonts w:ascii="Times New Roman" w:hAnsi="Times New Roman" w:cs="Times New Roman"/>
          <w:sz w:val="24"/>
          <w:szCs w:val="24"/>
        </w:rPr>
      </w:pPr>
    </w:p>
    <w:p w:rsidR="00B25039" w:rsidRPr="000255AA" w:rsidRDefault="00B25039" w:rsidP="00876752">
      <w:pPr>
        <w:spacing w:line="480" w:lineRule="auto"/>
        <w:rPr>
          <w:rFonts w:ascii="Times New Roman" w:hAnsi="Times New Roman" w:cs="Times New Roman"/>
          <w:sz w:val="24"/>
          <w:szCs w:val="24"/>
        </w:rPr>
      </w:pPr>
    </w:p>
    <w:p w:rsidR="00B25039" w:rsidRPr="000255AA" w:rsidRDefault="00B25039" w:rsidP="00876752">
      <w:pPr>
        <w:spacing w:line="480" w:lineRule="auto"/>
        <w:rPr>
          <w:rFonts w:ascii="Times New Roman" w:hAnsi="Times New Roman" w:cs="Times New Roman"/>
          <w:sz w:val="24"/>
          <w:szCs w:val="24"/>
        </w:rPr>
      </w:pPr>
    </w:p>
    <w:p w:rsidR="00B25039" w:rsidRPr="000255AA" w:rsidRDefault="00B25039" w:rsidP="00876752">
      <w:pPr>
        <w:spacing w:line="480" w:lineRule="auto"/>
        <w:rPr>
          <w:rFonts w:ascii="Times New Roman" w:hAnsi="Times New Roman" w:cs="Times New Roman"/>
          <w:sz w:val="24"/>
          <w:szCs w:val="24"/>
        </w:rPr>
      </w:pPr>
    </w:p>
    <w:p w:rsidR="00F25992" w:rsidRPr="000255AA" w:rsidRDefault="00F25992" w:rsidP="00632FD9">
      <w:pPr>
        <w:pStyle w:val="Heading3"/>
      </w:pPr>
      <w:bookmarkStart w:id="94" w:name="_Toc531182846"/>
      <w:bookmarkStart w:id="95" w:name="_Toc72401862"/>
      <w:bookmarkStart w:id="96" w:name="_Toc72402395"/>
      <w:bookmarkEnd w:id="93"/>
      <w:r w:rsidRPr="000255AA">
        <w:lastRenderedPageBreak/>
        <w:t xml:space="preserve">Table 3: Reliability of </w:t>
      </w:r>
      <w:bookmarkEnd w:id="94"/>
      <w:r w:rsidR="003860BD" w:rsidRPr="000255AA">
        <w:t>Constructs on the Questionnaire</w:t>
      </w:r>
      <w:bookmarkEnd w:id="95"/>
      <w:bookmarkEnd w:id="96"/>
    </w:p>
    <w:tbl>
      <w:tblPr>
        <w:tblW w:w="0" w:type="auto"/>
        <w:tblBorders>
          <w:top w:val="single" w:sz="4" w:space="0" w:color="auto"/>
          <w:bottom w:val="single" w:sz="4" w:space="0" w:color="auto"/>
        </w:tblBorders>
        <w:tblLook w:val="04A0" w:firstRow="1" w:lastRow="0" w:firstColumn="1" w:lastColumn="0" w:noHBand="0" w:noVBand="1"/>
      </w:tblPr>
      <w:tblGrid>
        <w:gridCol w:w="3348"/>
        <w:gridCol w:w="2160"/>
        <w:gridCol w:w="2070"/>
      </w:tblGrid>
      <w:tr w:rsidR="00EC164B" w:rsidRPr="000255AA" w:rsidTr="003860BD">
        <w:trPr>
          <w:trHeight w:val="503"/>
        </w:trPr>
        <w:tc>
          <w:tcPr>
            <w:tcW w:w="3348" w:type="dxa"/>
            <w:tcBorders>
              <w:top w:val="single" w:sz="4" w:space="0" w:color="auto"/>
              <w:bottom w:val="single" w:sz="4" w:space="0" w:color="auto"/>
            </w:tcBorders>
          </w:tcPr>
          <w:p w:rsidR="005D2050" w:rsidRPr="000255AA" w:rsidRDefault="005D2050" w:rsidP="00232EB7">
            <w:pPr>
              <w:pStyle w:val="NoSpacing"/>
              <w:spacing w:after="0" w:line="360" w:lineRule="auto"/>
              <w:ind w:right="0"/>
              <w:rPr>
                <w:rFonts w:ascii="Times New Roman" w:hAnsi="Times New Roman"/>
                <w:b/>
                <w:sz w:val="24"/>
                <w:szCs w:val="24"/>
              </w:rPr>
            </w:pPr>
            <w:r w:rsidRPr="000255AA">
              <w:rPr>
                <w:rFonts w:ascii="Times New Roman" w:hAnsi="Times New Roman"/>
                <w:b/>
                <w:sz w:val="24"/>
                <w:szCs w:val="24"/>
              </w:rPr>
              <w:t>Instrument</w:t>
            </w:r>
          </w:p>
        </w:tc>
        <w:tc>
          <w:tcPr>
            <w:tcW w:w="2160" w:type="dxa"/>
            <w:tcBorders>
              <w:top w:val="single" w:sz="4" w:space="0" w:color="auto"/>
              <w:bottom w:val="single" w:sz="4" w:space="0" w:color="auto"/>
            </w:tcBorders>
          </w:tcPr>
          <w:p w:rsidR="005D2050" w:rsidRPr="000255AA" w:rsidRDefault="005D2050" w:rsidP="00232EB7">
            <w:pPr>
              <w:pStyle w:val="NoSpacing"/>
              <w:spacing w:after="0" w:line="360" w:lineRule="auto"/>
              <w:ind w:left="-198" w:right="0"/>
              <w:jc w:val="center"/>
              <w:rPr>
                <w:rFonts w:ascii="Times New Roman" w:hAnsi="Times New Roman"/>
                <w:b/>
                <w:sz w:val="24"/>
                <w:szCs w:val="24"/>
              </w:rPr>
            </w:pPr>
            <w:r w:rsidRPr="000255AA">
              <w:rPr>
                <w:rFonts w:ascii="Times New Roman" w:hAnsi="Times New Roman"/>
                <w:b/>
                <w:sz w:val="24"/>
                <w:szCs w:val="24"/>
              </w:rPr>
              <w:t>Reliability Coefficient (r)</w:t>
            </w:r>
          </w:p>
        </w:tc>
        <w:tc>
          <w:tcPr>
            <w:tcW w:w="2070" w:type="dxa"/>
            <w:tcBorders>
              <w:top w:val="single" w:sz="4" w:space="0" w:color="auto"/>
              <w:bottom w:val="single" w:sz="4" w:space="0" w:color="auto"/>
            </w:tcBorders>
          </w:tcPr>
          <w:p w:rsidR="005D2050" w:rsidRPr="000255AA" w:rsidRDefault="005D2050" w:rsidP="00232EB7">
            <w:pPr>
              <w:pStyle w:val="NoSpacing"/>
              <w:spacing w:after="0" w:line="360" w:lineRule="auto"/>
              <w:ind w:right="0"/>
              <w:jc w:val="center"/>
              <w:rPr>
                <w:rFonts w:ascii="Times New Roman" w:hAnsi="Times New Roman"/>
                <w:b/>
                <w:sz w:val="24"/>
                <w:szCs w:val="24"/>
              </w:rPr>
            </w:pPr>
            <w:r w:rsidRPr="000255AA">
              <w:rPr>
                <w:rFonts w:ascii="Times New Roman" w:hAnsi="Times New Roman"/>
                <w:b/>
                <w:sz w:val="24"/>
                <w:szCs w:val="24"/>
              </w:rPr>
              <w:t xml:space="preserve">Sig </w:t>
            </w:r>
            <w:r w:rsidR="002D5711" w:rsidRPr="000255AA">
              <w:rPr>
                <w:rFonts w:ascii="Times New Roman" w:hAnsi="Times New Roman"/>
                <w:b/>
                <w:sz w:val="24"/>
                <w:szCs w:val="24"/>
              </w:rPr>
              <w:t>Value</w:t>
            </w:r>
          </w:p>
          <w:p w:rsidR="003860BD" w:rsidRPr="000255AA" w:rsidRDefault="003860BD" w:rsidP="00232EB7">
            <w:pPr>
              <w:pStyle w:val="NoSpacing"/>
              <w:spacing w:after="0" w:line="360" w:lineRule="auto"/>
              <w:ind w:right="0"/>
              <w:jc w:val="center"/>
              <w:rPr>
                <w:rFonts w:ascii="Times New Roman" w:hAnsi="Times New Roman"/>
                <w:b/>
                <w:sz w:val="24"/>
                <w:szCs w:val="24"/>
              </w:rPr>
            </w:pPr>
            <w:r w:rsidRPr="000255AA">
              <w:rPr>
                <w:rFonts w:ascii="Times New Roman" w:hAnsi="Times New Roman"/>
                <w:b/>
                <w:sz w:val="24"/>
                <w:szCs w:val="24"/>
              </w:rPr>
              <w:t>p≤0.05</w:t>
            </w:r>
          </w:p>
        </w:tc>
      </w:tr>
      <w:tr w:rsidR="00EC164B" w:rsidRPr="000255AA" w:rsidTr="003860BD">
        <w:trPr>
          <w:trHeight w:val="501"/>
        </w:trPr>
        <w:tc>
          <w:tcPr>
            <w:tcW w:w="3348" w:type="dxa"/>
            <w:tcBorders>
              <w:top w:val="single" w:sz="4" w:space="0" w:color="auto"/>
            </w:tcBorders>
          </w:tcPr>
          <w:p w:rsidR="005D2050" w:rsidRPr="000255AA" w:rsidRDefault="005D2050" w:rsidP="00232EB7">
            <w:pPr>
              <w:pStyle w:val="NoSpacing"/>
              <w:spacing w:after="0" w:line="360" w:lineRule="auto"/>
              <w:ind w:right="0"/>
              <w:rPr>
                <w:rFonts w:ascii="Times New Roman" w:hAnsi="Times New Roman"/>
                <w:sz w:val="24"/>
                <w:szCs w:val="24"/>
              </w:rPr>
            </w:pPr>
            <w:r w:rsidRPr="000255AA">
              <w:rPr>
                <w:rFonts w:ascii="Times New Roman" w:hAnsi="Times New Roman"/>
                <w:sz w:val="24"/>
                <w:szCs w:val="24"/>
              </w:rPr>
              <w:t>Performance</w:t>
            </w:r>
          </w:p>
        </w:tc>
        <w:tc>
          <w:tcPr>
            <w:tcW w:w="2160" w:type="dxa"/>
            <w:tcBorders>
              <w:top w:val="single" w:sz="4" w:space="0" w:color="auto"/>
            </w:tcBorders>
          </w:tcPr>
          <w:p w:rsidR="005D2050" w:rsidRPr="000255AA" w:rsidRDefault="005D2050" w:rsidP="00232EB7">
            <w:pPr>
              <w:pStyle w:val="NoSpacing"/>
              <w:spacing w:after="0" w:line="360" w:lineRule="auto"/>
              <w:ind w:right="0"/>
              <w:jc w:val="center"/>
              <w:rPr>
                <w:rFonts w:ascii="Times New Roman" w:hAnsi="Times New Roman"/>
                <w:sz w:val="24"/>
                <w:szCs w:val="24"/>
              </w:rPr>
            </w:pPr>
            <w:r w:rsidRPr="000255AA">
              <w:rPr>
                <w:rFonts w:ascii="Times New Roman" w:hAnsi="Times New Roman"/>
                <w:sz w:val="24"/>
                <w:szCs w:val="24"/>
              </w:rPr>
              <w:t>0.78</w:t>
            </w:r>
          </w:p>
        </w:tc>
        <w:tc>
          <w:tcPr>
            <w:tcW w:w="2070" w:type="dxa"/>
            <w:tcBorders>
              <w:top w:val="single" w:sz="4" w:space="0" w:color="auto"/>
            </w:tcBorders>
          </w:tcPr>
          <w:p w:rsidR="005D2050" w:rsidRPr="000255AA" w:rsidRDefault="005D2050" w:rsidP="00232EB7">
            <w:pPr>
              <w:pStyle w:val="NoSpacing"/>
              <w:spacing w:after="0" w:line="360" w:lineRule="auto"/>
              <w:ind w:right="0"/>
              <w:jc w:val="center"/>
              <w:rPr>
                <w:rFonts w:ascii="Times New Roman" w:hAnsi="Times New Roman"/>
                <w:sz w:val="24"/>
                <w:szCs w:val="24"/>
              </w:rPr>
            </w:pPr>
            <w:r w:rsidRPr="000255AA">
              <w:rPr>
                <w:rFonts w:ascii="Times New Roman" w:hAnsi="Times New Roman"/>
                <w:sz w:val="24"/>
                <w:szCs w:val="24"/>
              </w:rPr>
              <w:t>.000</w:t>
            </w:r>
          </w:p>
        </w:tc>
      </w:tr>
      <w:tr w:rsidR="00EC164B" w:rsidRPr="000255AA" w:rsidTr="003860BD">
        <w:trPr>
          <w:trHeight w:val="515"/>
        </w:trPr>
        <w:tc>
          <w:tcPr>
            <w:tcW w:w="3348" w:type="dxa"/>
          </w:tcPr>
          <w:p w:rsidR="005D2050" w:rsidRPr="000255AA" w:rsidRDefault="005D2050" w:rsidP="00232EB7">
            <w:pPr>
              <w:pStyle w:val="NoSpacing"/>
              <w:spacing w:after="0" w:line="360" w:lineRule="auto"/>
              <w:ind w:right="0"/>
              <w:rPr>
                <w:rFonts w:ascii="Times New Roman" w:hAnsi="Times New Roman"/>
                <w:sz w:val="24"/>
                <w:szCs w:val="24"/>
              </w:rPr>
            </w:pPr>
            <w:r w:rsidRPr="000255AA">
              <w:rPr>
                <w:rFonts w:ascii="Times New Roman" w:hAnsi="Times New Roman"/>
                <w:sz w:val="24"/>
                <w:szCs w:val="24"/>
              </w:rPr>
              <w:t>Time management</w:t>
            </w:r>
          </w:p>
        </w:tc>
        <w:tc>
          <w:tcPr>
            <w:tcW w:w="2160" w:type="dxa"/>
          </w:tcPr>
          <w:p w:rsidR="005D2050" w:rsidRPr="000255AA" w:rsidRDefault="005D2050" w:rsidP="00232EB7">
            <w:pPr>
              <w:pStyle w:val="NoSpacing"/>
              <w:spacing w:after="0" w:line="360" w:lineRule="auto"/>
              <w:ind w:right="0"/>
              <w:jc w:val="center"/>
              <w:rPr>
                <w:rFonts w:ascii="Times New Roman" w:hAnsi="Times New Roman"/>
                <w:sz w:val="24"/>
                <w:szCs w:val="24"/>
              </w:rPr>
            </w:pPr>
            <w:r w:rsidRPr="000255AA">
              <w:rPr>
                <w:rFonts w:ascii="Times New Roman" w:hAnsi="Times New Roman"/>
                <w:sz w:val="24"/>
                <w:szCs w:val="24"/>
              </w:rPr>
              <w:t>0.83</w:t>
            </w:r>
          </w:p>
        </w:tc>
        <w:tc>
          <w:tcPr>
            <w:tcW w:w="2070" w:type="dxa"/>
          </w:tcPr>
          <w:p w:rsidR="005D2050" w:rsidRPr="000255AA" w:rsidRDefault="005D2050" w:rsidP="00232EB7">
            <w:pPr>
              <w:pStyle w:val="NoSpacing"/>
              <w:spacing w:after="0" w:line="360" w:lineRule="auto"/>
              <w:ind w:right="0"/>
              <w:jc w:val="center"/>
              <w:rPr>
                <w:rFonts w:ascii="Times New Roman" w:hAnsi="Times New Roman"/>
                <w:sz w:val="24"/>
                <w:szCs w:val="24"/>
              </w:rPr>
            </w:pPr>
            <w:r w:rsidRPr="000255AA">
              <w:rPr>
                <w:rFonts w:ascii="Times New Roman" w:hAnsi="Times New Roman"/>
                <w:sz w:val="24"/>
                <w:szCs w:val="24"/>
              </w:rPr>
              <w:t>.000</w:t>
            </w:r>
          </w:p>
        </w:tc>
      </w:tr>
      <w:tr w:rsidR="00EC164B" w:rsidRPr="000255AA" w:rsidTr="003860BD">
        <w:trPr>
          <w:trHeight w:val="515"/>
        </w:trPr>
        <w:tc>
          <w:tcPr>
            <w:tcW w:w="3348" w:type="dxa"/>
          </w:tcPr>
          <w:p w:rsidR="005D2050" w:rsidRPr="000255AA" w:rsidRDefault="005D2050" w:rsidP="00232EB7">
            <w:pPr>
              <w:pStyle w:val="NoSpacing"/>
              <w:spacing w:after="0" w:line="360" w:lineRule="auto"/>
              <w:ind w:right="0"/>
              <w:rPr>
                <w:rFonts w:ascii="Times New Roman" w:hAnsi="Times New Roman"/>
                <w:sz w:val="24"/>
                <w:szCs w:val="24"/>
              </w:rPr>
            </w:pPr>
            <w:r w:rsidRPr="000255AA">
              <w:rPr>
                <w:rFonts w:ascii="Times New Roman" w:hAnsi="Times New Roman"/>
                <w:sz w:val="24"/>
                <w:szCs w:val="24"/>
              </w:rPr>
              <w:t>Financial management</w:t>
            </w:r>
          </w:p>
        </w:tc>
        <w:tc>
          <w:tcPr>
            <w:tcW w:w="2160" w:type="dxa"/>
          </w:tcPr>
          <w:p w:rsidR="005D2050" w:rsidRPr="000255AA" w:rsidRDefault="005D2050" w:rsidP="00232EB7">
            <w:pPr>
              <w:pStyle w:val="NoSpacing"/>
              <w:spacing w:after="0" w:line="360" w:lineRule="auto"/>
              <w:ind w:right="0"/>
              <w:jc w:val="center"/>
              <w:rPr>
                <w:rFonts w:ascii="Times New Roman" w:hAnsi="Times New Roman"/>
                <w:sz w:val="24"/>
                <w:szCs w:val="24"/>
              </w:rPr>
            </w:pPr>
            <w:r w:rsidRPr="000255AA">
              <w:rPr>
                <w:rFonts w:ascii="Times New Roman" w:hAnsi="Times New Roman"/>
                <w:sz w:val="24"/>
                <w:szCs w:val="24"/>
              </w:rPr>
              <w:t>0.79</w:t>
            </w:r>
          </w:p>
        </w:tc>
        <w:tc>
          <w:tcPr>
            <w:tcW w:w="2070" w:type="dxa"/>
          </w:tcPr>
          <w:p w:rsidR="005D2050" w:rsidRPr="000255AA" w:rsidRDefault="005D2050" w:rsidP="00232EB7">
            <w:pPr>
              <w:pStyle w:val="NoSpacing"/>
              <w:spacing w:after="0" w:line="360" w:lineRule="auto"/>
              <w:ind w:right="0"/>
              <w:jc w:val="center"/>
              <w:rPr>
                <w:rFonts w:ascii="Times New Roman" w:hAnsi="Times New Roman"/>
                <w:sz w:val="24"/>
                <w:szCs w:val="24"/>
              </w:rPr>
            </w:pPr>
            <w:r w:rsidRPr="000255AA">
              <w:rPr>
                <w:rFonts w:ascii="Times New Roman" w:hAnsi="Times New Roman"/>
                <w:sz w:val="24"/>
                <w:szCs w:val="24"/>
              </w:rPr>
              <w:t>.000</w:t>
            </w:r>
          </w:p>
        </w:tc>
      </w:tr>
      <w:tr w:rsidR="007759BF" w:rsidRPr="000255AA" w:rsidTr="003860BD">
        <w:trPr>
          <w:trHeight w:val="515"/>
        </w:trPr>
        <w:tc>
          <w:tcPr>
            <w:tcW w:w="3348" w:type="dxa"/>
          </w:tcPr>
          <w:p w:rsidR="005D2050" w:rsidRPr="000255AA" w:rsidRDefault="00B434EF" w:rsidP="00232EB7">
            <w:pPr>
              <w:pStyle w:val="NoSpacing"/>
              <w:spacing w:after="0" w:line="360" w:lineRule="auto"/>
              <w:ind w:right="0"/>
              <w:jc w:val="left"/>
              <w:rPr>
                <w:rFonts w:ascii="Times New Roman" w:hAnsi="Times New Roman"/>
                <w:sz w:val="24"/>
                <w:szCs w:val="24"/>
              </w:rPr>
            </w:pPr>
            <w:r w:rsidRPr="000255AA">
              <w:rPr>
                <w:rFonts w:ascii="Times New Roman" w:hAnsi="Times New Roman"/>
                <w:sz w:val="24"/>
                <w:szCs w:val="24"/>
              </w:rPr>
              <w:t>Human</w:t>
            </w:r>
            <w:r w:rsidR="00E44AAD" w:rsidRPr="000255AA">
              <w:rPr>
                <w:rFonts w:ascii="Times New Roman" w:hAnsi="Times New Roman"/>
                <w:sz w:val="24"/>
                <w:szCs w:val="24"/>
              </w:rPr>
              <w:t xml:space="preserve"> </w:t>
            </w:r>
            <w:r w:rsidR="005D2050" w:rsidRPr="000255AA">
              <w:rPr>
                <w:rFonts w:ascii="Times New Roman" w:hAnsi="Times New Roman"/>
                <w:sz w:val="24"/>
                <w:szCs w:val="24"/>
              </w:rPr>
              <w:t>Resource management</w:t>
            </w:r>
          </w:p>
        </w:tc>
        <w:tc>
          <w:tcPr>
            <w:tcW w:w="2160" w:type="dxa"/>
          </w:tcPr>
          <w:p w:rsidR="005D2050" w:rsidRPr="000255AA" w:rsidRDefault="005D2050" w:rsidP="00232EB7">
            <w:pPr>
              <w:pStyle w:val="NoSpacing"/>
              <w:spacing w:after="0" w:line="360" w:lineRule="auto"/>
              <w:ind w:right="0"/>
              <w:jc w:val="center"/>
              <w:rPr>
                <w:rFonts w:ascii="Times New Roman" w:hAnsi="Times New Roman"/>
                <w:sz w:val="24"/>
                <w:szCs w:val="24"/>
              </w:rPr>
            </w:pPr>
            <w:r w:rsidRPr="000255AA">
              <w:rPr>
                <w:rFonts w:ascii="Times New Roman" w:hAnsi="Times New Roman"/>
                <w:sz w:val="24"/>
                <w:szCs w:val="24"/>
              </w:rPr>
              <w:t>0.77</w:t>
            </w:r>
          </w:p>
        </w:tc>
        <w:tc>
          <w:tcPr>
            <w:tcW w:w="2070" w:type="dxa"/>
          </w:tcPr>
          <w:p w:rsidR="005D2050" w:rsidRPr="000255AA" w:rsidRDefault="005D2050" w:rsidP="00232EB7">
            <w:pPr>
              <w:pStyle w:val="NoSpacing"/>
              <w:spacing w:after="0" w:line="360" w:lineRule="auto"/>
              <w:ind w:right="0"/>
              <w:jc w:val="center"/>
              <w:rPr>
                <w:rFonts w:ascii="Times New Roman" w:hAnsi="Times New Roman"/>
                <w:sz w:val="24"/>
                <w:szCs w:val="24"/>
              </w:rPr>
            </w:pPr>
            <w:r w:rsidRPr="000255AA">
              <w:rPr>
                <w:rFonts w:ascii="Times New Roman" w:hAnsi="Times New Roman"/>
                <w:sz w:val="24"/>
                <w:szCs w:val="24"/>
              </w:rPr>
              <w:t>.000</w:t>
            </w:r>
          </w:p>
        </w:tc>
      </w:tr>
      <w:tr w:rsidR="007759BF" w:rsidRPr="000255AA" w:rsidTr="003860BD">
        <w:trPr>
          <w:trHeight w:val="315"/>
        </w:trPr>
        <w:tc>
          <w:tcPr>
            <w:tcW w:w="3348" w:type="dxa"/>
          </w:tcPr>
          <w:p w:rsidR="007759BF" w:rsidRPr="000255AA" w:rsidRDefault="00CB329D" w:rsidP="00232EB7">
            <w:pPr>
              <w:pStyle w:val="NoSpacing"/>
              <w:spacing w:after="0" w:line="360" w:lineRule="auto"/>
              <w:ind w:right="0"/>
              <w:jc w:val="left"/>
              <w:rPr>
                <w:rFonts w:ascii="Times New Roman" w:hAnsi="Times New Roman"/>
                <w:sz w:val="24"/>
                <w:szCs w:val="24"/>
              </w:rPr>
            </w:pPr>
            <w:r w:rsidRPr="000255AA">
              <w:rPr>
                <w:rFonts w:ascii="Times New Roman" w:hAnsi="Times New Roman"/>
                <w:sz w:val="24"/>
                <w:szCs w:val="24"/>
              </w:rPr>
              <w:t xml:space="preserve">Physical </w:t>
            </w:r>
            <w:r w:rsidR="005D2050" w:rsidRPr="000255AA">
              <w:rPr>
                <w:rFonts w:ascii="Times New Roman" w:hAnsi="Times New Roman"/>
                <w:sz w:val="24"/>
                <w:szCs w:val="24"/>
              </w:rPr>
              <w:t>Resource management</w:t>
            </w:r>
          </w:p>
        </w:tc>
        <w:tc>
          <w:tcPr>
            <w:tcW w:w="2160" w:type="dxa"/>
          </w:tcPr>
          <w:p w:rsidR="007759BF" w:rsidRPr="000255AA" w:rsidRDefault="005D2050" w:rsidP="00232EB7">
            <w:pPr>
              <w:pStyle w:val="NoSpacing"/>
              <w:spacing w:after="0" w:line="360" w:lineRule="auto"/>
              <w:ind w:right="0"/>
              <w:jc w:val="center"/>
              <w:rPr>
                <w:rFonts w:ascii="Times New Roman" w:hAnsi="Times New Roman"/>
                <w:sz w:val="24"/>
                <w:szCs w:val="24"/>
              </w:rPr>
            </w:pPr>
            <w:r w:rsidRPr="000255AA">
              <w:rPr>
                <w:rFonts w:ascii="Times New Roman" w:hAnsi="Times New Roman"/>
                <w:sz w:val="24"/>
                <w:szCs w:val="24"/>
              </w:rPr>
              <w:t>0.85</w:t>
            </w:r>
          </w:p>
        </w:tc>
        <w:tc>
          <w:tcPr>
            <w:tcW w:w="2070" w:type="dxa"/>
          </w:tcPr>
          <w:p w:rsidR="007759BF" w:rsidRPr="000255AA" w:rsidRDefault="005D2050" w:rsidP="00232EB7">
            <w:pPr>
              <w:pStyle w:val="NoSpacing"/>
              <w:spacing w:after="0" w:line="360" w:lineRule="auto"/>
              <w:ind w:right="0"/>
              <w:jc w:val="center"/>
              <w:rPr>
                <w:rFonts w:ascii="Times New Roman" w:hAnsi="Times New Roman"/>
                <w:sz w:val="24"/>
                <w:szCs w:val="24"/>
              </w:rPr>
            </w:pPr>
            <w:r w:rsidRPr="000255AA">
              <w:rPr>
                <w:rFonts w:ascii="Times New Roman" w:hAnsi="Times New Roman"/>
                <w:sz w:val="24"/>
                <w:szCs w:val="24"/>
              </w:rPr>
              <w:t>.000</w:t>
            </w:r>
          </w:p>
        </w:tc>
      </w:tr>
    </w:tbl>
    <w:p w:rsidR="00735BF4" w:rsidRPr="000255AA" w:rsidRDefault="00B476BD" w:rsidP="00735BF4">
      <w:pPr>
        <w:rPr>
          <w:rFonts w:ascii="Times New Roman" w:hAnsi="Times New Roman" w:cs="Times New Roman"/>
          <w:b/>
          <w:sz w:val="24"/>
          <w:szCs w:val="24"/>
        </w:rPr>
      </w:pPr>
      <w:r w:rsidRPr="000255AA">
        <w:rPr>
          <w:rFonts w:ascii="Times New Roman" w:hAnsi="Times New Roman" w:cs="Times New Roman"/>
          <w:b/>
          <w:sz w:val="24"/>
          <w:szCs w:val="24"/>
        </w:rPr>
        <w:t xml:space="preserve">Source: </w:t>
      </w:r>
      <w:r w:rsidR="00B4090D" w:rsidRPr="000255AA">
        <w:rPr>
          <w:rFonts w:ascii="Times New Roman" w:hAnsi="Times New Roman" w:cs="Times New Roman"/>
          <w:b/>
          <w:sz w:val="24"/>
          <w:szCs w:val="24"/>
        </w:rPr>
        <w:t>Field Data, 2017</w:t>
      </w:r>
    </w:p>
    <w:p w:rsidR="006502C3" w:rsidRPr="000255AA" w:rsidRDefault="006502C3" w:rsidP="00232EB7">
      <w:pPr>
        <w:spacing w:line="480" w:lineRule="auto"/>
        <w:rPr>
          <w:rFonts w:ascii="Times New Roman" w:hAnsi="Times New Roman" w:cs="Times New Roman"/>
          <w:sz w:val="24"/>
          <w:szCs w:val="24"/>
        </w:rPr>
      </w:pPr>
    </w:p>
    <w:p w:rsidR="005D2050" w:rsidRPr="000255AA" w:rsidRDefault="005D2050" w:rsidP="00232EB7">
      <w:pPr>
        <w:spacing w:line="480" w:lineRule="auto"/>
        <w:rPr>
          <w:rFonts w:ascii="Times New Roman" w:hAnsi="Times New Roman" w:cs="Times New Roman"/>
          <w:sz w:val="24"/>
          <w:szCs w:val="24"/>
        </w:rPr>
      </w:pPr>
      <w:r w:rsidRPr="000255AA">
        <w:rPr>
          <w:rFonts w:ascii="Times New Roman" w:hAnsi="Times New Roman" w:cs="Times New Roman"/>
          <w:sz w:val="24"/>
          <w:szCs w:val="24"/>
        </w:rPr>
        <w:t>From the reliability results as indicated in the table</w:t>
      </w:r>
      <w:r w:rsidR="00F64467" w:rsidRPr="000255AA">
        <w:rPr>
          <w:rFonts w:ascii="Times New Roman" w:hAnsi="Times New Roman" w:cs="Times New Roman"/>
          <w:sz w:val="24"/>
          <w:szCs w:val="24"/>
        </w:rPr>
        <w:t xml:space="preserve"> 3</w:t>
      </w:r>
      <w:r w:rsidRPr="000255AA">
        <w:rPr>
          <w:rFonts w:ascii="Times New Roman" w:hAnsi="Times New Roman" w:cs="Times New Roman"/>
          <w:sz w:val="24"/>
          <w:szCs w:val="24"/>
        </w:rPr>
        <w:t xml:space="preserve">, it </w:t>
      </w:r>
      <w:r w:rsidR="006D2824" w:rsidRPr="000255AA">
        <w:rPr>
          <w:rFonts w:ascii="Times New Roman" w:hAnsi="Times New Roman" w:cs="Times New Roman"/>
          <w:sz w:val="24"/>
          <w:szCs w:val="24"/>
        </w:rPr>
        <w:t>was</w:t>
      </w:r>
      <w:r w:rsidRPr="000255AA">
        <w:rPr>
          <w:rFonts w:ascii="Times New Roman" w:hAnsi="Times New Roman" w:cs="Times New Roman"/>
          <w:sz w:val="24"/>
          <w:szCs w:val="24"/>
        </w:rPr>
        <w:t xml:space="preserve"> clear that all the research instruments were reliable. The minimum reliability coefficient was 0.77, which was still above the threshold value of 0.7 as recommended by </w:t>
      </w:r>
      <w:proofErr w:type="spellStart"/>
      <w:r w:rsidRPr="000255AA">
        <w:rPr>
          <w:rFonts w:ascii="Times New Roman" w:hAnsi="Times New Roman" w:cs="Times New Roman"/>
          <w:sz w:val="24"/>
          <w:szCs w:val="24"/>
        </w:rPr>
        <w:t>Mugenda</w:t>
      </w:r>
      <w:proofErr w:type="spellEnd"/>
      <w:r w:rsidRPr="000255AA">
        <w:rPr>
          <w:rFonts w:ascii="Times New Roman" w:hAnsi="Times New Roman" w:cs="Times New Roman"/>
          <w:sz w:val="24"/>
          <w:szCs w:val="24"/>
        </w:rPr>
        <w:t xml:space="preserve"> and </w:t>
      </w:r>
      <w:proofErr w:type="spellStart"/>
      <w:r w:rsidRPr="000255AA">
        <w:rPr>
          <w:rFonts w:ascii="Times New Roman" w:hAnsi="Times New Roman" w:cs="Times New Roman"/>
          <w:sz w:val="24"/>
          <w:szCs w:val="24"/>
        </w:rPr>
        <w:t>Mugenda</w:t>
      </w:r>
      <w:proofErr w:type="spellEnd"/>
      <w:r w:rsidRPr="000255AA">
        <w:rPr>
          <w:rFonts w:ascii="Times New Roman" w:hAnsi="Times New Roman" w:cs="Times New Roman"/>
          <w:sz w:val="24"/>
          <w:szCs w:val="24"/>
        </w:rPr>
        <w:t xml:space="preserve"> (2003) that a reliability value of above 0.7 is considered reliable for instruments.</w:t>
      </w:r>
    </w:p>
    <w:p w:rsidR="00B476BD" w:rsidRPr="000255AA" w:rsidRDefault="00B476BD" w:rsidP="00232EB7">
      <w:pPr>
        <w:pStyle w:val="NoSpacing"/>
        <w:spacing w:after="0" w:line="480" w:lineRule="auto"/>
      </w:pPr>
    </w:p>
    <w:p w:rsidR="005D2050" w:rsidRPr="000255AA" w:rsidRDefault="005D2050" w:rsidP="008B7034">
      <w:pPr>
        <w:pStyle w:val="Heading2"/>
        <w:spacing w:line="480" w:lineRule="auto"/>
      </w:pPr>
      <w:bookmarkStart w:id="97" w:name="_Toc479597076"/>
      <w:bookmarkStart w:id="98" w:name="_Toc86478747"/>
      <w:r w:rsidRPr="000255AA">
        <w:t>3.</w:t>
      </w:r>
      <w:r w:rsidR="00F94AC1" w:rsidRPr="000255AA">
        <w:t xml:space="preserve">7 </w:t>
      </w:r>
      <w:r w:rsidRPr="000255AA">
        <w:t xml:space="preserve">Data Collection </w:t>
      </w:r>
      <w:r w:rsidR="00B4090D" w:rsidRPr="000255AA">
        <w:t>Procedures</w:t>
      </w:r>
      <w:bookmarkEnd w:id="97"/>
      <w:bookmarkEnd w:id="98"/>
    </w:p>
    <w:p w:rsidR="00F64467" w:rsidRPr="000255AA" w:rsidRDefault="00F64467" w:rsidP="00876752">
      <w:pPr>
        <w:autoSpaceDE w:val="0"/>
        <w:autoSpaceDN w:val="0"/>
        <w:adjustRightInd w:val="0"/>
        <w:spacing w:line="480" w:lineRule="auto"/>
        <w:rPr>
          <w:rFonts w:ascii="Times New Roman" w:hAnsi="Times New Roman" w:cs="Times New Roman"/>
          <w:sz w:val="24"/>
          <w:szCs w:val="24"/>
          <w:lang w:val="en-GB"/>
        </w:rPr>
      </w:pPr>
      <w:r w:rsidRPr="000255AA">
        <w:rPr>
          <w:rFonts w:ascii="Times New Roman" w:hAnsi="Times New Roman" w:cs="Times New Roman"/>
          <w:sz w:val="24"/>
          <w:szCs w:val="24"/>
          <w:lang w:val="en-GB"/>
        </w:rPr>
        <w:t>Permission to carryout research in the schools was obtained from the School of Graduate Studies, Mount Kenya University.</w:t>
      </w:r>
      <w:r w:rsidR="00F04B23" w:rsidRPr="000255AA">
        <w:rPr>
          <w:rFonts w:ascii="Times New Roman" w:hAnsi="Times New Roman" w:cs="Times New Roman"/>
          <w:sz w:val="24"/>
          <w:szCs w:val="24"/>
          <w:lang w:val="en-GB"/>
        </w:rPr>
        <w:t xml:space="preserve"> Through this permission, the researcher obtained a research permit from NACOSTI to carry out this work.</w:t>
      </w:r>
      <w:r w:rsidRPr="000255AA">
        <w:rPr>
          <w:rFonts w:ascii="Times New Roman" w:hAnsi="Times New Roman" w:cs="Times New Roman"/>
          <w:sz w:val="24"/>
          <w:szCs w:val="24"/>
          <w:lang w:val="en-GB"/>
        </w:rPr>
        <w:t xml:space="preserve">  A Courtesy call was paid to the Director of Education’s Office in Kakamega East sub-county to seek for permission to collect data from sample schools. A visit to sample schools was made to request for permission from the head teachers to</w:t>
      </w:r>
      <w:r w:rsidR="00D752CC" w:rsidRPr="000255AA">
        <w:rPr>
          <w:rFonts w:ascii="Times New Roman" w:hAnsi="Times New Roman" w:cs="Times New Roman"/>
          <w:sz w:val="24"/>
          <w:szCs w:val="24"/>
          <w:lang w:val="en-GB"/>
        </w:rPr>
        <w:t xml:space="preserve"> collect data. The </w:t>
      </w:r>
      <w:r w:rsidRPr="000255AA">
        <w:rPr>
          <w:rFonts w:ascii="Times New Roman" w:hAnsi="Times New Roman" w:cs="Times New Roman"/>
          <w:sz w:val="24"/>
          <w:szCs w:val="24"/>
          <w:lang w:val="en-GB"/>
        </w:rPr>
        <w:t xml:space="preserve">distribution of the questionnaires was done and assurance to the respondents of confidentiality of the information which was provided was done. The respondents were requested to fill in the questionnaires to allow the researcher to leave with them the same day. Where this was not possible, the researcher agreed with the respondents on the appropriate time. Another visit was paid to schools to interview the respondents (education officials and </w:t>
      </w:r>
      <w:r w:rsidRPr="000255AA">
        <w:rPr>
          <w:rFonts w:ascii="Times New Roman" w:hAnsi="Times New Roman" w:cs="Times New Roman"/>
          <w:sz w:val="24"/>
          <w:szCs w:val="24"/>
          <w:lang w:val="en-GB"/>
        </w:rPr>
        <w:lastRenderedPageBreak/>
        <w:t>BOM chairpersons). One to one interview was conducted and the responses recorded verbatim. The whole exercise took eight weeks.</w:t>
      </w:r>
    </w:p>
    <w:p w:rsidR="00735BF4" w:rsidRPr="000255AA" w:rsidRDefault="00735BF4" w:rsidP="00E73D67">
      <w:pPr>
        <w:autoSpaceDE w:val="0"/>
        <w:autoSpaceDN w:val="0"/>
        <w:adjustRightInd w:val="0"/>
        <w:spacing w:line="240" w:lineRule="auto"/>
        <w:rPr>
          <w:rFonts w:ascii="Times New Roman" w:hAnsi="Times New Roman" w:cs="Times New Roman"/>
          <w:sz w:val="24"/>
          <w:szCs w:val="24"/>
          <w:lang w:val="en-GB"/>
        </w:rPr>
      </w:pPr>
    </w:p>
    <w:p w:rsidR="005D2050" w:rsidRPr="000255AA" w:rsidRDefault="005D2050" w:rsidP="008B7034">
      <w:pPr>
        <w:pStyle w:val="Heading2"/>
        <w:spacing w:line="480" w:lineRule="auto"/>
      </w:pPr>
      <w:bookmarkStart w:id="99" w:name="_Toc479597077"/>
      <w:bookmarkStart w:id="100" w:name="_Toc86478748"/>
      <w:r w:rsidRPr="000255AA">
        <w:t>3.</w:t>
      </w:r>
      <w:r w:rsidR="00F94AC1" w:rsidRPr="000255AA">
        <w:t xml:space="preserve">8 </w:t>
      </w:r>
      <w:r w:rsidRPr="000255AA">
        <w:t>Data Analysis</w:t>
      </w:r>
      <w:bookmarkEnd w:id="99"/>
      <w:bookmarkEnd w:id="100"/>
    </w:p>
    <w:p w:rsidR="00173FBE" w:rsidRPr="000255AA" w:rsidRDefault="005D2050" w:rsidP="00876752">
      <w:pPr>
        <w:pStyle w:val="BodyText"/>
        <w:jc w:val="both"/>
        <w:rPr>
          <w:bCs/>
          <w:szCs w:val="24"/>
        </w:rPr>
      </w:pPr>
      <w:r w:rsidRPr="000255AA">
        <w:rPr>
          <w:bCs/>
          <w:szCs w:val="24"/>
        </w:rPr>
        <w:t xml:space="preserve">The researcher used SPSS </w:t>
      </w:r>
      <w:r w:rsidR="00173FBE" w:rsidRPr="000255AA">
        <w:rPr>
          <w:bCs/>
          <w:szCs w:val="24"/>
        </w:rPr>
        <w:t>version 20 to organize, analyze</w:t>
      </w:r>
      <w:r w:rsidRPr="000255AA">
        <w:rPr>
          <w:bCs/>
          <w:szCs w:val="24"/>
        </w:rPr>
        <w:t xml:space="preserve"> and </w:t>
      </w:r>
      <w:r w:rsidR="00173FBE" w:rsidRPr="000255AA">
        <w:rPr>
          <w:bCs/>
          <w:szCs w:val="24"/>
        </w:rPr>
        <w:t xml:space="preserve">interpret data </w:t>
      </w:r>
      <w:r w:rsidRPr="000255AA">
        <w:rPr>
          <w:bCs/>
          <w:szCs w:val="24"/>
        </w:rPr>
        <w:t>both descriptive</w:t>
      </w:r>
      <w:r w:rsidR="00173FBE" w:rsidRPr="000255AA">
        <w:rPr>
          <w:bCs/>
          <w:szCs w:val="24"/>
        </w:rPr>
        <w:t>ly</w:t>
      </w:r>
      <w:r w:rsidRPr="000255AA">
        <w:rPr>
          <w:bCs/>
          <w:szCs w:val="24"/>
        </w:rPr>
        <w:t xml:space="preserve"> and inferential</w:t>
      </w:r>
      <w:r w:rsidR="00173FBE" w:rsidRPr="000255AA">
        <w:rPr>
          <w:bCs/>
          <w:szCs w:val="24"/>
        </w:rPr>
        <w:t>ly</w:t>
      </w:r>
      <w:r w:rsidR="00B4090D" w:rsidRPr="000255AA">
        <w:rPr>
          <w:bCs/>
          <w:szCs w:val="24"/>
        </w:rPr>
        <w:t>.</w:t>
      </w:r>
      <w:r w:rsidRPr="000255AA">
        <w:rPr>
          <w:bCs/>
          <w:szCs w:val="24"/>
        </w:rPr>
        <w:t xml:space="preserve"> Pearson product moment correlation coefficient</w:t>
      </w:r>
      <w:r w:rsidR="00173FBE" w:rsidRPr="000255AA">
        <w:rPr>
          <w:bCs/>
          <w:szCs w:val="24"/>
        </w:rPr>
        <w:t>s were computed</w:t>
      </w:r>
      <w:r w:rsidRPr="000255AA">
        <w:rPr>
          <w:bCs/>
          <w:szCs w:val="24"/>
        </w:rPr>
        <w:t xml:space="preserve"> to </w:t>
      </w:r>
      <w:r w:rsidR="00173FBE" w:rsidRPr="000255AA">
        <w:rPr>
          <w:bCs/>
          <w:szCs w:val="24"/>
        </w:rPr>
        <w:t>determine</w:t>
      </w:r>
      <w:r w:rsidRPr="000255AA">
        <w:rPr>
          <w:bCs/>
          <w:szCs w:val="24"/>
        </w:rPr>
        <w:t xml:space="preserve"> the relationship between management of school resources and KCPE Performance.</w:t>
      </w:r>
      <w:r w:rsidR="00F64467" w:rsidRPr="000255AA">
        <w:rPr>
          <w:bCs/>
          <w:szCs w:val="24"/>
        </w:rPr>
        <w:t xml:space="preserve"> Pearson product moment correlation </w:t>
      </w:r>
      <w:r w:rsidR="001D2E95" w:rsidRPr="000255AA">
        <w:rPr>
          <w:bCs/>
          <w:szCs w:val="24"/>
        </w:rPr>
        <w:t>coefficient</w:t>
      </w:r>
      <w:r w:rsidR="00F64467" w:rsidRPr="000255AA">
        <w:rPr>
          <w:bCs/>
          <w:szCs w:val="24"/>
        </w:rPr>
        <w:t xml:space="preserve"> assess</w:t>
      </w:r>
      <w:r w:rsidR="00173FBE" w:rsidRPr="000255AA">
        <w:rPr>
          <w:bCs/>
          <w:szCs w:val="24"/>
        </w:rPr>
        <w:t>ed</w:t>
      </w:r>
      <w:r w:rsidR="00F64467" w:rsidRPr="000255AA">
        <w:rPr>
          <w:bCs/>
          <w:szCs w:val="24"/>
        </w:rPr>
        <w:t xml:space="preserve"> the effect of time management on KCPE performance. This was achieved by combining all the ordinal variables (stateme</w:t>
      </w:r>
      <w:r w:rsidR="00B4090D" w:rsidRPr="000255AA">
        <w:rPr>
          <w:bCs/>
          <w:szCs w:val="24"/>
        </w:rPr>
        <w:t>nts) and coming up with a ratio</w:t>
      </w:r>
      <w:r w:rsidR="00F64467" w:rsidRPr="000255AA">
        <w:rPr>
          <w:bCs/>
          <w:szCs w:val="24"/>
        </w:rPr>
        <w:t xml:space="preserve"> scale that was appropriate for correlation. The same procedure was repeated for all the </w:t>
      </w:r>
      <w:r w:rsidR="001D2E95" w:rsidRPr="000255AA">
        <w:rPr>
          <w:bCs/>
          <w:szCs w:val="24"/>
        </w:rPr>
        <w:t xml:space="preserve">objectives as shown </w:t>
      </w:r>
      <w:r w:rsidR="00B4090D" w:rsidRPr="000255AA">
        <w:rPr>
          <w:bCs/>
          <w:szCs w:val="24"/>
        </w:rPr>
        <w:t xml:space="preserve">in </w:t>
      </w:r>
      <w:r w:rsidR="001D2E95" w:rsidRPr="000255AA">
        <w:rPr>
          <w:bCs/>
          <w:szCs w:val="24"/>
        </w:rPr>
        <w:t xml:space="preserve">table </w:t>
      </w:r>
      <w:bookmarkStart w:id="101" w:name="_Toc531182847"/>
      <w:bookmarkStart w:id="102" w:name="_Toc473893233"/>
      <w:r w:rsidR="00232EB7" w:rsidRPr="000255AA">
        <w:rPr>
          <w:bCs/>
          <w:szCs w:val="24"/>
        </w:rPr>
        <w:t>4.</w:t>
      </w:r>
    </w:p>
    <w:p w:rsidR="00F04B23" w:rsidRPr="000255AA" w:rsidRDefault="00F04B23" w:rsidP="00E73D67">
      <w:pPr>
        <w:pStyle w:val="BodyText"/>
        <w:spacing w:line="240" w:lineRule="auto"/>
        <w:jc w:val="both"/>
        <w:rPr>
          <w:szCs w:val="24"/>
        </w:rPr>
      </w:pPr>
    </w:p>
    <w:p w:rsidR="00F25992" w:rsidRPr="000255AA" w:rsidRDefault="00CB329D" w:rsidP="00632FD9">
      <w:pPr>
        <w:pStyle w:val="Heading3"/>
      </w:pPr>
      <w:bookmarkStart w:id="103" w:name="_Toc72401865"/>
      <w:bookmarkStart w:id="104" w:name="_Toc72402396"/>
      <w:r w:rsidRPr="000255AA">
        <w:t>Table</w:t>
      </w:r>
      <w:r w:rsidR="00232EB7" w:rsidRPr="000255AA">
        <w:t xml:space="preserve"> 4:</w:t>
      </w:r>
      <w:r w:rsidR="00F25992" w:rsidRPr="000255AA">
        <w:t xml:space="preserve"> Summary of Statistical Data Analysis on effect of school resource management on KCPE school performance</w:t>
      </w:r>
      <w:bookmarkEnd w:id="101"/>
      <w:bookmarkEnd w:id="103"/>
      <w:bookmarkEnd w:id="104"/>
    </w:p>
    <w:tbl>
      <w:tblPr>
        <w:tblW w:w="9018" w:type="dxa"/>
        <w:tblBorders>
          <w:top w:val="single" w:sz="4" w:space="0" w:color="auto"/>
          <w:bottom w:val="single" w:sz="4" w:space="0" w:color="auto"/>
        </w:tblBorders>
        <w:shd w:val="clear" w:color="auto" w:fill="FFFFFF"/>
        <w:tblLook w:val="04A0" w:firstRow="1" w:lastRow="0" w:firstColumn="1" w:lastColumn="0" w:noHBand="0" w:noVBand="1"/>
      </w:tblPr>
      <w:tblGrid>
        <w:gridCol w:w="710"/>
        <w:gridCol w:w="3330"/>
        <w:gridCol w:w="1767"/>
        <w:gridCol w:w="1411"/>
        <w:gridCol w:w="1800"/>
      </w:tblGrid>
      <w:tr w:rsidR="00B476BD" w:rsidRPr="000255AA" w:rsidTr="008B7034">
        <w:trPr>
          <w:trHeight w:val="525"/>
        </w:trPr>
        <w:tc>
          <w:tcPr>
            <w:tcW w:w="710" w:type="dxa"/>
            <w:tcBorders>
              <w:top w:val="single" w:sz="4" w:space="0" w:color="auto"/>
              <w:bottom w:val="single" w:sz="4" w:space="0" w:color="auto"/>
            </w:tcBorders>
            <w:shd w:val="clear" w:color="auto" w:fill="FFFFFF"/>
            <w:noWrap/>
            <w:hideMark/>
          </w:tcPr>
          <w:p w:rsidR="00B476BD" w:rsidRPr="000255AA" w:rsidRDefault="00B476BD" w:rsidP="00D84FAB">
            <w:pPr>
              <w:spacing w:line="240" w:lineRule="auto"/>
              <w:jc w:val="left"/>
              <w:rPr>
                <w:rFonts w:ascii="Times New Roman" w:eastAsia="Calibri" w:hAnsi="Times New Roman" w:cs="Times New Roman"/>
                <w:b/>
                <w:bCs/>
                <w:color w:val="000000"/>
                <w:szCs w:val="24"/>
              </w:rPr>
            </w:pPr>
            <w:r w:rsidRPr="000255AA">
              <w:rPr>
                <w:rFonts w:ascii="Times New Roman" w:eastAsia="Calibri" w:hAnsi="Times New Roman" w:cs="Times New Roman"/>
                <w:b/>
                <w:bCs/>
                <w:color w:val="000000"/>
                <w:szCs w:val="24"/>
              </w:rPr>
              <w:t>S/No</w:t>
            </w:r>
          </w:p>
        </w:tc>
        <w:tc>
          <w:tcPr>
            <w:tcW w:w="3330" w:type="dxa"/>
            <w:tcBorders>
              <w:top w:val="single" w:sz="4" w:space="0" w:color="auto"/>
              <w:bottom w:val="single" w:sz="4" w:space="0" w:color="auto"/>
            </w:tcBorders>
            <w:shd w:val="clear" w:color="auto" w:fill="FFFFFF"/>
            <w:noWrap/>
            <w:hideMark/>
          </w:tcPr>
          <w:p w:rsidR="00B476BD" w:rsidRPr="000255AA" w:rsidRDefault="00B476BD" w:rsidP="00D84FAB">
            <w:pPr>
              <w:spacing w:line="240" w:lineRule="auto"/>
              <w:rPr>
                <w:rFonts w:ascii="Times New Roman" w:eastAsia="Calibri" w:hAnsi="Times New Roman" w:cs="Times New Roman"/>
                <w:b/>
                <w:bCs/>
                <w:color w:val="000000"/>
                <w:szCs w:val="24"/>
              </w:rPr>
            </w:pPr>
            <w:r w:rsidRPr="000255AA">
              <w:rPr>
                <w:rFonts w:ascii="Times New Roman" w:eastAsia="Calibri" w:hAnsi="Times New Roman" w:cs="Times New Roman"/>
                <w:b/>
                <w:bCs/>
                <w:color w:val="000000"/>
                <w:szCs w:val="24"/>
              </w:rPr>
              <w:t>Objective</w:t>
            </w:r>
          </w:p>
        </w:tc>
        <w:tc>
          <w:tcPr>
            <w:tcW w:w="1767" w:type="dxa"/>
            <w:tcBorders>
              <w:top w:val="single" w:sz="4" w:space="0" w:color="auto"/>
              <w:bottom w:val="single" w:sz="4" w:space="0" w:color="auto"/>
            </w:tcBorders>
            <w:shd w:val="clear" w:color="auto" w:fill="FFFFFF"/>
            <w:hideMark/>
          </w:tcPr>
          <w:p w:rsidR="00B476BD" w:rsidRPr="000255AA" w:rsidRDefault="00B476BD" w:rsidP="00D84FAB">
            <w:pPr>
              <w:spacing w:line="240" w:lineRule="auto"/>
              <w:rPr>
                <w:rFonts w:ascii="Times New Roman" w:eastAsia="Calibri" w:hAnsi="Times New Roman" w:cs="Times New Roman"/>
                <w:b/>
                <w:bCs/>
                <w:color w:val="000000"/>
                <w:szCs w:val="24"/>
              </w:rPr>
            </w:pPr>
            <w:r w:rsidRPr="000255AA">
              <w:rPr>
                <w:rFonts w:ascii="Times New Roman" w:eastAsia="Calibri" w:hAnsi="Times New Roman" w:cs="Times New Roman"/>
                <w:b/>
                <w:bCs/>
                <w:color w:val="000000"/>
                <w:szCs w:val="24"/>
              </w:rPr>
              <w:t>Independent Variable</w:t>
            </w:r>
          </w:p>
        </w:tc>
        <w:tc>
          <w:tcPr>
            <w:tcW w:w="1411" w:type="dxa"/>
            <w:tcBorders>
              <w:top w:val="single" w:sz="4" w:space="0" w:color="auto"/>
              <w:bottom w:val="single" w:sz="4" w:space="0" w:color="auto"/>
            </w:tcBorders>
            <w:shd w:val="clear" w:color="auto" w:fill="FFFFFF"/>
            <w:hideMark/>
          </w:tcPr>
          <w:p w:rsidR="00B476BD" w:rsidRPr="000255AA" w:rsidRDefault="00B476BD" w:rsidP="00D84FAB">
            <w:pPr>
              <w:spacing w:line="240" w:lineRule="auto"/>
              <w:rPr>
                <w:rFonts w:ascii="Times New Roman" w:eastAsia="Calibri" w:hAnsi="Times New Roman" w:cs="Times New Roman"/>
                <w:b/>
                <w:bCs/>
                <w:color w:val="000000"/>
                <w:szCs w:val="24"/>
              </w:rPr>
            </w:pPr>
            <w:r w:rsidRPr="000255AA">
              <w:rPr>
                <w:rFonts w:ascii="Times New Roman" w:eastAsia="Calibri" w:hAnsi="Times New Roman" w:cs="Times New Roman"/>
                <w:b/>
                <w:bCs/>
                <w:color w:val="000000"/>
                <w:szCs w:val="24"/>
              </w:rPr>
              <w:t>Dependent Variable</w:t>
            </w:r>
          </w:p>
        </w:tc>
        <w:tc>
          <w:tcPr>
            <w:tcW w:w="1800" w:type="dxa"/>
            <w:tcBorders>
              <w:top w:val="single" w:sz="4" w:space="0" w:color="auto"/>
              <w:bottom w:val="single" w:sz="4" w:space="0" w:color="auto"/>
            </w:tcBorders>
            <w:shd w:val="clear" w:color="auto" w:fill="FFFFFF"/>
            <w:noWrap/>
            <w:hideMark/>
          </w:tcPr>
          <w:p w:rsidR="00B476BD" w:rsidRPr="000255AA" w:rsidRDefault="00B476BD" w:rsidP="00D84FAB">
            <w:pPr>
              <w:spacing w:line="240" w:lineRule="auto"/>
              <w:rPr>
                <w:rFonts w:ascii="Times New Roman" w:eastAsia="Calibri" w:hAnsi="Times New Roman" w:cs="Times New Roman"/>
                <w:b/>
                <w:bCs/>
                <w:color w:val="000000"/>
                <w:szCs w:val="24"/>
              </w:rPr>
            </w:pPr>
            <w:r w:rsidRPr="000255AA">
              <w:rPr>
                <w:rFonts w:ascii="Times New Roman" w:eastAsia="Calibri" w:hAnsi="Times New Roman" w:cs="Times New Roman"/>
                <w:b/>
                <w:bCs/>
                <w:color w:val="000000"/>
                <w:szCs w:val="24"/>
              </w:rPr>
              <w:t>Statistical Tool</w:t>
            </w:r>
          </w:p>
        </w:tc>
      </w:tr>
      <w:tr w:rsidR="00B476BD" w:rsidRPr="000255AA" w:rsidTr="008B7034">
        <w:trPr>
          <w:trHeight w:val="1232"/>
        </w:trPr>
        <w:tc>
          <w:tcPr>
            <w:tcW w:w="710" w:type="dxa"/>
            <w:tcBorders>
              <w:top w:val="single" w:sz="4" w:space="0" w:color="auto"/>
            </w:tcBorders>
            <w:shd w:val="clear" w:color="auto" w:fill="FFFFFF"/>
            <w:noWrap/>
            <w:hideMark/>
          </w:tcPr>
          <w:p w:rsidR="00B476BD" w:rsidRPr="000255AA" w:rsidRDefault="00B476BD" w:rsidP="00D84FAB">
            <w:pPr>
              <w:spacing w:line="240" w:lineRule="auto"/>
              <w:rPr>
                <w:rFonts w:ascii="Times New Roman" w:eastAsia="Calibri" w:hAnsi="Times New Roman" w:cs="Times New Roman"/>
                <w:bCs/>
                <w:color w:val="000000"/>
                <w:szCs w:val="24"/>
              </w:rPr>
            </w:pPr>
            <w:r w:rsidRPr="000255AA">
              <w:rPr>
                <w:rFonts w:ascii="Times New Roman" w:eastAsia="Calibri" w:hAnsi="Times New Roman" w:cs="Times New Roman"/>
                <w:bCs/>
                <w:color w:val="000000"/>
                <w:szCs w:val="24"/>
              </w:rPr>
              <w:t>I</w:t>
            </w:r>
          </w:p>
        </w:tc>
        <w:tc>
          <w:tcPr>
            <w:tcW w:w="3330" w:type="dxa"/>
            <w:tcBorders>
              <w:top w:val="single" w:sz="4" w:space="0" w:color="auto"/>
              <w:bottom w:val="single" w:sz="4" w:space="0" w:color="auto"/>
            </w:tcBorders>
            <w:shd w:val="clear" w:color="auto" w:fill="FFFFFF"/>
            <w:noWrap/>
            <w:hideMark/>
          </w:tcPr>
          <w:p w:rsidR="00B476BD" w:rsidRPr="000255AA" w:rsidRDefault="00B476BD" w:rsidP="00CE25D9">
            <w:pPr>
              <w:spacing w:line="240" w:lineRule="auto"/>
              <w:jc w:val="left"/>
              <w:rPr>
                <w:rFonts w:ascii="Times New Roman" w:hAnsi="Times New Roman" w:cs="Times New Roman"/>
                <w:szCs w:val="24"/>
              </w:rPr>
            </w:pPr>
            <w:r w:rsidRPr="000255AA">
              <w:rPr>
                <w:rFonts w:ascii="Times New Roman" w:hAnsi="Times New Roman" w:cs="Times New Roman"/>
                <w:szCs w:val="24"/>
              </w:rPr>
              <w:t>To assess the effect of time management on KCPE performance in public primary schools in Kakamega East Sub County.</w:t>
            </w:r>
          </w:p>
        </w:tc>
        <w:tc>
          <w:tcPr>
            <w:tcW w:w="1767" w:type="dxa"/>
            <w:tcBorders>
              <w:top w:val="single" w:sz="4" w:space="0" w:color="auto"/>
              <w:bottom w:val="single" w:sz="4" w:space="0" w:color="auto"/>
            </w:tcBorders>
            <w:shd w:val="clear" w:color="auto" w:fill="FFFFFF"/>
            <w:noWrap/>
            <w:hideMark/>
          </w:tcPr>
          <w:p w:rsidR="00B476BD" w:rsidRPr="000255AA" w:rsidRDefault="00B476BD" w:rsidP="00D84FAB">
            <w:pPr>
              <w:spacing w:line="240" w:lineRule="auto"/>
              <w:rPr>
                <w:rFonts w:ascii="Times New Roman" w:eastAsia="Calibri" w:hAnsi="Times New Roman" w:cs="Times New Roman"/>
                <w:color w:val="000000"/>
                <w:szCs w:val="24"/>
              </w:rPr>
            </w:pPr>
            <w:r w:rsidRPr="000255AA">
              <w:rPr>
                <w:rFonts w:ascii="Times New Roman" w:hAnsi="Times New Roman" w:cs="Times New Roman"/>
                <w:color w:val="000000"/>
                <w:szCs w:val="24"/>
              </w:rPr>
              <w:t xml:space="preserve">Time Management </w:t>
            </w:r>
            <w:r w:rsidRPr="000255AA">
              <w:rPr>
                <w:rFonts w:ascii="Times New Roman" w:eastAsia="Calibri" w:hAnsi="Times New Roman" w:cs="Times New Roman"/>
                <w:color w:val="000000"/>
                <w:szCs w:val="24"/>
              </w:rPr>
              <w:t>(Ordinal)</w:t>
            </w:r>
          </w:p>
        </w:tc>
        <w:tc>
          <w:tcPr>
            <w:tcW w:w="1411" w:type="dxa"/>
            <w:tcBorders>
              <w:top w:val="single" w:sz="4" w:space="0" w:color="auto"/>
              <w:bottom w:val="single" w:sz="4" w:space="0" w:color="auto"/>
            </w:tcBorders>
            <w:shd w:val="clear" w:color="auto" w:fill="FFFFFF"/>
            <w:noWrap/>
            <w:hideMark/>
          </w:tcPr>
          <w:p w:rsidR="00B476BD" w:rsidRPr="000255AA" w:rsidRDefault="00B476BD" w:rsidP="00D84FAB">
            <w:pPr>
              <w:spacing w:line="240" w:lineRule="auto"/>
              <w:jc w:val="left"/>
              <w:rPr>
                <w:rFonts w:ascii="Times New Roman" w:hAnsi="Times New Roman" w:cs="Times New Roman"/>
                <w:szCs w:val="24"/>
              </w:rPr>
            </w:pPr>
            <w:r w:rsidRPr="000255AA">
              <w:rPr>
                <w:rFonts w:ascii="Times New Roman" w:hAnsi="Times New Roman" w:cs="Times New Roman"/>
                <w:szCs w:val="24"/>
              </w:rPr>
              <w:t>Performance</w:t>
            </w:r>
          </w:p>
          <w:p w:rsidR="00B476BD" w:rsidRPr="000255AA" w:rsidRDefault="00B476BD" w:rsidP="00D84FAB">
            <w:pPr>
              <w:spacing w:line="240" w:lineRule="auto"/>
              <w:rPr>
                <w:rFonts w:ascii="Times New Roman" w:eastAsia="Calibri" w:hAnsi="Times New Roman" w:cs="Times New Roman"/>
                <w:color w:val="000000"/>
                <w:szCs w:val="24"/>
              </w:rPr>
            </w:pPr>
            <w:r w:rsidRPr="000255AA">
              <w:rPr>
                <w:rFonts w:ascii="Times New Roman" w:eastAsia="Calibri" w:hAnsi="Times New Roman" w:cs="Times New Roman"/>
                <w:color w:val="000000"/>
                <w:szCs w:val="24"/>
              </w:rPr>
              <w:t>(</w:t>
            </w:r>
            <w:r w:rsidRPr="000255AA">
              <w:rPr>
                <w:rFonts w:ascii="Times New Roman" w:hAnsi="Times New Roman" w:cs="Times New Roman"/>
                <w:color w:val="000000"/>
                <w:szCs w:val="24"/>
              </w:rPr>
              <w:t>Ordinal)</w:t>
            </w:r>
          </w:p>
        </w:tc>
        <w:tc>
          <w:tcPr>
            <w:tcW w:w="1800" w:type="dxa"/>
            <w:tcBorders>
              <w:top w:val="single" w:sz="4" w:space="0" w:color="auto"/>
              <w:bottom w:val="single" w:sz="4" w:space="0" w:color="auto"/>
            </w:tcBorders>
            <w:shd w:val="clear" w:color="auto" w:fill="FFFFFF"/>
            <w:noWrap/>
            <w:hideMark/>
          </w:tcPr>
          <w:p w:rsidR="00FB0475" w:rsidRPr="000255AA" w:rsidRDefault="00173FBE" w:rsidP="00CE25D9">
            <w:pPr>
              <w:spacing w:line="240" w:lineRule="auto"/>
              <w:jc w:val="left"/>
              <w:rPr>
                <w:rFonts w:ascii="Times New Roman" w:eastAsia="Calibri" w:hAnsi="Times New Roman" w:cs="Times New Roman"/>
                <w:color w:val="000000"/>
                <w:szCs w:val="24"/>
              </w:rPr>
            </w:pPr>
            <w:r w:rsidRPr="000255AA">
              <w:rPr>
                <w:rFonts w:ascii="Times New Roman" w:eastAsia="Calibri" w:hAnsi="Times New Roman" w:cs="Times New Roman"/>
                <w:color w:val="000000"/>
                <w:szCs w:val="24"/>
              </w:rPr>
              <w:t>Frequency counts &amp;</w:t>
            </w:r>
            <w:r w:rsidR="00CE25D9" w:rsidRPr="000255AA">
              <w:rPr>
                <w:rFonts w:ascii="Times New Roman" w:eastAsia="Calibri" w:hAnsi="Times New Roman" w:cs="Times New Roman"/>
                <w:szCs w:val="24"/>
              </w:rPr>
              <w:t>Pearson Correlation</w:t>
            </w:r>
            <w:r w:rsidR="00E44AAD" w:rsidRPr="000255AA">
              <w:rPr>
                <w:rFonts w:ascii="Times New Roman" w:eastAsia="Calibri" w:hAnsi="Times New Roman" w:cs="Times New Roman"/>
                <w:szCs w:val="24"/>
              </w:rPr>
              <w:t xml:space="preserve"> </w:t>
            </w:r>
            <w:r w:rsidRPr="000255AA">
              <w:rPr>
                <w:rFonts w:ascii="Times New Roman" w:eastAsia="Calibri" w:hAnsi="Times New Roman" w:cs="Times New Roman"/>
                <w:color w:val="000000"/>
                <w:szCs w:val="24"/>
              </w:rPr>
              <w:t>coefficients</w:t>
            </w:r>
          </w:p>
        </w:tc>
      </w:tr>
      <w:tr w:rsidR="00B476BD" w:rsidRPr="000255AA" w:rsidTr="008B7034">
        <w:trPr>
          <w:trHeight w:val="1251"/>
        </w:trPr>
        <w:tc>
          <w:tcPr>
            <w:tcW w:w="710" w:type="dxa"/>
            <w:shd w:val="clear" w:color="auto" w:fill="FFFFFF"/>
            <w:noWrap/>
            <w:hideMark/>
          </w:tcPr>
          <w:p w:rsidR="00B476BD" w:rsidRPr="000255AA" w:rsidRDefault="00A5316E" w:rsidP="00D84FAB">
            <w:pPr>
              <w:spacing w:line="240" w:lineRule="auto"/>
              <w:rPr>
                <w:rFonts w:ascii="Times New Roman" w:eastAsia="Calibri" w:hAnsi="Times New Roman" w:cs="Times New Roman"/>
                <w:bCs/>
                <w:color w:val="000000"/>
                <w:szCs w:val="24"/>
              </w:rPr>
            </w:pPr>
            <w:r w:rsidRPr="000255AA">
              <w:rPr>
                <w:rFonts w:ascii="Times New Roman" w:eastAsia="Calibri" w:hAnsi="Times New Roman" w:cs="Times New Roman"/>
                <w:bCs/>
                <w:color w:val="000000"/>
                <w:szCs w:val="24"/>
              </w:rPr>
              <w:t>II</w:t>
            </w:r>
          </w:p>
        </w:tc>
        <w:tc>
          <w:tcPr>
            <w:tcW w:w="3330" w:type="dxa"/>
            <w:tcBorders>
              <w:top w:val="single" w:sz="4" w:space="0" w:color="auto"/>
              <w:bottom w:val="single" w:sz="4" w:space="0" w:color="auto"/>
            </w:tcBorders>
            <w:shd w:val="clear" w:color="auto" w:fill="FFFFFF"/>
            <w:noWrap/>
            <w:hideMark/>
          </w:tcPr>
          <w:p w:rsidR="00B476BD" w:rsidRPr="000255AA" w:rsidRDefault="00B476BD" w:rsidP="00CE25D9">
            <w:pPr>
              <w:spacing w:line="240" w:lineRule="auto"/>
              <w:jc w:val="left"/>
              <w:rPr>
                <w:rFonts w:ascii="Times New Roman" w:eastAsia="Calibri" w:hAnsi="Times New Roman" w:cs="Times New Roman"/>
                <w:color w:val="000000"/>
                <w:szCs w:val="24"/>
              </w:rPr>
            </w:pPr>
            <w:r w:rsidRPr="000255AA">
              <w:rPr>
                <w:rFonts w:ascii="Times New Roman" w:hAnsi="Times New Roman" w:cs="Times New Roman"/>
                <w:szCs w:val="24"/>
              </w:rPr>
              <w:t>To find out the effect of financial management on KCPE performance in public primary schools in Kakamega East Sub County.</w:t>
            </w:r>
          </w:p>
        </w:tc>
        <w:tc>
          <w:tcPr>
            <w:tcW w:w="1767" w:type="dxa"/>
            <w:tcBorders>
              <w:top w:val="single" w:sz="4" w:space="0" w:color="auto"/>
              <w:bottom w:val="single" w:sz="4" w:space="0" w:color="auto"/>
            </w:tcBorders>
            <w:shd w:val="clear" w:color="auto" w:fill="FFFFFF"/>
            <w:noWrap/>
            <w:hideMark/>
          </w:tcPr>
          <w:p w:rsidR="00B476BD" w:rsidRPr="000255AA" w:rsidRDefault="00B476BD" w:rsidP="00D84FAB">
            <w:pPr>
              <w:spacing w:line="240" w:lineRule="auto"/>
              <w:rPr>
                <w:rFonts w:ascii="Times New Roman" w:eastAsia="Calibri" w:hAnsi="Times New Roman" w:cs="Times New Roman"/>
                <w:color w:val="000000"/>
                <w:szCs w:val="24"/>
              </w:rPr>
            </w:pPr>
            <w:r w:rsidRPr="000255AA">
              <w:rPr>
                <w:rFonts w:ascii="Times New Roman" w:hAnsi="Times New Roman" w:cs="Times New Roman"/>
                <w:szCs w:val="24"/>
              </w:rPr>
              <w:t xml:space="preserve">Financial Management </w:t>
            </w:r>
            <w:r w:rsidRPr="000255AA">
              <w:rPr>
                <w:rFonts w:ascii="Times New Roman" w:eastAsia="Calibri" w:hAnsi="Times New Roman" w:cs="Times New Roman"/>
                <w:color w:val="000000"/>
                <w:szCs w:val="24"/>
              </w:rPr>
              <w:t>(Ordinal)</w:t>
            </w:r>
          </w:p>
        </w:tc>
        <w:tc>
          <w:tcPr>
            <w:tcW w:w="1411" w:type="dxa"/>
            <w:tcBorders>
              <w:top w:val="single" w:sz="4" w:space="0" w:color="auto"/>
              <w:bottom w:val="single" w:sz="4" w:space="0" w:color="auto"/>
            </w:tcBorders>
            <w:shd w:val="clear" w:color="auto" w:fill="FFFFFF"/>
            <w:noWrap/>
            <w:hideMark/>
          </w:tcPr>
          <w:p w:rsidR="00B476BD" w:rsidRPr="000255AA" w:rsidRDefault="00B476BD" w:rsidP="00D84FAB">
            <w:pPr>
              <w:spacing w:line="240" w:lineRule="auto"/>
              <w:jc w:val="left"/>
              <w:rPr>
                <w:rFonts w:ascii="Times New Roman" w:hAnsi="Times New Roman" w:cs="Times New Roman"/>
                <w:szCs w:val="24"/>
              </w:rPr>
            </w:pPr>
            <w:r w:rsidRPr="000255AA">
              <w:rPr>
                <w:rFonts w:ascii="Times New Roman" w:hAnsi="Times New Roman" w:cs="Times New Roman"/>
                <w:szCs w:val="24"/>
              </w:rPr>
              <w:t>Performance</w:t>
            </w:r>
          </w:p>
          <w:p w:rsidR="00B476BD" w:rsidRPr="000255AA" w:rsidRDefault="00B476BD" w:rsidP="00D84FAB">
            <w:pPr>
              <w:spacing w:line="240" w:lineRule="auto"/>
              <w:rPr>
                <w:rFonts w:ascii="Times New Roman" w:eastAsia="Calibri" w:hAnsi="Times New Roman" w:cs="Times New Roman"/>
                <w:color w:val="000000"/>
                <w:szCs w:val="24"/>
              </w:rPr>
            </w:pPr>
            <w:r w:rsidRPr="000255AA">
              <w:rPr>
                <w:rFonts w:ascii="Times New Roman" w:eastAsia="Calibri" w:hAnsi="Times New Roman" w:cs="Times New Roman"/>
                <w:color w:val="000000"/>
                <w:szCs w:val="24"/>
              </w:rPr>
              <w:t>(</w:t>
            </w:r>
            <w:r w:rsidRPr="000255AA">
              <w:rPr>
                <w:rFonts w:ascii="Times New Roman" w:hAnsi="Times New Roman" w:cs="Times New Roman"/>
                <w:color w:val="000000"/>
                <w:szCs w:val="24"/>
              </w:rPr>
              <w:t>Ordinal)</w:t>
            </w:r>
          </w:p>
        </w:tc>
        <w:tc>
          <w:tcPr>
            <w:tcW w:w="1800" w:type="dxa"/>
            <w:tcBorders>
              <w:top w:val="single" w:sz="4" w:space="0" w:color="auto"/>
              <w:bottom w:val="single" w:sz="4" w:space="0" w:color="auto"/>
            </w:tcBorders>
            <w:shd w:val="clear" w:color="auto" w:fill="FFFFFF"/>
            <w:noWrap/>
            <w:hideMark/>
          </w:tcPr>
          <w:p w:rsidR="00B476BD" w:rsidRPr="000255AA" w:rsidRDefault="00CE25D9" w:rsidP="00CE25D9">
            <w:pPr>
              <w:spacing w:line="240" w:lineRule="auto"/>
              <w:jc w:val="left"/>
              <w:rPr>
                <w:rFonts w:ascii="Times New Roman" w:eastAsia="Calibri" w:hAnsi="Times New Roman" w:cs="Times New Roman"/>
                <w:color w:val="000000"/>
                <w:szCs w:val="24"/>
              </w:rPr>
            </w:pPr>
            <w:r w:rsidRPr="000255AA">
              <w:rPr>
                <w:rFonts w:ascii="Times New Roman" w:eastAsia="Calibri" w:hAnsi="Times New Roman" w:cs="Times New Roman"/>
                <w:color w:val="000000"/>
                <w:szCs w:val="24"/>
              </w:rPr>
              <w:t>Frequency counts &amp;</w:t>
            </w:r>
            <w:r w:rsidRPr="000255AA">
              <w:rPr>
                <w:rFonts w:ascii="Times New Roman" w:eastAsia="Calibri" w:hAnsi="Times New Roman" w:cs="Times New Roman"/>
                <w:szCs w:val="24"/>
              </w:rPr>
              <w:t>Pearson Correlation</w:t>
            </w:r>
            <w:r w:rsidRPr="000255AA">
              <w:rPr>
                <w:rFonts w:ascii="Times New Roman" w:eastAsia="Calibri" w:hAnsi="Times New Roman" w:cs="Times New Roman"/>
                <w:color w:val="000000"/>
                <w:szCs w:val="24"/>
              </w:rPr>
              <w:t xml:space="preserve"> coefficients</w:t>
            </w:r>
          </w:p>
        </w:tc>
      </w:tr>
      <w:tr w:rsidR="00B476BD" w:rsidRPr="000255AA" w:rsidTr="008B7034">
        <w:trPr>
          <w:trHeight w:val="300"/>
        </w:trPr>
        <w:tc>
          <w:tcPr>
            <w:tcW w:w="710" w:type="dxa"/>
            <w:shd w:val="clear" w:color="auto" w:fill="FFFFFF"/>
            <w:noWrap/>
            <w:hideMark/>
          </w:tcPr>
          <w:p w:rsidR="00B476BD" w:rsidRPr="000255AA" w:rsidRDefault="00A5316E" w:rsidP="00D84FAB">
            <w:pPr>
              <w:spacing w:line="240" w:lineRule="auto"/>
              <w:rPr>
                <w:rFonts w:ascii="Times New Roman" w:eastAsia="Calibri" w:hAnsi="Times New Roman" w:cs="Times New Roman"/>
                <w:bCs/>
                <w:color w:val="000000"/>
                <w:szCs w:val="24"/>
              </w:rPr>
            </w:pPr>
            <w:r w:rsidRPr="000255AA">
              <w:rPr>
                <w:rFonts w:ascii="Times New Roman" w:eastAsia="Calibri" w:hAnsi="Times New Roman" w:cs="Times New Roman"/>
                <w:bCs/>
                <w:color w:val="000000"/>
                <w:szCs w:val="24"/>
              </w:rPr>
              <w:t>III</w:t>
            </w:r>
          </w:p>
        </w:tc>
        <w:tc>
          <w:tcPr>
            <w:tcW w:w="3330" w:type="dxa"/>
            <w:tcBorders>
              <w:top w:val="single" w:sz="4" w:space="0" w:color="auto"/>
              <w:bottom w:val="single" w:sz="4" w:space="0" w:color="auto"/>
            </w:tcBorders>
            <w:shd w:val="clear" w:color="auto" w:fill="FFFFFF"/>
            <w:noWrap/>
            <w:hideMark/>
          </w:tcPr>
          <w:p w:rsidR="00B476BD" w:rsidRPr="000255AA" w:rsidRDefault="00B476BD" w:rsidP="00CE25D9">
            <w:pPr>
              <w:spacing w:line="240" w:lineRule="auto"/>
              <w:jc w:val="left"/>
              <w:rPr>
                <w:rFonts w:ascii="Times New Roman" w:eastAsia="Calibri" w:hAnsi="Times New Roman" w:cs="Times New Roman"/>
                <w:color w:val="000000"/>
                <w:szCs w:val="24"/>
              </w:rPr>
            </w:pPr>
            <w:r w:rsidRPr="000255AA">
              <w:rPr>
                <w:rFonts w:ascii="Times New Roman" w:hAnsi="Times New Roman" w:cs="Times New Roman"/>
                <w:szCs w:val="24"/>
              </w:rPr>
              <w:t>To establish the effect of human resource management on KCPE performance in public primary schools in Kakamega East Sub County.</w:t>
            </w:r>
          </w:p>
        </w:tc>
        <w:tc>
          <w:tcPr>
            <w:tcW w:w="1767" w:type="dxa"/>
            <w:tcBorders>
              <w:top w:val="single" w:sz="4" w:space="0" w:color="auto"/>
              <w:bottom w:val="single" w:sz="4" w:space="0" w:color="auto"/>
            </w:tcBorders>
            <w:shd w:val="clear" w:color="auto" w:fill="FFFFFF"/>
            <w:noWrap/>
            <w:hideMark/>
          </w:tcPr>
          <w:p w:rsidR="00B476BD" w:rsidRPr="000255AA" w:rsidRDefault="00B476BD" w:rsidP="00D84FAB">
            <w:pPr>
              <w:spacing w:line="240" w:lineRule="auto"/>
              <w:rPr>
                <w:rFonts w:ascii="Times New Roman" w:eastAsia="Calibri" w:hAnsi="Times New Roman" w:cs="Times New Roman"/>
                <w:color w:val="000000"/>
                <w:szCs w:val="24"/>
              </w:rPr>
            </w:pPr>
            <w:r w:rsidRPr="000255AA">
              <w:rPr>
                <w:rFonts w:ascii="Times New Roman" w:hAnsi="Times New Roman" w:cs="Times New Roman"/>
                <w:szCs w:val="24"/>
              </w:rPr>
              <w:t xml:space="preserve">Human Resource Management </w:t>
            </w:r>
            <w:r w:rsidRPr="000255AA">
              <w:rPr>
                <w:rFonts w:ascii="Times New Roman" w:eastAsia="Calibri" w:hAnsi="Times New Roman" w:cs="Times New Roman"/>
                <w:color w:val="000000"/>
                <w:szCs w:val="24"/>
              </w:rPr>
              <w:t>(Ordinal)</w:t>
            </w:r>
          </w:p>
        </w:tc>
        <w:tc>
          <w:tcPr>
            <w:tcW w:w="1411" w:type="dxa"/>
            <w:tcBorders>
              <w:top w:val="single" w:sz="4" w:space="0" w:color="auto"/>
              <w:bottom w:val="single" w:sz="4" w:space="0" w:color="auto"/>
            </w:tcBorders>
            <w:shd w:val="clear" w:color="auto" w:fill="FFFFFF"/>
            <w:noWrap/>
            <w:hideMark/>
          </w:tcPr>
          <w:p w:rsidR="00B476BD" w:rsidRPr="000255AA" w:rsidRDefault="00B476BD" w:rsidP="00D84FAB">
            <w:pPr>
              <w:spacing w:line="240" w:lineRule="auto"/>
              <w:jc w:val="left"/>
              <w:rPr>
                <w:rFonts w:ascii="Times New Roman" w:hAnsi="Times New Roman" w:cs="Times New Roman"/>
                <w:szCs w:val="24"/>
              </w:rPr>
            </w:pPr>
            <w:r w:rsidRPr="000255AA">
              <w:rPr>
                <w:rFonts w:ascii="Times New Roman" w:hAnsi="Times New Roman" w:cs="Times New Roman"/>
                <w:szCs w:val="24"/>
              </w:rPr>
              <w:t>Performance</w:t>
            </w:r>
          </w:p>
          <w:p w:rsidR="00B476BD" w:rsidRPr="000255AA" w:rsidRDefault="00B476BD" w:rsidP="00D84FAB">
            <w:pPr>
              <w:spacing w:line="240" w:lineRule="auto"/>
              <w:rPr>
                <w:rFonts w:ascii="Times New Roman" w:eastAsia="Calibri" w:hAnsi="Times New Roman" w:cs="Times New Roman"/>
                <w:color w:val="000000"/>
                <w:szCs w:val="24"/>
              </w:rPr>
            </w:pPr>
            <w:r w:rsidRPr="000255AA">
              <w:rPr>
                <w:rFonts w:ascii="Times New Roman" w:eastAsia="Calibri" w:hAnsi="Times New Roman" w:cs="Times New Roman"/>
                <w:color w:val="000000"/>
                <w:szCs w:val="24"/>
              </w:rPr>
              <w:t>(</w:t>
            </w:r>
            <w:r w:rsidRPr="000255AA">
              <w:rPr>
                <w:rFonts w:ascii="Times New Roman" w:hAnsi="Times New Roman" w:cs="Times New Roman"/>
                <w:color w:val="000000"/>
                <w:szCs w:val="24"/>
              </w:rPr>
              <w:t>Ordinal)</w:t>
            </w:r>
          </w:p>
        </w:tc>
        <w:tc>
          <w:tcPr>
            <w:tcW w:w="1800" w:type="dxa"/>
            <w:tcBorders>
              <w:top w:val="single" w:sz="4" w:space="0" w:color="auto"/>
              <w:bottom w:val="single" w:sz="4" w:space="0" w:color="auto"/>
            </w:tcBorders>
            <w:shd w:val="clear" w:color="auto" w:fill="FFFFFF"/>
            <w:noWrap/>
            <w:hideMark/>
          </w:tcPr>
          <w:p w:rsidR="00FB0475" w:rsidRPr="000255AA" w:rsidRDefault="00CE25D9" w:rsidP="00CE25D9">
            <w:pPr>
              <w:spacing w:line="240" w:lineRule="auto"/>
              <w:jc w:val="left"/>
              <w:rPr>
                <w:rFonts w:ascii="Times New Roman" w:eastAsia="Calibri" w:hAnsi="Times New Roman" w:cs="Times New Roman"/>
                <w:color w:val="000000"/>
                <w:szCs w:val="24"/>
              </w:rPr>
            </w:pPr>
            <w:r w:rsidRPr="000255AA">
              <w:rPr>
                <w:rFonts w:ascii="Times New Roman" w:eastAsia="Calibri" w:hAnsi="Times New Roman" w:cs="Times New Roman"/>
                <w:color w:val="000000"/>
                <w:szCs w:val="24"/>
              </w:rPr>
              <w:t>Frequency counts &amp;</w:t>
            </w:r>
            <w:r w:rsidRPr="000255AA">
              <w:rPr>
                <w:rFonts w:ascii="Times New Roman" w:eastAsia="Calibri" w:hAnsi="Times New Roman" w:cs="Times New Roman"/>
                <w:szCs w:val="24"/>
              </w:rPr>
              <w:t>Pearson Correlation</w:t>
            </w:r>
            <w:r w:rsidRPr="000255AA">
              <w:rPr>
                <w:rFonts w:ascii="Times New Roman" w:eastAsia="Calibri" w:hAnsi="Times New Roman" w:cs="Times New Roman"/>
                <w:color w:val="000000"/>
                <w:szCs w:val="24"/>
              </w:rPr>
              <w:t xml:space="preserve"> coefficients</w:t>
            </w:r>
          </w:p>
        </w:tc>
      </w:tr>
      <w:tr w:rsidR="00B476BD" w:rsidRPr="000255AA" w:rsidTr="008B7034">
        <w:trPr>
          <w:trHeight w:val="1116"/>
        </w:trPr>
        <w:tc>
          <w:tcPr>
            <w:tcW w:w="710" w:type="dxa"/>
            <w:shd w:val="clear" w:color="auto" w:fill="FFFFFF"/>
            <w:noWrap/>
          </w:tcPr>
          <w:p w:rsidR="00B476BD" w:rsidRPr="000255AA" w:rsidRDefault="00A5316E" w:rsidP="00D84FAB">
            <w:pPr>
              <w:spacing w:line="240" w:lineRule="auto"/>
              <w:rPr>
                <w:rFonts w:ascii="Times New Roman" w:eastAsia="Calibri" w:hAnsi="Times New Roman" w:cs="Times New Roman"/>
                <w:bCs/>
                <w:color w:val="000000"/>
                <w:szCs w:val="24"/>
              </w:rPr>
            </w:pPr>
            <w:r w:rsidRPr="000255AA">
              <w:rPr>
                <w:rFonts w:ascii="Times New Roman" w:eastAsia="Calibri" w:hAnsi="Times New Roman" w:cs="Times New Roman"/>
                <w:bCs/>
                <w:color w:val="000000"/>
                <w:szCs w:val="24"/>
              </w:rPr>
              <w:t>IV</w:t>
            </w:r>
          </w:p>
        </w:tc>
        <w:tc>
          <w:tcPr>
            <w:tcW w:w="3330" w:type="dxa"/>
            <w:tcBorders>
              <w:top w:val="single" w:sz="4" w:space="0" w:color="auto"/>
            </w:tcBorders>
            <w:shd w:val="clear" w:color="auto" w:fill="FFFFFF"/>
            <w:noWrap/>
          </w:tcPr>
          <w:p w:rsidR="00B476BD" w:rsidRPr="000255AA" w:rsidRDefault="00B476BD" w:rsidP="00CE25D9">
            <w:pPr>
              <w:spacing w:line="240" w:lineRule="auto"/>
              <w:jc w:val="left"/>
              <w:rPr>
                <w:rFonts w:ascii="Times New Roman" w:eastAsia="Calibri" w:hAnsi="Times New Roman" w:cs="Times New Roman"/>
                <w:color w:val="000000"/>
                <w:szCs w:val="24"/>
              </w:rPr>
            </w:pPr>
            <w:r w:rsidRPr="000255AA">
              <w:rPr>
                <w:rFonts w:ascii="Times New Roman" w:hAnsi="Times New Roman" w:cs="Times New Roman"/>
                <w:szCs w:val="24"/>
              </w:rPr>
              <w:t>To examine the effect of physical and material resource management on KCPE performance in public primary schools in Kakamega East Sub County.</w:t>
            </w:r>
          </w:p>
        </w:tc>
        <w:tc>
          <w:tcPr>
            <w:tcW w:w="1767" w:type="dxa"/>
            <w:tcBorders>
              <w:top w:val="single" w:sz="4" w:space="0" w:color="auto"/>
            </w:tcBorders>
            <w:shd w:val="clear" w:color="auto" w:fill="FFFFFF"/>
            <w:noWrap/>
          </w:tcPr>
          <w:p w:rsidR="00B476BD" w:rsidRPr="000255AA" w:rsidRDefault="00B476BD" w:rsidP="00D84FAB">
            <w:pPr>
              <w:spacing w:line="240" w:lineRule="auto"/>
              <w:jc w:val="left"/>
              <w:rPr>
                <w:rFonts w:ascii="Times New Roman" w:eastAsia="Calibri" w:hAnsi="Times New Roman" w:cs="Times New Roman"/>
                <w:color w:val="000000"/>
                <w:szCs w:val="24"/>
              </w:rPr>
            </w:pPr>
            <w:r w:rsidRPr="000255AA">
              <w:rPr>
                <w:rFonts w:ascii="Times New Roman" w:hAnsi="Times New Roman" w:cs="Times New Roman"/>
                <w:szCs w:val="24"/>
              </w:rPr>
              <w:t xml:space="preserve">Physical and Material Resource Management </w:t>
            </w:r>
            <w:r w:rsidRPr="000255AA">
              <w:rPr>
                <w:rFonts w:ascii="Times New Roman" w:eastAsia="Calibri" w:hAnsi="Times New Roman" w:cs="Times New Roman"/>
                <w:color w:val="000000"/>
                <w:szCs w:val="24"/>
              </w:rPr>
              <w:t>(Ordinal)</w:t>
            </w:r>
          </w:p>
        </w:tc>
        <w:tc>
          <w:tcPr>
            <w:tcW w:w="1411" w:type="dxa"/>
            <w:tcBorders>
              <w:top w:val="single" w:sz="4" w:space="0" w:color="auto"/>
            </w:tcBorders>
            <w:shd w:val="clear" w:color="auto" w:fill="FFFFFF"/>
            <w:noWrap/>
          </w:tcPr>
          <w:p w:rsidR="00B476BD" w:rsidRPr="000255AA" w:rsidRDefault="00B476BD" w:rsidP="00D84FAB">
            <w:pPr>
              <w:spacing w:line="240" w:lineRule="auto"/>
              <w:jc w:val="left"/>
              <w:rPr>
                <w:rFonts w:ascii="Times New Roman" w:hAnsi="Times New Roman" w:cs="Times New Roman"/>
                <w:szCs w:val="24"/>
              </w:rPr>
            </w:pPr>
            <w:r w:rsidRPr="000255AA">
              <w:rPr>
                <w:rFonts w:ascii="Times New Roman" w:hAnsi="Times New Roman" w:cs="Times New Roman"/>
                <w:szCs w:val="24"/>
              </w:rPr>
              <w:t>Performance</w:t>
            </w:r>
          </w:p>
          <w:p w:rsidR="00B476BD" w:rsidRPr="000255AA" w:rsidRDefault="00B476BD" w:rsidP="00D84FAB">
            <w:pPr>
              <w:spacing w:line="240" w:lineRule="auto"/>
              <w:rPr>
                <w:rFonts w:ascii="Times New Roman" w:eastAsia="Calibri" w:hAnsi="Times New Roman" w:cs="Times New Roman"/>
                <w:color w:val="000000"/>
                <w:szCs w:val="24"/>
              </w:rPr>
            </w:pPr>
            <w:r w:rsidRPr="000255AA">
              <w:rPr>
                <w:rFonts w:ascii="Times New Roman" w:eastAsia="Calibri" w:hAnsi="Times New Roman" w:cs="Times New Roman"/>
                <w:color w:val="000000"/>
                <w:szCs w:val="24"/>
              </w:rPr>
              <w:t>(</w:t>
            </w:r>
            <w:r w:rsidRPr="000255AA">
              <w:rPr>
                <w:rFonts w:ascii="Times New Roman" w:hAnsi="Times New Roman" w:cs="Times New Roman"/>
                <w:color w:val="000000"/>
                <w:szCs w:val="24"/>
              </w:rPr>
              <w:t>Ordinal)</w:t>
            </w:r>
          </w:p>
        </w:tc>
        <w:tc>
          <w:tcPr>
            <w:tcW w:w="1800" w:type="dxa"/>
            <w:tcBorders>
              <w:top w:val="single" w:sz="4" w:space="0" w:color="auto"/>
            </w:tcBorders>
            <w:shd w:val="clear" w:color="auto" w:fill="FFFFFF"/>
            <w:noWrap/>
          </w:tcPr>
          <w:p w:rsidR="00B476BD" w:rsidRPr="000255AA" w:rsidRDefault="00CE25D9" w:rsidP="00CE25D9">
            <w:pPr>
              <w:spacing w:line="240" w:lineRule="auto"/>
              <w:jc w:val="left"/>
              <w:rPr>
                <w:rFonts w:ascii="Times New Roman" w:eastAsia="Calibri" w:hAnsi="Times New Roman" w:cs="Times New Roman"/>
                <w:color w:val="000000"/>
                <w:szCs w:val="24"/>
              </w:rPr>
            </w:pPr>
            <w:r w:rsidRPr="000255AA">
              <w:rPr>
                <w:rFonts w:ascii="Times New Roman" w:eastAsia="Calibri" w:hAnsi="Times New Roman" w:cs="Times New Roman"/>
                <w:color w:val="000000"/>
                <w:szCs w:val="24"/>
              </w:rPr>
              <w:t>Frequency counts &amp;</w:t>
            </w:r>
            <w:r w:rsidRPr="000255AA">
              <w:rPr>
                <w:rFonts w:ascii="Times New Roman" w:eastAsia="Calibri" w:hAnsi="Times New Roman" w:cs="Times New Roman"/>
                <w:szCs w:val="24"/>
              </w:rPr>
              <w:t>Pearson Correlation</w:t>
            </w:r>
            <w:r w:rsidRPr="000255AA">
              <w:rPr>
                <w:rFonts w:ascii="Times New Roman" w:eastAsia="Calibri" w:hAnsi="Times New Roman" w:cs="Times New Roman"/>
                <w:color w:val="000000"/>
                <w:szCs w:val="24"/>
              </w:rPr>
              <w:t xml:space="preserve"> coefficients</w:t>
            </w:r>
          </w:p>
        </w:tc>
      </w:tr>
    </w:tbl>
    <w:p w:rsidR="00173FBE" w:rsidRPr="000255AA" w:rsidRDefault="00077635" w:rsidP="00735BF4">
      <w:pPr>
        <w:rPr>
          <w:rFonts w:ascii="Times New Roman" w:hAnsi="Times New Roman" w:cs="Times New Roman"/>
          <w:b/>
          <w:sz w:val="24"/>
          <w:szCs w:val="24"/>
        </w:rPr>
      </w:pPr>
      <w:r w:rsidRPr="000255AA">
        <w:rPr>
          <w:rFonts w:ascii="Times New Roman" w:hAnsi="Times New Roman" w:cs="Times New Roman"/>
          <w:b/>
          <w:sz w:val="24"/>
          <w:szCs w:val="24"/>
        </w:rPr>
        <w:t xml:space="preserve"> Source: Researcher 2017</w:t>
      </w:r>
    </w:p>
    <w:p w:rsidR="000211E9" w:rsidRPr="000255AA" w:rsidRDefault="000211E9" w:rsidP="00735BF4">
      <w:pPr>
        <w:rPr>
          <w:rFonts w:ascii="Times New Roman" w:hAnsi="Times New Roman" w:cs="Times New Roman"/>
          <w:b/>
          <w:sz w:val="24"/>
          <w:szCs w:val="24"/>
        </w:rPr>
      </w:pPr>
    </w:p>
    <w:p w:rsidR="000211E9" w:rsidRPr="000255AA" w:rsidRDefault="000211E9" w:rsidP="00735BF4">
      <w:pPr>
        <w:rPr>
          <w:rFonts w:ascii="Times New Roman" w:hAnsi="Times New Roman" w:cs="Times New Roman"/>
          <w:b/>
          <w:sz w:val="24"/>
          <w:szCs w:val="24"/>
        </w:rPr>
      </w:pPr>
    </w:p>
    <w:p w:rsidR="005D2050" w:rsidRPr="000255AA" w:rsidRDefault="005D2050" w:rsidP="00DE427A">
      <w:pPr>
        <w:pStyle w:val="Heading2"/>
        <w:spacing w:line="480" w:lineRule="auto"/>
      </w:pPr>
      <w:bookmarkStart w:id="105" w:name="_Toc479597078"/>
      <w:bookmarkStart w:id="106" w:name="_Toc86478749"/>
      <w:bookmarkEnd w:id="102"/>
      <w:r w:rsidRPr="000255AA">
        <w:lastRenderedPageBreak/>
        <w:t>3.</w:t>
      </w:r>
      <w:r w:rsidR="00F94AC1" w:rsidRPr="000255AA">
        <w:t>9</w:t>
      </w:r>
      <w:r w:rsidR="000211E9" w:rsidRPr="000255AA">
        <w:t xml:space="preserve"> </w:t>
      </w:r>
      <w:r w:rsidRPr="000255AA">
        <w:t>Ethical Consideration</w:t>
      </w:r>
      <w:bookmarkEnd w:id="105"/>
      <w:bookmarkEnd w:id="106"/>
    </w:p>
    <w:p w:rsidR="009F6CDF" w:rsidRPr="000255AA" w:rsidRDefault="00D93BFC" w:rsidP="00876752">
      <w:pPr>
        <w:spacing w:line="480" w:lineRule="auto"/>
        <w:rPr>
          <w:rFonts w:ascii="Times New Roman" w:hAnsi="Times New Roman" w:cs="Times New Roman"/>
          <w:sz w:val="24"/>
          <w:szCs w:val="24"/>
        </w:rPr>
      </w:pPr>
      <w:r w:rsidRPr="000255AA">
        <w:rPr>
          <w:rFonts w:ascii="Times New Roman" w:hAnsi="Times New Roman" w:cs="Times New Roman"/>
          <w:sz w:val="24"/>
          <w:szCs w:val="24"/>
        </w:rPr>
        <w:t xml:space="preserve">Permission to carry out the study was sought from the national council for science and technology, county education officer, the head teachers of the selected schools and from the participants. This was done through obtaining a research permit from the relevant council, county education and head teachers from the relevant selected schools. The nature and purpose of the study was explained to the respondents by the researcher. The researcher respected individual rights to safeguard their personal integrity. </w:t>
      </w:r>
    </w:p>
    <w:p w:rsidR="000211E9" w:rsidRPr="000255AA" w:rsidRDefault="000211E9" w:rsidP="00876752">
      <w:pPr>
        <w:spacing w:line="480" w:lineRule="auto"/>
        <w:rPr>
          <w:rFonts w:ascii="Times New Roman" w:hAnsi="Times New Roman" w:cs="Times New Roman"/>
          <w:sz w:val="24"/>
          <w:szCs w:val="24"/>
        </w:rPr>
      </w:pPr>
    </w:p>
    <w:p w:rsidR="000211E9" w:rsidRPr="000255AA" w:rsidRDefault="000211E9" w:rsidP="00876752">
      <w:pPr>
        <w:spacing w:line="480" w:lineRule="auto"/>
        <w:rPr>
          <w:rFonts w:ascii="Times New Roman" w:hAnsi="Times New Roman" w:cs="Times New Roman"/>
          <w:sz w:val="24"/>
          <w:szCs w:val="24"/>
        </w:rPr>
      </w:pPr>
    </w:p>
    <w:p w:rsidR="000211E9" w:rsidRPr="000255AA" w:rsidRDefault="000211E9" w:rsidP="00876752">
      <w:pPr>
        <w:spacing w:line="480" w:lineRule="auto"/>
        <w:rPr>
          <w:rFonts w:ascii="Times New Roman" w:hAnsi="Times New Roman" w:cs="Times New Roman"/>
          <w:sz w:val="24"/>
          <w:szCs w:val="24"/>
        </w:rPr>
      </w:pPr>
    </w:p>
    <w:p w:rsidR="000211E9" w:rsidRPr="000255AA" w:rsidRDefault="000211E9" w:rsidP="00876752">
      <w:pPr>
        <w:spacing w:line="480" w:lineRule="auto"/>
        <w:rPr>
          <w:rFonts w:ascii="Times New Roman" w:hAnsi="Times New Roman" w:cs="Times New Roman"/>
          <w:sz w:val="24"/>
          <w:szCs w:val="24"/>
        </w:rPr>
      </w:pPr>
    </w:p>
    <w:p w:rsidR="000211E9" w:rsidRPr="000255AA" w:rsidRDefault="000211E9" w:rsidP="00876752">
      <w:pPr>
        <w:spacing w:line="480" w:lineRule="auto"/>
        <w:rPr>
          <w:rFonts w:ascii="Times New Roman" w:hAnsi="Times New Roman" w:cs="Times New Roman"/>
          <w:sz w:val="24"/>
          <w:szCs w:val="24"/>
        </w:rPr>
      </w:pPr>
    </w:p>
    <w:p w:rsidR="000211E9" w:rsidRPr="000255AA" w:rsidRDefault="000211E9" w:rsidP="00876752">
      <w:pPr>
        <w:spacing w:line="480" w:lineRule="auto"/>
        <w:rPr>
          <w:rFonts w:ascii="Times New Roman" w:hAnsi="Times New Roman" w:cs="Times New Roman"/>
          <w:sz w:val="24"/>
          <w:szCs w:val="24"/>
        </w:rPr>
      </w:pPr>
    </w:p>
    <w:p w:rsidR="000211E9" w:rsidRPr="000255AA" w:rsidRDefault="000211E9" w:rsidP="00876752">
      <w:pPr>
        <w:spacing w:line="480" w:lineRule="auto"/>
        <w:rPr>
          <w:rFonts w:ascii="Times New Roman" w:hAnsi="Times New Roman" w:cs="Times New Roman"/>
          <w:sz w:val="24"/>
          <w:szCs w:val="24"/>
        </w:rPr>
      </w:pPr>
    </w:p>
    <w:p w:rsidR="000211E9" w:rsidRPr="000255AA" w:rsidRDefault="000211E9" w:rsidP="00876752">
      <w:pPr>
        <w:spacing w:line="480" w:lineRule="auto"/>
        <w:rPr>
          <w:rFonts w:ascii="Times New Roman" w:hAnsi="Times New Roman" w:cs="Times New Roman"/>
          <w:sz w:val="24"/>
          <w:szCs w:val="24"/>
        </w:rPr>
      </w:pPr>
    </w:p>
    <w:p w:rsidR="000211E9" w:rsidRPr="000255AA" w:rsidRDefault="000211E9" w:rsidP="00876752">
      <w:pPr>
        <w:spacing w:line="480" w:lineRule="auto"/>
        <w:rPr>
          <w:rFonts w:ascii="Times New Roman" w:hAnsi="Times New Roman" w:cs="Times New Roman"/>
          <w:sz w:val="24"/>
          <w:szCs w:val="24"/>
        </w:rPr>
      </w:pPr>
    </w:p>
    <w:p w:rsidR="000211E9" w:rsidRPr="000255AA" w:rsidRDefault="000211E9" w:rsidP="00876752">
      <w:pPr>
        <w:spacing w:line="480" w:lineRule="auto"/>
        <w:rPr>
          <w:rFonts w:ascii="Times New Roman" w:hAnsi="Times New Roman" w:cs="Times New Roman"/>
          <w:sz w:val="24"/>
          <w:szCs w:val="24"/>
        </w:rPr>
      </w:pPr>
    </w:p>
    <w:p w:rsidR="000211E9" w:rsidRPr="000255AA" w:rsidRDefault="000211E9" w:rsidP="00876752">
      <w:pPr>
        <w:spacing w:line="480" w:lineRule="auto"/>
        <w:rPr>
          <w:rFonts w:ascii="Times New Roman" w:hAnsi="Times New Roman" w:cs="Times New Roman"/>
          <w:sz w:val="24"/>
          <w:szCs w:val="24"/>
        </w:rPr>
      </w:pPr>
    </w:p>
    <w:p w:rsidR="000211E9" w:rsidRPr="000255AA" w:rsidRDefault="000211E9" w:rsidP="00876752">
      <w:pPr>
        <w:spacing w:line="480" w:lineRule="auto"/>
        <w:rPr>
          <w:rFonts w:ascii="Times New Roman" w:hAnsi="Times New Roman" w:cs="Times New Roman"/>
          <w:sz w:val="24"/>
          <w:szCs w:val="24"/>
        </w:rPr>
      </w:pPr>
    </w:p>
    <w:p w:rsidR="000211E9" w:rsidRPr="000255AA" w:rsidRDefault="000211E9" w:rsidP="00876752">
      <w:pPr>
        <w:spacing w:line="480" w:lineRule="auto"/>
        <w:rPr>
          <w:rFonts w:ascii="Times New Roman" w:hAnsi="Times New Roman" w:cs="Times New Roman"/>
          <w:sz w:val="24"/>
          <w:szCs w:val="24"/>
        </w:rPr>
      </w:pPr>
    </w:p>
    <w:p w:rsidR="00506D21" w:rsidRDefault="00506D21" w:rsidP="00876752">
      <w:pPr>
        <w:spacing w:line="480" w:lineRule="auto"/>
        <w:rPr>
          <w:rFonts w:ascii="Times New Roman" w:hAnsi="Times New Roman" w:cs="Times New Roman"/>
          <w:sz w:val="24"/>
          <w:szCs w:val="24"/>
        </w:rPr>
      </w:pPr>
    </w:p>
    <w:p w:rsidR="00C40C30" w:rsidRPr="000255AA" w:rsidRDefault="00C40C30" w:rsidP="00876752">
      <w:pPr>
        <w:spacing w:line="480" w:lineRule="auto"/>
        <w:rPr>
          <w:rFonts w:ascii="Times New Roman" w:hAnsi="Times New Roman" w:cs="Times New Roman"/>
          <w:sz w:val="24"/>
          <w:szCs w:val="24"/>
        </w:rPr>
      </w:pPr>
    </w:p>
    <w:p w:rsidR="00506D21" w:rsidRPr="000255AA" w:rsidRDefault="00506D21" w:rsidP="00876752">
      <w:pPr>
        <w:spacing w:line="480" w:lineRule="auto"/>
        <w:rPr>
          <w:rFonts w:ascii="Times New Roman" w:hAnsi="Times New Roman" w:cs="Times New Roman"/>
          <w:sz w:val="24"/>
          <w:szCs w:val="24"/>
        </w:rPr>
      </w:pPr>
    </w:p>
    <w:p w:rsidR="000211E9" w:rsidRPr="000255AA" w:rsidRDefault="000211E9" w:rsidP="00876752">
      <w:pPr>
        <w:spacing w:line="480" w:lineRule="auto"/>
        <w:rPr>
          <w:rFonts w:ascii="Times New Roman" w:hAnsi="Times New Roman" w:cs="Times New Roman"/>
          <w:sz w:val="24"/>
          <w:szCs w:val="24"/>
        </w:rPr>
      </w:pPr>
    </w:p>
    <w:p w:rsidR="00DE427A" w:rsidRDefault="005D2050" w:rsidP="00506D21">
      <w:pPr>
        <w:pStyle w:val="Heading1"/>
        <w:spacing w:line="480" w:lineRule="auto"/>
      </w:pPr>
      <w:bookmarkStart w:id="107" w:name="_Toc479597079"/>
      <w:bookmarkStart w:id="108" w:name="OLE_LINK7"/>
      <w:bookmarkStart w:id="109" w:name="_Toc86478750"/>
      <w:r w:rsidRPr="000255AA">
        <w:lastRenderedPageBreak/>
        <w:t>CHAPTER FOUR</w:t>
      </w:r>
    </w:p>
    <w:p w:rsidR="00E73D67" w:rsidRPr="000255AA" w:rsidRDefault="00474DA6" w:rsidP="00506D21">
      <w:pPr>
        <w:pStyle w:val="Heading1"/>
        <w:spacing w:line="480" w:lineRule="auto"/>
      </w:pPr>
      <w:r>
        <w:t>RESEARCH FINDINGS</w:t>
      </w:r>
      <w:r w:rsidR="00823FE0" w:rsidRPr="000255AA">
        <w:t xml:space="preserve"> </w:t>
      </w:r>
      <w:r w:rsidR="00D043D1" w:rsidRPr="000255AA">
        <w:t>AND DISCUSSIONS</w:t>
      </w:r>
      <w:bookmarkEnd w:id="109"/>
    </w:p>
    <w:p w:rsidR="00876752" w:rsidRPr="000255AA" w:rsidRDefault="00876752" w:rsidP="00876752">
      <w:bookmarkStart w:id="110" w:name="_Toc479597080"/>
      <w:bookmarkEnd w:id="107"/>
    </w:p>
    <w:p w:rsidR="005D2050" w:rsidRPr="000255AA" w:rsidRDefault="005D2050" w:rsidP="00DE427A">
      <w:pPr>
        <w:pStyle w:val="Heading2"/>
        <w:spacing w:line="480" w:lineRule="auto"/>
      </w:pPr>
      <w:bookmarkStart w:id="111" w:name="_Toc86478751"/>
      <w:r w:rsidRPr="000255AA">
        <w:t xml:space="preserve">4.0 </w:t>
      </w:r>
      <w:bookmarkEnd w:id="110"/>
      <w:r w:rsidR="0049566B" w:rsidRPr="000255AA">
        <w:t>Introduction</w:t>
      </w:r>
      <w:bookmarkEnd w:id="111"/>
    </w:p>
    <w:p w:rsidR="00B357A2" w:rsidRPr="000255AA" w:rsidRDefault="005D2050" w:rsidP="00DE427A">
      <w:pPr>
        <w:spacing w:line="480" w:lineRule="auto"/>
        <w:rPr>
          <w:rFonts w:ascii="Times New Roman" w:hAnsi="Times New Roman" w:cs="Times New Roman"/>
          <w:sz w:val="24"/>
          <w:szCs w:val="24"/>
        </w:rPr>
      </w:pPr>
      <w:r w:rsidRPr="000255AA">
        <w:rPr>
          <w:rFonts w:ascii="Times New Roman" w:hAnsi="Times New Roman" w:cs="Times New Roman"/>
          <w:sz w:val="24"/>
          <w:szCs w:val="24"/>
        </w:rPr>
        <w:t xml:space="preserve">This chapter presents the data on respondents at all levels in the </w:t>
      </w:r>
      <w:r w:rsidR="008A6226" w:rsidRPr="000255AA">
        <w:rPr>
          <w:rFonts w:ascii="Times New Roman" w:hAnsi="Times New Roman" w:cs="Times New Roman"/>
          <w:sz w:val="24"/>
          <w:szCs w:val="24"/>
        </w:rPr>
        <w:t>Sub County</w:t>
      </w:r>
      <w:r w:rsidRPr="000255AA">
        <w:rPr>
          <w:rFonts w:ascii="Times New Roman" w:hAnsi="Times New Roman" w:cs="Times New Roman"/>
          <w:sz w:val="24"/>
          <w:szCs w:val="24"/>
        </w:rPr>
        <w:t xml:space="preserve">; analyses and discussions of the findings of the study according to the objectives set which included, finding out the effect of Time, Financial, Human and Physical &amp; Material Resource management on KCPE performance in public primary schools in Kakamega East Sub County. The findings are presented starting with </w:t>
      </w:r>
      <w:r w:rsidR="008A6226" w:rsidRPr="000255AA">
        <w:rPr>
          <w:rFonts w:ascii="Times New Roman" w:hAnsi="Times New Roman" w:cs="Times New Roman"/>
          <w:sz w:val="24"/>
          <w:szCs w:val="24"/>
        </w:rPr>
        <w:t xml:space="preserve">Response Rates and </w:t>
      </w:r>
      <w:r w:rsidRPr="000255AA">
        <w:rPr>
          <w:rFonts w:ascii="Times New Roman" w:hAnsi="Times New Roman" w:cs="Times New Roman"/>
          <w:sz w:val="24"/>
          <w:szCs w:val="24"/>
        </w:rPr>
        <w:t xml:space="preserve">demographic information of the respondents followed by </w:t>
      </w:r>
      <w:r w:rsidR="008A6226" w:rsidRPr="000255AA">
        <w:rPr>
          <w:rFonts w:ascii="Times New Roman" w:hAnsi="Times New Roman" w:cs="Times New Roman"/>
          <w:sz w:val="24"/>
          <w:szCs w:val="24"/>
        </w:rPr>
        <w:t xml:space="preserve">findings on each </w:t>
      </w:r>
      <w:r w:rsidRPr="000255AA">
        <w:rPr>
          <w:rFonts w:ascii="Times New Roman" w:hAnsi="Times New Roman" w:cs="Times New Roman"/>
          <w:sz w:val="24"/>
          <w:szCs w:val="24"/>
        </w:rPr>
        <w:t>objective</w:t>
      </w:r>
      <w:r w:rsidR="008A6226" w:rsidRPr="000255AA">
        <w:rPr>
          <w:rFonts w:ascii="Times New Roman" w:hAnsi="Times New Roman" w:cs="Times New Roman"/>
          <w:sz w:val="24"/>
          <w:szCs w:val="24"/>
        </w:rPr>
        <w:t>.</w:t>
      </w:r>
    </w:p>
    <w:p w:rsidR="00FB0475" w:rsidRPr="000255AA" w:rsidRDefault="00FB0475" w:rsidP="00876752">
      <w:pPr>
        <w:spacing w:line="480" w:lineRule="auto"/>
        <w:rPr>
          <w:rFonts w:ascii="Times New Roman" w:hAnsi="Times New Roman" w:cs="Times New Roman"/>
          <w:sz w:val="24"/>
          <w:szCs w:val="24"/>
        </w:rPr>
      </w:pPr>
    </w:p>
    <w:p w:rsidR="005D2050" w:rsidRPr="000255AA" w:rsidRDefault="005D2050" w:rsidP="00DE427A">
      <w:pPr>
        <w:pStyle w:val="Heading2"/>
        <w:spacing w:line="480" w:lineRule="auto"/>
      </w:pPr>
      <w:bookmarkStart w:id="112" w:name="_Toc479597081"/>
      <w:bookmarkStart w:id="113" w:name="_Toc86478752"/>
      <w:r w:rsidRPr="000255AA">
        <w:t>4.1 Demographic Information</w:t>
      </w:r>
      <w:bookmarkEnd w:id="112"/>
      <w:bookmarkEnd w:id="113"/>
    </w:p>
    <w:p w:rsidR="00B357A2" w:rsidRPr="000255AA" w:rsidRDefault="005D2050" w:rsidP="00876752">
      <w:pPr>
        <w:pStyle w:val="NormalWeb"/>
        <w:spacing w:before="0" w:beforeAutospacing="0" w:after="0" w:afterAutospacing="0" w:line="480" w:lineRule="auto"/>
        <w:jc w:val="both"/>
      </w:pPr>
      <w:r w:rsidRPr="000255AA">
        <w:t xml:space="preserve">The ability of the respondents to give satisfactory information on the study variables greatly depend on their backgrounds. This study organized the </w:t>
      </w:r>
      <w:r w:rsidR="00FB0475" w:rsidRPr="000255AA">
        <w:t>demographic background</w:t>
      </w:r>
      <w:r w:rsidRPr="000255AA">
        <w:t xml:space="preserve"> information of respondents based on; Gender, their age, academic qualifications, positions they hold and most Recently Attended Courses by the Head Teachers</w:t>
      </w:r>
      <w:r w:rsidR="008A6226" w:rsidRPr="000255AA">
        <w:t xml:space="preserve"> (</w:t>
      </w:r>
      <w:proofErr w:type="spellStart"/>
      <w:r w:rsidR="008A6226" w:rsidRPr="000255AA">
        <w:t>Orodho</w:t>
      </w:r>
      <w:proofErr w:type="spellEnd"/>
      <w:r w:rsidR="008A6226" w:rsidRPr="000255AA">
        <w:t>, 2009)</w:t>
      </w:r>
      <w:r w:rsidRPr="000255AA">
        <w:t xml:space="preserve">. </w:t>
      </w:r>
    </w:p>
    <w:p w:rsidR="00A07EC1" w:rsidRPr="000255AA" w:rsidRDefault="00A07EC1" w:rsidP="00876752"/>
    <w:p w:rsidR="00366052" w:rsidRPr="000255AA" w:rsidRDefault="004636C6" w:rsidP="00632FD9">
      <w:pPr>
        <w:pStyle w:val="Heading3"/>
      </w:pPr>
      <w:bookmarkStart w:id="114" w:name="_Toc531182848"/>
      <w:bookmarkStart w:id="115" w:name="_Toc72401870"/>
      <w:bookmarkStart w:id="116" w:name="_Toc72402397"/>
      <w:r w:rsidRPr="000255AA">
        <w:t xml:space="preserve">Table </w:t>
      </w:r>
      <w:r w:rsidR="00000F1E" w:rsidRPr="000255AA">
        <w:t>5</w:t>
      </w:r>
      <w:r w:rsidR="00366052" w:rsidRPr="000255AA">
        <w:t>: Response Rates for the Respondents</w:t>
      </w:r>
      <w:bookmarkEnd w:id="114"/>
      <w:bookmarkEnd w:id="115"/>
      <w:bookmarkEnd w:id="116"/>
    </w:p>
    <w:tbl>
      <w:tblPr>
        <w:tblW w:w="8295" w:type="dxa"/>
        <w:tblInd w:w="93" w:type="dxa"/>
        <w:tblBorders>
          <w:top w:val="single" w:sz="4" w:space="0" w:color="auto"/>
          <w:bottom w:val="single" w:sz="4" w:space="0" w:color="auto"/>
        </w:tblBorders>
        <w:tblLook w:val="04A0" w:firstRow="1" w:lastRow="0" w:firstColumn="1" w:lastColumn="0" w:noHBand="0" w:noVBand="1"/>
      </w:tblPr>
      <w:tblGrid>
        <w:gridCol w:w="2718"/>
        <w:gridCol w:w="1943"/>
        <w:gridCol w:w="2273"/>
        <w:gridCol w:w="1361"/>
      </w:tblGrid>
      <w:tr w:rsidR="00B601AF" w:rsidRPr="000255AA" w:rsidTr="00FB0475">
        <w:trPr>
          <w:trHeight w:val="206"/>
        </w:trPr>
        <w:tc>
          <w:tcPr>
            <w:tcW w:w="2718" w:type="dxa"/>
            <w:tcBorders>
              <w:top w:val="single" w:sz="4" w:space="0" w:color="auto"/>
              <w:bottom w:val="single" w:sz="4" w:space="0" w:color="auto"/>
            </w:tcBorders>
            <w:shd w:val="clear" w:color="000000" w:fill="FFFFFF"/>
            <w:hideMark/>
          </w:tcPr>
          <w:p w:rsidR="00B601AF" w:rsidRPr="000255AA" w:rsidRDefault="005D2050" w:rsidP="00876752">
            <w:pPr>
              <w:rPr>
                <w:rFonts w:ascii="Times New Roman" w:hAnsi="Times New Roman" w:cs="Times New Roman"/>
                <w:b/>
                <w:bCs/>
                <w:color w:val="000000"/>
                <w:szCs w:val="24"/>
              </w:rPr>
            </w:pPr>
            <w:r w:rsidRPr="000255AA">
              <w:rPr>
                <w:rFonts w:ascii="Times New Roman" w:hAnsi="Times New Roman" w:cs="Times New Roman"/>
                <w:b/>
                <w:bCs/>
                <w:color w:val="000000"/>
                <w:szCs w:val="24"/>
              </w:rPr>
              <w:t>Respondent</w:t>
            </w:r>
          </w:p>
        </w:tc>
        <w:tc>
          <w:tcPr>
            <w:tcW w:w="1943" w:type="dxa"/>
            <w:tcBorders>
              <w:top w:val="single" w:sz="4" w:space="0" w:color="auto"/>
              <w:bottom w:val="single" w:sz="4" w:space="0" w:color="auto"/>
            </w:tcBorders>
            <w:shd w:val="clear" w:color="000000" w:fill="FFFFFF"/>
            <w:hideMark/>
          </w:tcPr>
          <w:p w:rsidR="00B601AF" w:rsidRPr="000255AA" w:rsidRDefault="005D2050" w:rsidP="00876752">
            <w:pPr>
              <w:jc w:val="center"/>
              <w:rPr>
                <w:rFonts w:ascii="Times New Roman" w:hAnsi="Times New Roman" w:cs="Times New Roman"/>
                <w:b/>
                <w:bCs/>
                <w:color w:val="000000"/>
                <w:szCs w:val="24"/>
              </w:rPr>
            </w:pPr>
            <w:r w:rsidRPr="000255AA">
              <w:rPr>
                <w:rFonts w:ascii="Times New Roman" w:hAnsi="Times New Roman" w:cs="Times New Roman"/>
                <w:b/>
                <w:bCs/>
                <w:color w:val="000000"/>
                <w:szCs w:val="24"/>
              </w:rPr>
              <w:t>Sampled Size</w:t>
            </w:r>
          </w:p>
        </w:tc>
        <w:tc>
          <w:tcPr>
            <w:tcW w:w="2273" w:type="dxa"/>
            <w:tcBorders>
              <w:top w:val="single" w:sz="4" w:space="0" w:color="auto"/>
              <w:bottom w:val="single" w:sz="4" w:space="0" w:color="auto"/>
            </w:tcBorders>
            <w:shd w:val="clear" w:color="000000" w:fill="FFFFFF"/>
            <w:hideMark/>
          </w:tcPr>
          <w:p w:rsidR="00B601AF" w:rsidRPr="000255AA" w:rsidRDefault="005D2050" w:rsidP="00876752">
            <w:pPr>
              <w:jc w:val="center"/>
              <w:rPr>
                <w:rFonts w:ascii="Times New Roman" w:hAnsi="Times New Roman" w:cs="Times New Roman"/>
                <w:b/>
                <w:bCs/>
                <w:color w:val="000000"/>
                <w:szCs w:val="24"/>
              </w:rPr>
            </w:pPr>
            <w:r w:rsidRPr="000255AA">
              <w:rPr>
                <w:rFonts w:ascii="Times New Roman" w:hAnsi="Times New Roman" w:cs="Times New Roman"/>
                <w:b/>
                <w:bCs/>
                <w:color w:val="000000"/>
                <w:szCs w:val="24"/>
              </w:rPr>
              <w:t>Valid Responses</w:t>
            </w:r>
          </w:p>
        </w:tc>
        <w:tc>
          <w:tcPr>
            <w:tcW w:w="1361" w:type="dxa"/>
            <w:tcBorders>
              <w:top w:val="single" w:sz="4" w:space="0" w:color="auto"/>
              <w:bottom w:val="single" w:sz="4" w:space="0" w:color="auto"/>
            </w:tcBorders>
            <w:shd w:val="clear" w:color="000000" w:fill="FFFFFF"/>
            <w:hideMark/>
          </w:tcPr>
          <w:p w:rsidR="00B601AF" w:rsidRPr="000255AA" w:rsidRDefault="005D2050" w:rsidP="00876752">
            <w:pPr>
              <w:rPr>
                <w:rFonts w:ascii="Times New Roman" w:hAnsi="Times New Roman" w:cs="Times New Roman"/>
                <w:b/>
                <w:bCs/>
                <w:color w:val="000000"/>
                <w:szCs w:val="24"/>
              </w:rPr>
            </w:pPr>
            <w:r w:rsidRPr="000255AA">
              <w:rPr>
                <w:rFonts w:ascii="Times New Roman" w:hAnsi="Times New Roman" w:cs="Times New Roman"/>
                <w:b/>
                <w:bCs/>
                <w:color w:val="000000"/>
                <w:szCs w:val="24"/>
              </w:rPr>
              <w:t>Rate</w:t>
            </w:r>
          </w:p>
        </w:tc>
      </w:tr>
      <w:tr w:rsidR="00B601AF" w:rsidRPr="000255AA" w:rsidTr="00CE25D9">
        <w:trPr>
          <w:trHeight w:val="404"/>
        </w:trPr>
        <w:tc>
          <w:tcPr>
            <w:tcW w:w="2718" w:type="dxa"/>
            <w:tcBorders>
              <w:top w:val="single" w:sz="4" w:space="0" w:color="auto"/>
            </w:tcBorders>
            <w:shd w:val="clear" w:color="000000" w:fill="FFFFFF"/>
            <w:hideMark/>
          </w:tcPr>
          <w:p w:rsidR="00B601AF" w:rsidRPr="000255AA" w:rsidRDefault="005D2050" w:rsidP="00876752">
            <w:pPr>
              <w:rPr>
                <w:rFonts w:ascii="Times New Roman" w:hAnsi="Times New Roman" w:cs="Times New Roman"/>
                <w:b/>
                <w:bCs/>
                <w:color w:val="000000"/>
                <w:szCs w:val="24"/>
              </w:rPr>
            </w:pPr>
            <w:r w:rsidRPr="000255AA">
              <w:rPr>
                <w:rFonts w:ascii="Times New Roman" w:hAnsi="Times New Roman" w:cs="Times New Roman"/>
                <w:b/>
                <w:bCs/>
                <w:color w:val="000000"/>
                <w:szCs w:val="24"/>
              </w:rPr>
              <w:t>Head teachers</w:t>
            </w:r>
          </w:p>
        </w:tc>
        <w:tc>
          <w:tcPr>
            <w:tcW w:w="1943" w:type="dxa"/>
            <w:tcBorders>
              <w:top w:val="single" w:sz="4" w:space="0" w:color="auto"/>
            </w:tcBorders>
            <w:shd w:val="clear" w:color="000000" w:fill="FFFFFF"/>
            <w:hideMark/>
          </w:tcPr>
          <w:p w:rsidR="00B601AF" w:rsidRPr="000255AA" w:rsidRDefault="005D2050" w:rsidP="00876752">
            <w:pPr>
              <w:jc w:val="center"/>
              <w:rPr>
                <w:rFonts w:ascii="Times New Roman" w:hAnsi="Times New Roman" w:cs="Times New Roman"/>
                <w:color w:val="000000"/>
                <w:szCs w:val="24"/>
              </w:rPr>
            </w:pPr>
            <w:r w:rsidRPr="000255AA">
              <w:rPr>
                <w:rFonts w:ascii="Times New Roman" w:hAnsi="Times New Roman" w:cs="Times New Roman"/>
                <w:color w:val="000000"/>
                <w:szCs w:val="24"/>
              </w:rPr>
              <w:t>22</w:t>
            </w:r>
          </w:p>
        </w:tc>
        <w:tc>
          <w:tcPr>
            <w:tcW w:w="2273" w:type="dxa"/>
            <w:tcBorders>
              <w:top w:val="single" w:sz="4" w:space="0" w:color="auto"/>
            </w:tcBorders>
            <w:shd w:val="clear" w:color="000000" w:fill="FFFFFF"/>
            <w:hideMark/>
          </w:tcPr>
          <w:p w:rsidR="00B601AF" w:rsidRPr="000255AA" w:rsidRDefault="005D2050" w:rsidP="00876752">
            <w:pPr>
              <w:jc w:val="center"/>
              <w:rPr>
                <w:rFonts w:ascii="Times New Roman" w:hAnsi="Times New Roman" w:cs="Times New Roman"/>
                <w:color w:val="000000"/>
                <w:szCs w:val="24"/>
              </w:rPr>
            </w:pPr>
            <w:r w:rsidRPr="000255AA">
              <w:rPr>
                <w:rFonts w:ascii="Times New Roman" w:hAnsi="Times New Roman" w:cs="Times New Roman"/>
                <w:color w:val="000000"/>
                <w:szCs w:val="24"/>
              </w:rPr>
              <w:t>22</w:t>
            </w:r>
          </w:p>
        </w:tc>
        <w:tc>
          <w:tcPr>
            <w:tcW w:w="1361" w:type="dxa"/>
            <w:tcBorders>
              <w:top w:val="single" w:sz="4" w:space="0" w:color="auto"/>
            </w:tcBorders>
            <w:shd w:val="clear" w:color="000000" w:fill="FFFFFF"/>
            <w:hideMark/>
          </w:tcPr>
          <w:p w:rsidR="00B601AF" w:rsidRPr="000255AA" w:rsidRDefault="005D2050" w:rsidP="00876752">
            <w:pPr>
              <w:rPr>
                <w:rFonts w:ascii="Times New Roman" w:hAnsi="Times New Roman" w:cs="Times New Roman"/>
                <w:color w:val="000000"/>
                <w:szCs w:val="24"/>
              </w:rPr>
            </w:pPr>
            <w:r w:rsidRPr="000255AA">
              <w:rPr>
                <w:rFonts w:ascii="Times New Roman" w:hAnsi="Times New Roman" w:cs="Times New Roman"/>
                <w:color w:val="000000"/>
                <w:szCs w:val="24"/>
              </w:rPr>
              <w:t>100%</w:t>
            </w:r>
          </w:p>
        </w:tc>
      </w:tr>
      <w:tr w:rsidR="00B601AF" w:rsidRPr="000255AA" w:rsidTr="00FB0475">
        <w:trPr>
          <w:trHeight w:val="261"/>
        </w:trPr>
        <w:tc>
          <w:tcPr>
            <w:tcW w:w="2718" w:type="dxa"/>
            <w:shd w:val="clear" w:color="000000" w:fill="FFFFFF"/>
            <w:hideMark/>
          </w:tcPr>
          <w:p w:rsidR="00B601AF" w:rsidRPr="000255AA" w:rsidRDefault="005D2050" w:rsidP="00876752">
            <w:pPr>
              <w:rPr>
                <w:rFonts w:ascii="Times New Roman" w:hAnsi="Times New Roman" w:cs="Times New Roman"/>
                <w:b/>
                <w:bCs/>
                <w:color w:val="000000"/>
                <w:szCs w:val="24"/>
              </w:rPr>
            </w:pPr>
            <w:r w:rsidRPr="000255AA">
              <w:rPr>
                <w:rFonts w:ascii="Times New Roman" w:hAnsi="Times New Roman" w:cs="Times New Roman"/>
                <w:b/>
                <w:bCs/>
                <w:color w:val="000000"/>
                <w:szCs w:val="24"/>
              </w:rPr>
              <w:t>Teachers</w:t>
            </w:r>
          </w:p>
        </w:tc>
        <w:tc>
          <w:tcPr>
            <w:tcW w:w="1943" w:type="dxa"/>
            <w:shd w:val="clear" w:color="000000" w:fill="FFFFFF"/>
            <w:hideMark/>
          </w:tcPr>
          <w:p w:rsidR="00B601AF" w:rsidRPr="000255AA" w:rsidRDefault="005D2050" w:rsidP="00876752">
            <w:pPr>
              <w:jc w:val="center"/>
              <w:rPr>
                <w:rFonts w:ascii="Times New Roman" w:hAnsi="Times New Roman" w:cs="Times New Roman"/>
                <w:color w:val="000000"/>
                <w:szCs w:val="24"/>
              </w:rPr>
            </w:pPr>
            <w:r w:rsidRPr="000255AA">
              <w:rPr>
                <w:rFonts w:ascii="Times New Roman" w:hAnsi="Times New Roman" w:cs="Times New Roman"/>
                <w:color w:val="000000"/>
                <w:szCs w:val="24"/>
              </w:rPr>
              <w:t>121</w:t>
            </w:r>
          </w:p>
        </w:tc>
        <w:tc>
          <w:tcPr>
            <w:tcW w:w="2273" w:type="dxa"/>
            <w:shd w:val="clear" w:color="000000" w:fill="FFFFFF"/>
            <w:hideMark/>
          </w:tcPr>
          <w:p w:rsidR="00B601AF" w:rsidRPr="000255AA" w:rsidRDefault="005D2050" w:rsidP="00876752">
            <w:pPr>
              <w:jc w:val="center"/>
              <w:rPr>
                <w:rFonts w:ascii="Times New Roman" w:hAnsi="Times New Roman" w:cs="Times New Roman"/>
                <w:color w:val="000000"/>
                <w:szCs w:val="24"/>
              </w:rPr>
            </w:pPr>
            <w:r w:rsidRPr="000255AA">
              <w:rPr>
                <w:rFonts w:ascii="Times New Roman" w:hAnsi="Times New Roman" w:cs="Times New Roman"/>
                <w:color w:val="000000"/>
                <w:szCs w:val="24"/>
              </w:rPr>
              <w:t>117</w:t>
            </w:r>
          </w:p>
        </w:tc>
        <w:tc>
          <w:tcPr>
            <w:tcW w:w="1361" w:type="dxa"/>
            <w:shd w:val="clear" w:color="000000" w:fill="FFFFFF"/>
            <w:hideMark/>
          </w:tcPr>
          <w:p w:rsidR="00B601AF" w:rsidRPr="000255AA" w:rsidRDefault="005D2050" w:rsidP="00876752">
            <w:pPr>
              <w:rPr>
                <w:rFonts w:ascii="Times New Roman" w:hAnsi="Times New Roman" w:cs="Times New Roman"/>
                <w:color w:val="000000"/>
                <w:szCs w:val="24"/>
              </w:rPr>
            </w:pPr>
            <w:r w:rsidRPr="000255AA">
              <w:rPr>
                <w:rFonts w:ascii="Times New Roman" w:hAnsi="Times New Roman" w:cs="Times New Roman"/>
                <w:color w:val="000000"/>
                <w:szCs w:val="24"/>
              </w:rPr>
              <w:t>97%</w:t>
            </w:r>
          </w:p>
        </w:tc>
      </w:tr>
      <w:tr w:rsidR="00B601AF" w:rsidRPr="000255AA" w:rsidTr="00CE25D9">
        <w:trPr>
          <w:trHeight w:val="333"/>
        </w:trPr>
        <w:tc>
          <w:tcPr>
            <w:tcW w:w="2718" w:type="dxa"/>
            <w:shd w:val="clear" w:color="000000" w:fill="FFFFFF"/>
            <w:hideMark/>
          </w:tcPr>
          <w:p w:rsidR="00B601AF" w:rsidRPr="000255AA" w:rsidRDefault="005D2050" w:rsidP="00876752">
            <w:pPr>
              <w:rPr>
                <w:rFonts w:ascii="Times New Roman" w:hAnsi="Times New Roman" w:cs="Times New Roman"/>
                <w:b/>
                <w:bCs/>
                <w:color w:val="000000"/>
                <w:szCs w:val="24"/>
              </w:rPr>
            </w:pPr>
            <w:r w:rsidRPr="000255AA">
              <w:rPr>
                <w:rFonts w:ascii="Times New Roman" w:hAnsi="Times New Roman" w:cs="Times New Roman"/>
                <w:b/>
                <w:bCs/>
                <w:color w:val="000000"/>
                <w:szCs w:val="24"/>
              </w:rPr>
              <w:t>BOM Chairpersons</w:t>
            </w:r>
          </w:p>
        </w:tc>
        <w:tc>
          <w:tcPr>
            <w:tcW w:w="1943" w:type="dxa"/>
            <w:shd w:val="clear" w:color="000000" w:fill="FFFFFF"/>
            <w:hideMark/>
          </w:tcPr>
          <w:p w:rsidR="00B601AF" w:rsidRPr="000255AA" w:rsidRDefault="005D2050" w:rsidP="00876752">
            <w:pPr>
              <w:jc w:val="center"/>
              <w:rPr>
                <w:rFonts w:ascii="Times New Roman" w:hAnsi="Times New Roman" w:cs="Times New Roman"/>
                <w:color w:val="000000"/>
                <w:szCs w:val="24"/>
              </w:rPr>
            </w:pPr>
            <w:r w:rsidRPr="000255AA">
              <w:rPr>
                <w:rFonts w:ascii="Times New Roman" w:hAnsi="Times New Roman" w:cs="Times New Roman"/>
                <w:color w:val="000000"/>
                <w:szCs w:val="24"/>
              </w:rPr>
              <w:t>22</w:t>
            </w:r>
          </w:p>
        </w:tc>
        <w:tc>
          <w:tcPr>
            <w:tcW w:w="2273" w:type="dxa"/>
            <w:shd w:val="clear" w:color="000000" w:fill="FFFFFF"/>
            <w:hideMark/>
          </w:tcPr>
          <w:p w:rsidR="00B601AF" w:rsidRPr="000255AA" w:rsidRDefault="005D2050" w:rsidP="00876752">
            <w:pPr>
              <w:jc w:val="center"/>
              <w:rPr>
                <w:rFonts w:ascii="Times New Roman" w:hAnsi="Times New Roman" w:cs="Times New Roman"/>
                <w:color w:val="000000"/>
                <w:szCs w:val="24"/>
              </w:rPr>
            </w:pPr>
            <w:r w:rsidRPr="000255AA">
              <w:rPr>
                <w:rFonts w:ascii="Times New Roman" w:hAnsi="Times New Roman" w:cs="Times New Roman"/>
                <w:color w:val="000000"/>
                <w:szCs w:val="24"/>
              </w:rPr>
              <w:t>22</w:t>
            </w:r>
          </w:p>
        </w:tc>
        <w:tc>
          <w:tcPr>
            <w:tcW w:w="1361" w:type="dxa"/>
            <w:shd w:val="clear" w:color="000000" w:fill="FFFFFF"/>
            <w:hideMark/>
          </w:tcPr>
          <w:p w:rsidR="00B601AF" w:rsidRPr="000255AA" w:rsidRDefault="005D2050" w:rsidP="00876752">
            <w:pPr>
              <w:rPr>
                <w:rFonts w:ascii="Times New Roman" w:hAnsi="Times New Roman" w:cs="Times New Roman"/>
                <w:color w:val="000000"/>
                <w:szCs w:val="24"/>
              </w:rPr>
            </w:pPr>
            <w:r w:rsidRPr="000255AA">
              <w:rPr>
                <w:rFonts w:ascii="Times New Roman" w:hAnsi="Times New Roman" w:cs="Times New Roman"/>
                <w:color w:val="000000"/>
                <w:szCs w:val="24"/>
              </w:rPr>
              <w:t>100%</w:t>
            </w:r>
          </w:p>
        </w:tc>
      </w:tr>
      <w:tr w:rsidR="00B601AF" w:rsidRPr="000255AA" w:rsidTr="00CE25D9">
        <w:trPr>
          <w:trHeight w:val="324"/>
        </w:trPr>
        <w:tc>
          <w:tcPr>
            <w:tcW w:w="2718" w:type="dxa"/>
            <w:shd w:val="clear" w:color="000000" w:fill="FFFFFF"/>
            <w:hideMark/>
          </w:tcPr>
          <w:p w:rsidR="00B601AF" w:rsidRPr="000255AA" w:rsidRDefault="005D2050" w:rsidP="00876752">
            <w:pPr>
              <w:rPr>
                <w:rFonts w:ascii="Times New Roman" w:hAnsi="Times New Roman" w:cs="Times New Roman"/>
                <w:b/>
                <w:bCs/>
                <w:color w:val="000000"/>
                <w:szCs w:val="24"/>
              </w:rPr>
            </w:pPr>
            <w:r w:rsidRPr="000255AA">
              <w:rPr>
                <w:rFonts w:ascii="Times New Roman" w:hAnsi="Times New Roman" w:cs="Times New Roman"/>
                <w:b/>
                <w:bCs/>
                <w:color w:val="000000"/>
                <w:szCs w:val="24"/>
              </w:rPr>
              <w:t>Education Officers</w:t>
            </w:r>
          </w:p>
        </w:tc>
        <w:tc>
          <w:tcPr>
            <w:tcW w:w="1943" w:type="dxa"/>
            <w:shd w:val="clear" w:color="000000" w:fill="FFFFFF"/>
            <w:hideMark/>
          </w:tcPr>
          <w:p w:rsidR="00B601AF" w:rsidRPr="000255AA" w:rsidRDefault="005D2050" w:rsidP="00876752">
            <w:pPr>
              <w:jc w:val="center"/>
              <w:rPr>
                <w:rFonts w:ascii="Times New Roman" w:hAnsi="Times New Roman" w:cs="Times New Roman"/>
                <w:color w:val="000000"/>
                <w:szCs w:val="24"/>
              </w:rPr>
            </w:pPr>
            <w:r w:rsidRPr="000255AA">
              <w:rPr>
                <w:rFonts w:ascii="Times New Roman" w:hAnsi="Times New Roman" w:cs="Times New Roman"/>
                <w:color w:val="000000"/>
                <w:szCs w:val="24"/>
              </w:rPr>
              <w:t>3</w:t>
            </w:r>
          </w:p>
        </w:tc>
        <w:tc>
          <w:tcPr>
            <w:tcW w:w="2273" w:type="dxa"/>
            <w:shd w:val="clear" w:color="000000" w:fill="FFFFFF"/>
            <w:hideMark/>
          </w:tcPr>
          <w:p w:rsidR="00B601AF" w:rsidRPr="000255AA" w:rsidRDefault="005D2050" w:rsidP="00876752">
            <w:pPr>
              <w:jc w:val="center"/>
              <w:rPr>
                <w:rFonts w:ascii="Times New Roman" w:hAnsi="Times New Roman" w:cs="Times New Roman"/>
                <w:color w:val="000000"/>
                <w:szCs w:val="24"/>
              </w:rPr>
            </w:pPr>
            <w:r w:rsidRPr="000255AA">
              <w:rPr>
                <w:rFonts w:ascii="Times New Roman" w:hAnsi="Times New Roman" w:cs="Times New Roman"/>
                <w:color w:val="000000"/>
                <w:szCs w:val="24"/>
              </w:rPr>
              <w:t>3</w:t>
            </w:r>
          </w:p>
        </w:tc>
        <w:tc>
          <w:tcPr>
            <w:tcW w:w="1361" w:type="dxa"/>
            <w:shd w:val="clear" w:color="000000" w:fill="FFFFFF"/>
            <w:hideMark/>
          </w:tcPr>
          <w:p w:rsidR="00B601AF" w:rsidRPr="000255AA" w:rsidRDefault="005D2050" w:rsidP="00876752">
            <w:pPr>
              <w:rPr>
                <w:rFonts w:ascii="Times New Roman" w:hAnsi="Times New Roman" w:cs="Times New Roman"/>
                <w:color w:val="000000"/>
                <w:szCs w:val="24"/>
              </w:rPr>
            </w:pPr>
            <w:r w:rsidRPr="000255AA">
              <w:rPr>
                <w:rFonts w:ascii="Times New Roman" w:hAnsi="Times New Roman" w:cs="Times New Roman"/>
                <w:color w:val="000000"/>
                <w:szCs w:val="24"/>
              </w:rPr>
              <w:t>100%</w:t>
            </w:r>
          </w:p>
        </w:tc>
      </w:tr>
    </w:tbl>
    <w:p w:rsidR="00A07EC1" w:rsidRPr="000255AA" w:rsidRDefault="00A07EC1" w:rsidP="00876752">
      <w:pPr>
        <w:rPr>
          <w:rFonts w:ascii="Times New Roman" w:hAnsi="Times New Roman" w:cs="Times New Roman"/>
          <w:b/>
          <w:sz w:val="24"/>
          <w:szCs w:val="24"/>
        </w:rPr>
      </w:pPr>
      <w:r w:rsidRPr="000255AA">
        <w:rPr>
          <w:rFonts w:ascii="Times New Roman" w:hAnsi="Times New Roman" w:cs="Times New Roman"/>
          <w:b/>
          <w:sz w:val="24"/>
          <w:szCs w:val="24"/>
        </w:rPr>
        <w:t>Source</w:t>
      </w:r>
      <w:r w:rsidR="00CE25D9" w:rsidRPr="000255AA">
        <w:rPr>
          <w:rFonts w:ascii="Times New Roman" w:hAnsi="Times New Roman" w:cs="Times New Roman"/>
          <w:b/>
          <w:sz w:val="24"/>
          <w:szCs w:val="24"/>
        </w:rPr>
        <w:t>: Field Data, 2017</w:t>
      </w:r>
    </w:p>
    <w:p w:rsidR="000170D5" w:rsidRPr="000255AA" w:rsidRDefault="000170D5" w:rsidP="00735BF4">
      <w:pPr>
        <w:rPr>
          <w:rFonts w:ascii="Times New Roman" w:hAnsi="Times New Roman" w:cs="Times New Roman"/>
          <w:sz w:val="24"/>
          <w:szCs w:val="24"/>
        </w:rPr>
      </w:pPr>
    </w:p>
    <w:p w:rsidR="00B601AF" w:rsidRPr="000255AA" w:rsidRDefault="005D2050" w:rsidP="004D0D00">
      <w:pPr>
        <w:spacing w:line="480" w:lineRule="auto"/>
        <w:rPr>
          <w:rFonts w:ascii="Times New Roman" w:hAnsi="Times New Roman" w:cs="Times New Roman"/>
          <w:sz w:val="24"/>
          <w:szCs w:val="24"/>
        </w:rPr>
      </w:pPr>
      <w:r w:rsidRPr="000255AA">
        <w:rPr>
          <w:rFonts w:ascii="Times New Roman" w:hAnsi="Times New Roman" w:cs="Times New Roman"/>
          <w:sz w:val="24"/>
          <w:szCs w:val="24"/>
        </w:rPr>
        <w:t xml:space="preserve">From the response rate in table </w:t>
      </w:r>
      <w:r w:rsidR="00000F1E" w:rsidRPr="000255AA">
        <w:rPr>
          <w:rFonts w:ascii="Times New Roman" w:hAnsi="Times New Roman" w:cs="Times New Roman"/>
          <w:sz w:val="24"/>
          <w:szCs w:val="24"/>
        </w:rPr>
        <w:t>5</w:t>
      </w:r>
      <w:r w:rsidRPr="000255AA">
        <w:rPr>
          <w:rFonts w:ascii="Times New Roman" w:hAnsi="Times New Roman" w:cs="Times New Roman"/>
          <w:sz w:val="24"/>
          <w:szCs w:val="24"/>
        </w:rPr>
        <w:t xml:space="preserve"> results, it is clear that there was a response rate of above 90% from all the </w:t>
      </w:r>
      <w:r w:rsidR="0049566B" w:rsidRPr="000255AA">
        <w:rPr>
          <w:rFonts w:ascii="Times New Roman" w:hAnsi="Times New Roman" w:cs="Times New Roman"/>
          <w:sz w:val="24"/>
          <w:szCs w:val="24"/>
        </w:rPr>
        <w:t xml:space="preserve">categories of the </w:t>
      </w:r>
      <w:r w:rsidRPr="000255AA">
        <w:rPr>
          <w:rFonts w:ascii="Times New Roman" w:hAnsi="Times New Roman" w:cs="Times New Roman"/>
          <w:sz w:val="24"/>
          <w:szCs w:val="24"/>
        </w:rPr>
        <w:t xml:space="preserve">respondents as expected by the researcher. </w:t>
      </w:r>
      <w:r w:rsidRPr="000255AA">
        <w:rPr>
          <w:rFonts w:ascii="Times New Roman" w:hAnsi="Times New Roman" w:cs="Times New Roman"/>
          <w:sz w:val="24"/>
          <w:szCs w:val="24"/>
        </w:rPr>
        <w:lastRenderedPageBreak/>
        <w:t xml:space="preserve">Such response rate is deemed good for the conclusion of the findings and therefore the final research </w:t>
      </w:r>
      <w:r w:rsidR="0049566B" w:rsidRPr="000255AA">
        <w:rPr>
          <w:rFonts w:ascii="Times New Roman" w:hAnsi="Times New Roman" w:cs="Times New Roman"/>
          <w:sz w:val="24"/>
          <w:szCs w:val="24"/>
        </w:rPr>
        <w:t>results</w:t>
      </w:r>
      <w:r w:rsidRPr="000255AA">
        <w:rPr>
          <w:rFonts w:ascii="Times New Roman" w:hAnsi="Times New Roman" w:cs="Times New Roman"/>
          <w:sz w:val="24"/>
          <w:szCs w:val="24"/>
        </w:rPr>
        <w:t xml:space="preserve"> w</w:t>
      </w:r>
      <w:r w:rsidR="0049566B" w:rsidRPr="000255AA">
        <w:rPr>
          <w:rFonts w:ascii="Times New Roman" w:hAnsi="Times New Roman" w:cs="Times New Roman"/>
          <w:sz w:val="24"/>
          <w:szCs w:val="24"/>
        </w:rPr>
        <w:t>ere</w:t>
      </w:r>
      <w:r w:rsidR="000211E9" w:rsidRPr="000255AA">
        <w:rPr>
          <w:rFonts w:ascii="Times New Roman" w:hAnsi="Times New Roman" w:cs="Times New Roman"/>
          <w:sz w:val="24"/>
          <w:szCs w:val="24"/>
        </w:rPr>
        <w:t xml:space="preserve"> </w:t>
      </w:r>
      <w:r w:rsidR="0049566B" w:rsidRPr="000255AA">
        <w:rPr>
          <w:rFonts w:ascii="Times New Roman" w:hAnsi="Times New Roman" w:cs="Times New Roman"/>
          <w:sz w:val="24"/>
          <w:szCs w:val="24"/>
        </w:rPr>
        <w:t>not only reliable but also valid</w:t>
      </w:r>
      <w:r w:rsidR="00BD7A24" w:rsidRPr="000255AA">
        <w:rPr>
          <w:rFonts w:ascii="Times New Roman" w:hAnsi="Times New Roman" w:cs="Times New Roman"/>
          <w:sz w:val="24"/>
          <w:szCs w:val="24"/>
        </w:rPr>
        <w:t xml:space="preserve"> (</w:t>
      </w:r>
      <w:proofErr w:type="spellStart"/>
      <w:r w:rsidR="00BD7A24" w:rsidRPr="000255AA">
        <w:rPr>
          <w:rFonts w:ascii="Times New Roman" w:hAnsi="Times New Roman" w:cs="Times New Roman"/>
          <w:sz w:val="24"/>
          <w:szCs w:val="24"/>
        </w:rPr>
        <w:t>Kombo</w:t>
      </w:r>
      <w:proofErr w:type="spellEnd"/>
      <w:r w:rsidR="000211E9" w:rsidRPr="000255AA">
        <w:rPr>
          <w:rFonts w:ascii="Times New Roman" w:hAnsi="Times New Roman" w:cs="Times New Roman"/>
          <w:sz w:val="24"/>
          <w:szCs w:val="24"/>
        </w:rPr>
        <w:t xml:space="preserve"> </w:t>
      </w:r>
      <w:r w:rsidR="00BD7A24" w:rsidRPr="000255AA">
        <w:rPr>
          <w:rFonts w:ascii="Times New Roman" w:hAnsi="Times New Roman" w:cs="Times New Roman"/>
          <w:sz w:val="24"/>
          <w:szCs w:val="24"/>
        </w:rPr>
        <w:t>&amp; Tromp, 2006).</w:t>
      </w:r>
    </w:p>
    <w:p w:rsidR="000211E9" w:rsidRPr="000255AA" w:rsidRDefault="000211E9" w:rsidP="004D0D00">
      <w:pPr>
        <w:spacing w:line="480" w:lineRule="auto"/>
        <w:rPr>
          <w:rFonts w:ascii="Times New Roman" w:hAnsi="Times New Roman" w:cs="Times New Roman"/>
          <w:sz w:val="24"/>
          <w:szCs w:val="24"/>
        </w:rPr>
      </w:pPr>
    </w:p>
    <w:p w:rsidR="00366052" w:rsidRPr="000255AA" w:rsidRDefault="00366052" w:rsidP="00632FD9">
      <w:pPr>
        <w:pStyle w:val="Heading3"/>
      </w:pPr>
      <w:bookmarkStart w:id="117" w:name="_Toc531182849"/>
      <w:bookmarkStart w:id="118" w:name="_Toc72401871"/>
      <w:bookmarkStart w:id="119" w:name="_Toc72402398"/>
      <w:r w:rsidRPr="000255AA">
        <w:t xml:space="preserve">Table </w:t>
      </w:r>
      <w:r w:rsidR="00000F1E" w:rsidRPr="000255AA">
        <w:t>6:</w:t>
      </w:r>
      <w:r w:rsidR="000211E9" w:rsidRPr="000255AA">
        <w:t xml:space="preserve"> </w:t>
      </w:r>
      <w:r w:rsidR="000170D5" w:rsidRPr="000255AA">
        <w:t xml:space="preserve">Age Brackets </w:t>
      </w:r>
      <w:r w:rsidRPr="000255AA">
        <w:t xml:space="preserve">of </w:t>
      </w:r>
      <w:bookmarkEnd w:id="117"/>
      <w:r w:rsidR="000170D5" w:rsidRPr="000255AA">
        <w:t>Head Teachers</w:t>
      </w:r>
      <w:bookmarkEnd w:id="118"/>
      <w:bookmarkEnd w:id="119"/>
    </w:p>
    <w:tbl>
      <w:tblPr>
        <w:tblW w:w="0" w:type="auto"/>
        <w:tblBorders>
          <w:top w:val="single" w:sz="4" w:space="0" w:color="auto"/>
          <w:bottom w:val="single" w:sz="4" w:space="0" w:color="auto"/>
        </w:tblBorders>
        <w:tblLook w:val="04A0" w:firstRow="1" w:lastRow="0" w:firstColumn="1" w:lastColumn="0" w:noHBand="0" w:noVBand="1"/>
      </w:tblPr>
      <w:tblGrid>
        <w:gridCol w:w="1784"/>
        <w:gridCol w:w="1704"/>
        <w:gridCol w:w="1704"/>
        <w:gridCol w:w="1735"/>
        <w:gridCol w:w="1740"/>
      </w:tblGrid>
      <w:tr w:rsidR="00B601AF" w:rsidRPr="000255AA" w:rsidTr="00366052">
        <w:tc>
          <w:tcPr>
            <w:tcW w:w="1784" w:type="dxa"/>
            <w:tcBorders>
              <w:top w:val="single" w:sz="4" w:space="0" w:color="auto"/>
              <w:bottom w:val="single" w:sz="4" w:space="0" w:color="auto"/>
            </w:tcBorders>
          </w:tcPr>
          <w:p w:rsidR="00B601AF" w:rsidRPr="000255AA" w:rsidRDefault="005D2050" w:rsidP="00C04E71">
            <w:pPr>
              <w:tabs>
                <w:tab w:val="left" w:pos="2418"/>
              </w:tabs>
              <w:spacing w:line="276" w:lineRule="auto"/>
              <w:jc w:val="left"/>
              <w:rPr>
                <w:rFonts w:ascii="Times New Roman" w:hAnsi="Times New Roman" w:cs="Times New Roman"/>
                <w:b/>
                <w:color w:val="000000" w:themeColor="text1"/>
                <w:sz w:val="24"/>
                <w:szCs w:val="24"/>
              </w:rPr>
            </w:pPr>
            <w:r w:rsidRPr="000255AA">
              <w:rPr>
                <w:rFonts w:ascii="Times New Roman" w:hAnsi="Times New Roman" w:cs="Times New Roman"/>
                <w:b/>
                <w:color w:val="000000" w:themeColor="text1"/>
                <w:sz w:val="24"/>
                <w:szCs w:val="24"/>
              </w:rPr>
              <w:t>Gender</w:t>
            </w:r>
          </w:p>
        </w:tc>
        <w:tc>
          <w:tcPr>
            <w:tcW w:w="1704" w:type="dxa"/>
            <w:tcBorders>
              <w:top w:val="single" w:sz="4" w:space="0" w:color="auto"/>
              <w:bottom w:val="single" w:sz="4" w:space="0" w:color="auto"/>
            </w:tcBorders>
          </w:tcPr>
          <w:p w:rsidR="00B601AF" w:rsidRPr="000255AA" w:rsidRDefault="005D2050" w:rsidP="00C04E71">
            <w:pPr>
              <w:tabs>
                <w:tab w:val="left" w:pos="2418"/>
              </w:tabs>
              <w:spacing w:line="276" w:lineRule="auto"/>
              <w:jc w:val="center"/>
              <w:rPr>
                <w:rFonts w:ascii="Times New Roman" w:hAnsi="Times New Roman" w:cs="Times New Roman"/>
                <w:b/>
                <w:color w:val="000000" w:themeColor="text1"/>
                <w:sz w:val="24"/>
                <w:szCs w:val="24"/>
              </w:rPr>
            </w:pPr>
            <w:r w:rsidRPr="000255AA">
              <w:rPr>
                <w:rFonts w:ascii="Times New Roman" w:hAnsi="Times New Roman" w:cs="Times New Roman"/>
                <w:b/>
                <w:color w:val="000000" w:themeColor="text1"/>
                <w:sz w:val="24"/>
                <w:szCs w:val="24"/>
              </w:rPr>
              <w:t>30-40</w:t>
            </w:r>
          </w:p>
        </w:tc>
        <w:tc>
          <w:tcPr>
            <w:tcW w:w="1704" w:type="dxa"/>
            <w:tcBorders>
              <w:top w:val="single" w:sz="4" w:space="0" w:color="auto"/>
              <w:bottom w:val="single" w:sz="4" w:space="0" w:color="auto"/>
            </w:tcBorders>
          </w:tcPr>
          <w:p w:rsidR="00B601AF" w:rsidRPr="000255AA" w:rsidRDefault="005D2050" w:rsidP="00C04E71">
            <w:pPr>
              <w:tabs>
                <w:tab w:val="left" w:pos="2418"/>
              </w:tabs>
              <w:spacing w:line="276" w:lineRule="auto"/>
              <w:jc w:val="center"/>
              <w:rPr>
                <w:rFonts w:ascii="Times New Roman" w:hAnsi="Times New Roman" w:cs="Times New Roman"/>
                <w:b/>
                <w:color w:val="000000" w:themeColor="text1"/>
                <w:sz w:val="24"/>
                <w:szCs w:val="24"/>
              </w:rPr>
            </w:pPr>
            <w:r w:rsidRPr="000255AA">
              <w:rPr>
                <w:rFonts w:ascii="Times New Roman" w:hAnsi="Times New Roman" w:cs="Times New Roman"/>
                <w:b/>
                <w:color w:val="000000" w:themeColor="text1"/>
                <w:sz w:val="24"/>
                <w:szCs w:val="24"/>
              </w:rPr>
              <w:t>41-50</w:t>
            </w:r>
          </w:p>
        </w:tc>
        <w:tc>
          <w:tcPr>
            <w:tcW w:w="1735" w:type="dxa"/>
            <w:tcBorders>
              <w:top w:val="single" w:sz="4" w:space="0" w:color="auto"/>
              <w:bottom w:val="single" w:sz="4" w:space="0" w:color="auto"/>
            </w:tcBorders>
          </w:tcPr>
          <w:p w:rsidR="00B601AF" w:rsidRPr="000255AA" w:rsidRDefault="005D2050" w:rsidP="00C04E71">
            <w:pPr>
              <w:tabs>
                <w:tab w:val="left" w:pos="2418"/>
              </w:tabs>
              <w:spacing w:line="276" w:lineRule="auto"/>
              <w:jc w:val="center"/>
              <w:rPr>
                <w:rFonts w:ascii="Times New Roman" w:hAnsi="Times New Roman" w:cs="Times New Roman"/>
                <w:b/>
                <w:color w:val="000000" w:themeColor="text1"/>
                <w:sz w:val="24"/>
                <w:szCs w:val="24"/>
              </w:rPr>
            </w:pPr>
            <w:r w:rsidRPr="000255AA">
              <w:rPr>
                <w:rFonts w:ascii="Times New Roman" w:hAnsi="Times New Roman" w:cs="Times New Roman"/>
                <w:b/>
                <w:color w:val="000000" w:themeColor="text1"/>
                <w:sz w:val="24"/>
                <w:szCs w:val="24"/>
              </w:rPr>
              <w:t>Over 50</w:t>
            </w:r>
          </w:p>
        </w:tc>
        <w:tc>
          <w:tcPr>
            <w:tcW w:w="1740" w:type="dxa"/>
            <w:tcBorders>
              <w:top w:val="single" w:sz="4" w:space="0" w:color="auto"/>
              <w:bottom w:val="single" w:sz="4" w:space="0" w:color="auto"/>
            </w:tcBorders>
          </w:tcPr>
          <w:p w:rsidR="00B601AF" w:rsidRPr="000255AA" w:rsidRDefault="005D2050" w:rsidP="00C04E71">
            <w:pPr>
              <w:tabs>
                <w:tab w:val="left" w:pos="2418"/>
              </w:tabs>
              <w:spacing w:line="276" w:lineRule="auto"/>
              <w:jc w:val="center"/>
              <w:rPr>
                <w:rFonts w:ascii="Times New Roman" w:hAnsi="Times New Roman" w:cs="Times New Roman"/>
                <w:b/>
                <w:color w:val="000000" w:themeColor="text1"/>
                <w:sz w:val="24"/>
                <w:szCs w:val="24"/>
              </w:rPr>
            </w:pPr>
            <w:r w:rsidRPr="000255AA">
              <w:rPr>
                <w:rFonts w:ascii="Times New Roman" w:hAnsi="Times New Roman" w:cs="Times New Roman"/>
                <w:b/>
                <w:color w:val="000000" w:themeColor="text1"/>
                <w:sz w:val="24"/>
                <w:szCs w:val="24"/>
              </w:rPr>
              <w:t>Total</w:t>
            </w:r>
          </w:p>
        </w:tc>
      </w:tr>
      <w:tr w:rsidR="00B601AF" w:rsidRPr="000255AA" w:rsidTr="00366052">
        <w:tc>
          <w:tcPr>
            <w:tcW w:w="1784" w:type="dxa"/>
            <w:tcBorders>
              <w:top w:val="single" w:sz="4" w:space="0" w:color="auto"/>
            </w:tcBorders>
          </w:tcPr>
          <w:p w:rsidR="00B601AF" w:rsidRPr="000255AA" w:rsidRDefault="005D2050" w:rsidP="00C04E71">
            <w:pPr>
              <w:tabs>
                <w:tab w:val="left" w:pos="2418"/>
              </w:tabs>
              <w:spacing w:line="276" w:lineRule="auto"/>
              <w:jc w:val="left"/>
              <w:rPr>
                <w:rFonts w:ascii="Times New Roman" w:hAnsi="Times New Roman" w:cs="Times New Roman"/>
                <w:b/>
                <w:color w:val="000000" w:themeColor="text1"/>
                <w:sz w:val="24"/>
                <w:szCs w:val="24"/>
              </w:rPr>
            </w:pPr>
            <w:r w:rsidRPr="000255AA">
              <w:rPr>
                <w:rFonts w:ascii="Times New Roman" w:hAnsi="Times New Roman" w:cs="Times New Roman"/>
                <w:b/>
                <w:color w:val="000000" w:themeColor="text1"/>
                <w:sz w:val="24"/>
                <w:szCs w:val="24"/>
              </w:rPr>
              <w:t>Male</w:t>
            </w:r>
          </w:p>
        </w:tc>
        <w:tc>
          <w:tcPr>
            <w:tcW w:w="1704" w:type="dxa"/>
            <w:tcBorders>
              <w:top w:val="single" w:sz="4" w:space="0" w:color="auto"/>
            </w:tcBorders>
          </w:tcPr>
          <w:p w:rsidR="00B601AF" w:rsidRPr="000255AA" w:rsidRDefault="005D2050" w:rsidP="00C04E71">
            <w:pPr>
              <w:tabs>
                <w:tab w:val="left" w:pos="2418"/>
              </w:tabs>
              <w:spacing w:line="276" w:lineRule="auto"/>
              <w:jc w:val="center"/>
              <w:rPr>
                <w:rFonts w:ascii="Times New Roman" w:hAnsi="Times New Roman" w:cs="Times New Roman"/>
                <w:b/>
                <w:color w:val="000000" w:themeColor="text1"/>
                <w:sz w:val="24"/>
                <w:szCs w:val="24"/>
              </w:rPr>
            </w:pPr>
            <w:r w:rsidRPr="000255AA">
              <w:rPr>
                <w:rFonts w:ascii="Times New Roman" w:hAnsi="Times New Roman" w:cs="Times New Roman"/>
                <w:b/>
                <w:color w:val="000000" w:themeColor="text1"/>
                <w:sz w:val="24"/>
                <w:szCs w:val="24"/>
              </w:rPr>
              <w:t>6</w:t>
            </w:r>
          </w:p>
        </w:tc>
        <w:tc>
          <w:tcPr>
            <w:tcW w:w="1704" w:type="dxa"/>
            <w:tcBorders>
              <w:top w:val="single" w:sz="4" w:space="0" w:color="auto"/>
            </w:tcBorders>
          </w:tcPr>
          <w:p w:rsidR="00B601AF" w:rsidRPr="000255AA" w:rsidRDefault="005D2050" w:rsidP="00C04E71">
            <w:pPr>
              <w:tabs>
                <w:tab w:val="left" w:pos="2418"/>
              </w:tabs>
              <w:spacing w:line="276" w:lineRule="auto"/>
              <w:jc w:val="center"/>
              <w:rPr>
                <w:rFonts w:ascii="Times New Roman" w:hAnsi="Times New Roman" w:cs="Times New Roman"/>
                <w:b/>
                <w:color w:val="000000" w:themeColor="text1"/>
                <w:sz w:val="24"/>
                <w:szCs w:val="24"/>
              </w:rPr>
            </w:pPr>
            <w:r w:rsidRPr="000255AA">
              <w:rPr>
                <w:rFonts w:ascii="Times New Roman" w:hAnsi="Times New Roman" w:cs="Times New Roman"/>
                <w:b/>
                <w:color w:val="000000" w:themeColor="text1"/>
                <w:sz w:val="24"/>
                <w:szCs w:val="24"/>
              </w:rPr>
              <w:t>8</w:t>
            </w:r>
          </w:p>
        </w:tc>
        <w:tc>
          <w:tcPr>
            <w:tcW w:w="1735" w:type="dxa"/>
            <w:tcBorders>
              <w:top w:val="single" w:sz="4" w:space="0" w:color="auto"/>
            </w:tcBorders>
          </w:tcPr>
          <w:p w:rsidR="00B601AF" w:rsidRPr="000255AA" w:rsidRDefault="005D2050" w:rsidP="00C04E71">
            <w:pPr>
              <w:tabs>
                <w:tab w:val="left" w:pos="2418"/>
              </w:tabs>
              <w:spacing w:line="276" w:lineRule="auto"/>
              <w:jc w:val="center"/>
              <w:rPr>
                <w:rFonts w:ascii="Times New Roman" w:hAnsi="Times New Roman" w:cs="Times New Roman"/>
                <w:b/>
                <w:color w:val="000000" w:themeColor="text1"/>
                <w:sz w:val="24"/>
                <w:szCs w:val="24"/>
              </w:rPr>
            </w:pPr>
            <w:r w:rsidRPr="000255AA">
              <w:rPr>
                <w:rFonts w:ascii="Times New Roman" w:hAnsi="Times New Roman" w:cs="Times New Roman"/>
                <w:b/>
                <w:color w:val="000000" w:themeColor="text1"/>
                <w:sz w:val="24"/>
                <w:szCs w:val="24"/>
              </w:rPr>
              <w:t>3</w:t>
            </w:r>
          </w:p>
        </w:tc>
        <w:tc>
          <w:tcPr>
            <w:tcW w:w="1740" w:type="dxa"/>
            <w:tcBorders>
              <w:top w:val="single" w:sz="4" w:space="0" w:color="auto"/>
            </w:tcBorders>
          </w:tcPr>
          <w:p w:rsidR="00B601AF" w:rsidRPr="000255AA" w:rsidRDefault="005D2050" w:rsidP="00C04E71">
            <w:pPr>
              <w:tabs>
                <w:tab w:val="left" w:pos="2418"/>
              </w:tabs>
              <w:spacing w:line="276" w:lineRule="auto"/>
              <w:jc w:val="center"/>
              <w:rPr>
                <w:rFonts w:ascii="Times New Roman" w:hAnsi="Times New Roman" w:cs="Times New Roman"/>
                <w:b/>
                <w:color w:val="000000" w:themeColor="text1"/>
                <w:sz w:val="24"/>
                <w:szCs w:val="24"/>
              </w:rPr>
            </w:pPr>
            <w:r w:rsidRPr="000255AA">
              <w:rPr>
                <w:rFonts w:ascii="Times New Roman" w:hAnsi="Times New Roman" w:cs="Times New Roman"/>
                <w:b/>
                <w:color w:val="000000" w:themeColor="text1"/>
                <w:sz w:val="24"/>
                <w:szCs w:val="24"/>
              </w:rPr>
              <w:t>17</w:t>
            </w:r>
          </w:p>
        </w:tc>
      </w:tr>
      <w:tr w:rsidR="00B601AF" w:rsidRPr="000255AA" w:rsidTr="00366052">
        <w:tc>
          <w:tcPr>
            <w:tcW w:w="1784" w:type="dxa"/>
          </w:tcPr>
          <w:p w:rsidR="00B601AF" w:rsidRPr="000255AA" w:rsidRDefault="005D2050" w:rsidP="00C04E71">
            <w:pPr>
              <w:tabs>
                <w:tab w:val="left" w:pos="2418"/>
              </w:tabs>
              <w:spacing w:line="276" w:lineRule="auto"/>
              <w:jc w:val="left"/>
              <w:rPr>
                <w:rFonts w:ascii="Times New Roman" w:hAnsi="Times New Roman" w:cs="Times New Roman"/>
                <w:b/>
                <w:color w:val="000000" w:themeColor="text1"/>
                <w:sz w:val="24"/>
                <w:szCs w:val="24"/>
              </w:rPr>
            </w:pPr>
            <w:r w:rsidRPr="000255AA">
              <w:rPr>
                <w:rFonts w:ascii="Times New Roman" w:hAnsi="Times New Roman" w:cs="Times New Roman"/>
                <w:b/>
                <w:color w:val="000000" w:themeColor="text1"/>
                <w:sz w:val="24"/>
                <w:szCs w:val="24"/>
              </w:rPr>
              <w:t>Females</w:t>
            </w:r>
          </w:p>
        </w:tc>
        <w:tc>
          <w:tcPr>
            <w:tcW w:w="1704" w:type="dxa"/>
          </w:tcPr>
          <w:p w:rsidR="00B601AF" w:rsidRPr="000255AA" w:rsidRDefault="005D2050" w:rsidP="00C04E71">
            <w:pPr>
              <w:tabs>
                <w:tab w:val="left" w:pos="2418"/>
              </w:tabs>
              <w:spacing w:line="276" w:lineRule="auto"/>
              <w:jc w:val="center"/>
              <w:rPr>
                <w:rFonts w:ascii="Times New Roman" w:hAnsi="Times New Roman" w:cs="Times New Roman"/>
                <w:b/>
                <w:color w:val="000000" w:themeColor="text1"/>
                <w:sz w:val="24"/>
                <w:szCs w:val="24"/>
              </w:rPr>
            </w:pPr>
            <w:r w:rsidRPr="000255AA">
              <w:rPr>
                <w:rFonts w:ascii="Times New Roman" w:hAnsi="Times New Roman" w:cs="Times New Roman"/>
                <w:b/>
                <w:color w:val="000000" w:themeColor="text1"/>
                <w:sz w:val="24"/>
                <w:szCs w:val="24"/>
              </w:rPr>
              <w:t>2</w:t>
            </w:r>
          </w:p>
        </w:tc>
        <w:tc>
          <w:tcPr>
            <w:tcW w:w="1704" w:type="dxa"/>
          </w:tcPr>
          <w:p w:rsidR="00B601AF" w:rsidRPr="000255AA" w:rsidRDefault="005D2050" w:rsidP="00C04E71">
            <w:pPr>
              <w:tabs>
                <w:tab w:val="left" w:pos="2418"/>
              </w:tabs>
              <w:spacing w:line="276" w:lineRule="auto"/>
              <w:jc w:val="center"/>
              <w:rPr>
                <w:rFonts w:ascii="Times New Roman" w:hAnsi="Times New Roman" w:cs="Times New Roman"/>
                <w:b/>
                <w:color w:val="000000" w:themeColor="text1"/>
                <w:sz w:val="24"/>
                <w:szCs w:val="24"/>
              </w:rPr>
            </w:pPr>
            <w:r w:rsidRPr="000255AA">
              <w:rPr>
                <w:rFonts w:ascii="Times New Roman" w:hAnsi="Times New Roman" w:cs="Times New Roman"/>
                <w:b/>
                <w:color w:val="000000" w:themeColor="text1"/>
                <w:sz w:val="24"/>
                <w:szCs w:val="24"/>
              </w:rPr>
              <w:t>3</w:t>
            </w:r>
          </w:p>
        </w:tc>
        <w:tc>
          <w:tcPr>
            <w:tcW w:w="1735" w:type="dxa"/>
          </w:tcPr>
          <w:p w:rsidR="00B601AF" w:rsidRPr="000255AA" w:rsidRDefault="005D2050" w:rsidP="00C04E71">
            <w:pPr>
              <w:tabs>
                <w:tab w:val="left" w:pos="2418"/>
              </w:tabs>
              <w:spacing w:line="276" w:lineRule="auto"/>
              <w:jc w:val="center"/>
              <w:rPr>
                <w:rFonts w:ascii="Times New Roman" w:hAnsi="Times New Roman" w:cs="Times New Roman"/>
                <w:b/>
                <w:color w:val="000000" w:themeColor="text1"/>
                <w:sz w:val="24"/>
                <w:szCs w:val="24"/>
              </w:rPr>
            </w:pPr>
            <w:r w:rsidRPr="000255AA">
              <w:rPr>
                <w:rFonts w:ascii="Times New Roman" w:hAnsi="Times New Roman" w:cs="Times New Roman"/>
                <w:b/>
                <w:color w:val="000000" w:themeColor="text1"/>
                <w:sz w:val="24"/>
                <w:szCs w:val="24"/>
              </w:rPr>
              <w:t>0</w:t>
            </w:r>
          </w:p>
        </w:tc>
        <w:tc>
          <w:tcPr>
            <w:tcW w:w="1740" w:type="dxa"/>
          </w:tcPr>
          <w:p w:rsidR="00B601AF" w:rsidRPr="000255AA" w:rsidRDefault="005D2050" w:rsidP="00C04E71">
            <w:pPr>
              <w:tabs>
                <w:tab w:val="left" w:pos="2418"/>
              </w:tabs>
              <w:spacing w:line="276" w:lineRule="auto"/>
              <w:jc w:val="center"/>
              <w:rPr>
                <w:rFonts w:ascii="Times New Roman" w:hAnsi="Times New Roman" w:cs="Times New Roman"/>
                <w:b/>
                <w:color w:val="000000" w:themeColor="text1"/>
                <w:sz w:val="24"/>
                <w:szCs w:val="24"/>
              </w:rPr>
            </w:pPr>
            <w:r w:rsidRPr="000255AA">
              <w:rPr>
                <w:rFonts w:ascii="Times New Roman" w:hAnsi="Times New Roman" w:cs="Times New Roman"/>
                <w:b/>
                <w:color w:val="000000" w:themeColor="text1"/>
                <w:sz w:val="24"/>
                <w:szCs w:val="24"/>
              </w:rPr>
              <w:t>5</w:t>
            </w:r>
          </w:p>
        </w:tc>
      </w:tr>
      <w:tr w:rsidR="00B601AF" w:rsidRPr="000255AA" w:rsidTr="00366052">
        <w:tc>
          <w:tcPr>
            <w:tcW w:w="1784" w:type="dxa"/>
          </w:tcPr>
          <w:p w:rsidR="00B601AF" w:rsidRPr="000255AA" w:rsidRDefault="005D2050" w:rsidP="00C04E71">
            <w:pPr>
              <w:tabs>
                <w:tab w:val="left" w:pos="2418"/>
              </w:tabs>
              <w:spacing w:line="276" w:lineRule="auto"/>
              <w:jc w:val="left"/>
              <w:rPr>
                <w:rFonts w:ascii="Times New Roman" w:hAnsi="Times New Roman" w:cs="Times New Roman"/>
                <w:b/>
                <w:color w:val="000000" w:themeColor="text1"/>
                <w:sz w:val="24"/>
                <w:szCs w:val="24"/>
              </w:rPr>
            </w:pPr>
            <w:r w:rsidRPr="000255AA">
              <w:rPr>
                <w:rFonts w:ascii="Times New Roman" w:hAnsi="Times New Roman" w:cs="Times New Roman"/>
                <w:b/>
                <w:color w:val="000000" w:themeColor="text1"/>
                <w:sz w:val="24"/>
                <w:szCs w:val="24"/>
              </w:rPr>
              <w:t>Total</w:t>
            </w:r>
          </w:p>
        </w:tc>
        <w:tc>
          <w:tcPr>
            <w:tcW w:w="1704" w:type="dxa"/>
          </w:tcPr>
          <w:p w:rsidR="00B601AF" w:rsidRPr="000255AA" w:rsidRDefault="005D2050" w:rsidP="00C04E71">
            <w:pPr>
              <w:tabs>
                <w:tab w:val="left" w:pos="2418"/>
              </w:tabs>
              <w:spacing w:line="276" w:lineRule="auto"/>
              <w:contextualSpacing/>
              <w:jc w:val="center"/>
              <w:rPr>
                <w:rFonts w:ascii="Times New Roman" w:hAnsi="Times New Roman" w:cs="Times New Roman"/>
                <w:b/>
                <w:color w:val="000000" w:themeColor="text1"/>
                <w:sz w:val="24"/>
                <w:szCs w:val="24"/>
              </w:rPr>
            </w:pPr>
            <w:r w:rsidRPr="000255AA">
              <w:rPr>
                <w:rFonts w:ascii="Times New Roman" w:hAnsi="Times New Roman" w:cs="Times New Roman"/>
                <w:b/>
                <w:color w:val="000000" w:themeColor="text1"/>
                <w:sz w:val="24"/>
                <w:szCs w:val="24"/>
              </w:rPr>
              <w:t>8</w:t>
            </w:r>
          </w:p>
        </w:tc>
        <w:tc>
          <w:tcPr>
            <w:tcW w:w="1704" w:type="dxa"/>
          </w:tcPr>
          <w:p w:rsidR="00B601AF" w:rsidRPr="000255AA" w:rsidRDefault="005D2050" w:rsidP="00C04E71">
            <w:pPr>
              <w:tabs>
                <w:tab w:val="left" w:pos="2418"/>
              </w:tabs>
              <w:spacing w:line="276" w:lineRule="auto"/>
              <w:contextualSpacing/>
              <w:jc w:val="center"/>
              <w:rPr>
                <w:rFonts w:ascii="Times New Roman" w:hAnsi="Times New Roman" w:cs="Times New Roman"/>
                <w:b/>
                <w:color w:val="000000" w:themeColor="text1"/>
                <w:sz w:val="24"/>
                <w:szCs w:val="24"/>
              </w:rPr>
            </w:pPr>
            <w:r w:rsidRPr="000255AA">
              <w:rPr>
                <w:rFonts w:ascii="Times New Roman" w:hAnsi="Times New Roman" w:cs="Times New Roman"/>
                <w:b/>
                <w:color w:val="000000" w:themeColor="text1"/>
                <w:sz w:val="24"/>
                <w:szCs w:val="24"/>
              </w:rPr>
              <w:t>11</w:t>
            </w:r>
          </w:p>
        </w:tc>
        <w:tc>
          <w:tcPr>
            <w:tcW w:w="1735" w:type="dxa"/>
          </w:tcPr>
          <w:p w:rsidR="00B601AF" w:rsidRPr="000255AA" w:rsidRDefault="005D2050" w:rsidP="00C04E71">
            <w:pPr>
              <w:tabs>
                <w:tab w:val="left" w:pos="2418"/>
              </w:tabs>
              <w:spacing w:line="276" w:lineRule="auto"/>
              <w:contextualSpacing/>
              <w:jc w:val="center"/>
              <w:rPr>
                <w:rFonts w:ascii="Times New Roman" w:hAnsi="Times New Roman" w:cs="Times New Roman"/>
                <w:b/>
                <w:color w:val="000000" w:themeColor="text1"/>
                <w:sz w:val="24"/>
                <w:szCs w:val="24"/>
              </w:rPr>
            </w:pPr>
            <w:r w:rsidRPr="000255AA">
              <w:rPr>
                <w:rFonts w:ascii="Times New Roman" w:hAnsi="Times New Roman" w:cs="Times New Roman"/>
                <w:b/>
                <w:color w:val="000000" w:themeColor="text1"/>
                <w:sz w:val="24"/>
                <w:szCs w:val="24"/>
              </w:rPr>
              <w:t>3</w:t>
            </w:r>
          </w:p>
        </w:tc>
        <w:tc>
          <w:tcPr>
            <w:tcW w:w="1740" w:type="dxa"/>
          </w:tcPr>
          <w:p w:rsidR="00B601AF" w:rsidRPr="000255AA" w:rsidRDefault="005D2050" w:rsidP="00C04E71">
            <w:pPr>
              <w:tabs>
                <w:tab w:val="left" w:pos="2418"/>
              </w:tabs>
              <w:spacing w:line="276" w:lineRule="auto"/>
              <w:contextualSpacing/>
              <w:jc w:val="center"/>
              <w:rPr>
                <w:rFonts w:ascii="Times New Roman" w:hAnsi="Times New Roman" w:cs="Times New Roman"/>
                <w:b/>
                <w:color w:val="000000" w:themeColor="text1"/>
                <w:sz w:val="24"/>
                <w:szCs w:val="24"/>
              </w:rPr>
            </w:pPr>
            <w:r w:rsidRPr="000255AA">
              <w:rPr>
                <w:rFonts w:ascii="Times New Roman" w:hAnsi="Times New Roman" w:cs="Times New Roman"/>
                <w:b/>
                <w:color w:val="000000" w:themeColor="text1"/>
                <w:sz w:val="24"/>
                <w:szCs w:val="24"/>
              </w:rPr>
              <w:t>22</w:t>
            </w:r>
          </w:p>
        </w:tc>
      </w:tr>
    </w:tbl>
    <w:p w:rsidR="00B601AF" w:rsidRPr="000255AA" w:rsidRDefault="005D2050" w:rsidP="00735BF4">
      <w:pPr>
        <w:tabs>
          <w:tab w:val="left" w:pos="2418"/>
        </w:tabs>
        <w:rPr>
          <w:rFonts w:ascii="Times New Roman" w:hAnsi="Times New Roman" w:cs="Times New Roman"/>
          <w:b/>
          <w:color w:val="000000" w:themeColor="text1"/>
          <w:sz w:val="24"/>
          <w:szCs w:val="24"/>
        </w:rPr>
      </w:pPr>
      <w:r w:rsidRPr="000255AA">
        <w:rPr>
          <w:rFonts w:ascii="Times New Roman" w:hAnsi="Times New Roman" w:cs="Times New Roman"/>
          <w:b/>
          <w:color w:val="000000" w:themeColor="text1"/>
          <w:sz w:val="24"/>
          <w:szCs w:val="24"/>
        </w:rPr>
        <w:t>Source: Researcher</w:t>
      </w:r>
      <w:r w:rsidR="0055341E" w:rsidRPr="000255AA">
        <w:rPr>
          <w:rFonts w:ascii="Times New Roman" w:hAnsi="Times New Roman" w:cs="Times New Roman"/>
          <w:b/>
          <w:color w:val="000000" w:themeColor="text1"/>
          <w:sz w:val="24"/>
          <w:szCs w:val="24"/>
        </w:rPr>
        <w:t xml:space="preserve"> 2017</w:t>
      </w:r>
    </w:p>
    <w:p w:rsidR="00A07EC1" w:rsidRPr="000255AA" w:rsidRDefault="00A07EC1" w:rsidP="00735BF4">
      <w:pPr>
        <w:tabs>
          <w:tab w:val="left" w:pos="2418"/>
        </w:tabs>
        <w:rPr>
          <w:rFonts w:ascii="Times New Roman" w:hAnsi="Times New Roman" w:cs="Times New Roman"/>
          <w:b/>
          <w:color w:val="000000" w:themeColor="text1"/>
          <w:sz w:val="24"/>
          <w:szCs w:val="24"/>
        </w:rPr>
      </w:pPr>
    </w:p>
    <w:p w:rsidR="00535978" w:rsidRPr="000255AA" w:rsidRDefault="00A07EC1" w:rsidP="00036A60">
      <w:pPr>
        <w:spacing w:line="480" w:lineRule="auto"/>
        <w:rPr>
          <w:rFonts w:ascii="Times New Roman" w:hAnsi="Times New Roman" w:cs="Times New Roman"/>
          <w:sz w:val="24"/>
          <w:szCs w:val="24"/>
        </w:rPr>
      </w:pPr>
      <w:r w:rsidRPr="000255AA">
        <w:rPr>
          <w:rFonts w:ascii="Times New Roman" w:hAnsi="Times New Roman" w:cs="Times New Roman"/>
          <w:color w:val="000000" w:themeColor="text1"/>
          <w:sz w:val="24"/>
          <w:szCs w:val="24"/>
        </w:rPr>
        <w:t xml:space="preserve">From the </w:t>
      </w:r>
      <w:r w:rsidR="0049566B" w:rsidRPr="000255AA">
        <w:rPr>
          <w:rFonts w:ascii="Times New Roman" w:hAnsi="Times New Roman" w:cs="Times New Roman"/>
          <w:color w:val="000000" w:themeColor="text1"/>
          <w:sz w:val="24"/>
          <w:szCs w:val="24"/>
        </w:rPr>
        <w:t>analysis in</w:t>
      </w:r>
      <w:r w:rsidR="005D2050" w:rsidRPr="000255AA">
        <w:rPr>
          <w:rFonts w:ascii="Times New Roman" w:hAnsi="Times New Roman" w:cs="Times New Roman"/>
          <w:color w:val="000000" w:themeColor="text1"/>
          <w:sz w:val="24"/>
          <w:szCs w:val="24"/>
        </w:rPr>
        <w:t xml:space="preserve"> table </w:t>
      </w:r>
      <w:r w:rsidR="00000F1E" w:rsidRPr="000255AA">
        <w:rPr>
          <w:rFonts w:ascii="Times New Roman" w:hAnsi="Times New Roman" w:cs="Times New Roman"/>
          <w:color w:val="000000" w:themeColor="text1"/>
          <w:sz w:val="24"/>
          <w:szCs w:val="24"/>
        </w:rPr>
        <w:t>6</w:t>
      </w:r>
      <w:r w:rsidR="005D2050" w:rsidRPr="000255AA">
        <w:rPr>
          <w:rFonts w:ascii="Times New Roman" w:hAnsi="Times New Roman" w:cs="Times New Roman"/>
          <w:color w:val="000000" w:themeColor="text1"/>
          <w:sz w:val="24"/>
          <w:szCs w:val="24"/>
        </w:rPr>
        <w:t xml:space="preserve"> above, it is observed that the majority of head teachers</w:t>
      </w:r>
      <w:r w:rsidR="00203DAF" w:rsidRPr="000255AA">
        <w:rPr>
          <w:rFonts w:ascii="Times New Roman" w:hAnsi="Times New Roman" w:cs="Times New Roman"/>
          <w:color w:val="000000" w:themeColor="text1"/>
          <w:sz w:val="24"/>
          <w:szCs w:val="24"/>
        </w:rPr>
        <w:t>, 11(50.0%)</w:t>
      </w:r>
      <w:r w:rsidR="005D2050" w:rsidRPr="000255AA">
        <w:rPr>
          <w:rFonts w:ascii="Times New Roman" w:hAnsi="Times New Roman" w:cs="Times New Roman"/>
          <w:color w:val="000000" w:themeColor="text1"/>
          <w:sz w:val="24"/>
          <w:szCs w:val="24"/>
        </w:rPr>
        <w:t xml:space="preserve"> are </w:t>
      </w:r>
      <w:r w:rsidR="00203DAF" w:rsidRPr="000255AA">
        <w:rPr>
          <w:rFonts w:ascii="Times New Roman" w:hAnsi="Times New Roman" w:cs="Times New Roman"/>
          <w:color w:val="000000" w:themeColor="text1"/>
          <w:sz w:val="24"/>
          <w:szCs w:val="24"/>
        </w:rPr>
        <w:t>aged</w:t>
      </w:r>
      <w:r w:rsidR="005D2050" w:rsidRPr="000255AA">
        <w:rPr>
          <w:rFonts w:ascii="Times New Roman" w:hAnsi="Times New Roman" w:cs="Times New Roman"/>
          <w:color w:val="000000" w:themeColor="text1"/>
          <w:sz w:val="24"/>
          <w:szCs w:val="24"/>
        </w:rPr>
        <w:t xml:space="preserve"> 41-50 years</w:t>
      </w:r>
      <w:r w:rsidR="000211E9" w:rsidRPr="000255AA">
        <w:rPr>
          <w:rFonts w:ascii="Times New Roman" w:hAnsi="Times New Roman" w:cs="Times New Roman"/>
          <w:color w:val="000000" w:themeColor="text1"/>
          <w:sz w:val="24"/>
          <w:szCs w:val="24"/>
        </w:rPr>
        <w:t xml:space="preserve"> </w:t>
      </w:r>
      <w:r w:rsidR="005D2050" w:rsidRPr="000255AA">
        <w:rPr>
          <w:rFonts w:ascii="Times New Roman" w:hAnsi="Times New Roman" w:cs="Times New Roman"/>
          <w:color w:val="000000" w:themeColor="text1"/>
          <w:sz w:val="24"/>
          <w:szCs w:val="24"/>
        </w:rPr>
        <w:t>- a prime age of active leadership where production levels are expected to be</w:t>
      </w:r>
      <w:r w:rsidR="005D2050" w:rsidRPr="000255AA">
        <w:rPr>
          <w:rFonts w:ascii="Times New Roman" w:hAnsi="Times New Roman" w:cs="Times New Roman"/>
          <w:sz w:val="24"/>
          <w:szCs w:val="24"/>
        </w:rPr>
        <w:t xml:space="preserve"> optimum. The table also shows that most head teachers </w:t>
      </w:r>
      <w:r w:rsidR="00CC7BCE" w:rsidRPr="000255AA">
        <w:rPr>
          <w:rFonts w:ascii="Times New Roman" w:hAnsi="Times New Roman" w:cs="Times New Roman"/>
          <w:sz w:val="24"/>
          <w:szCs w:val="24"/>
        </w:rPr>
        <w:t>were</w:t>
      </w:r>
      <w:r w:rsidR="005D2050" w:rsidRPr="000255AA">
        <w:rPr>
          <w:rFonts w:ascii="Times New Roman" w:hAnsi="Times New Roman" w:cs="Times New Roman"/>
          <w:sz w:val="24"/>
          <w:szCs w:val="24"/>
        </w:rPr>
        <w:t xml:space="preserve"> Males 77.3% or 17 out of 22 while females </w:t>
      </w:r>
      <w:r w:rsidR="00CC7BCE" w:rsidRPr="000255AA">
        <w:rPr>
          <w:rFonts w:ascii="Times New Roman" w:hAnsi="Times New Roman" w:cs="Times New Roman"/>
          <w:sz w:val="24"/>
          <w:szCs w:val="24"/>
        </w:rPr>
        <w:t>were</w:t>
      </w:r>
      <w:r w:rsidR="005D2050" w:rsidRPr="000255AA">
        <w:rPr>
          <w:rFonts w:ascii="Times New Roman" w:hAnsi="Times New Roman" w:cs="Times New Roman"/>
          <w:sz w:val="24"/>
          <w:szCs w:val="24"/>
        </w:rPr>
        <w:t xml:space="preserve"> 22.7%.or 5 out of 22. Therefore the majority of schools </w:t>
      </w:r>
      <w:r w:rsidR="00CC7BCE" w:rsidRPr="000255AA">
        <w:rPr>
          <w:rFonts w:ascii="Times New Roman" w:hAnsi="Times New Roman" w:cs="Times New Roman"/>
          <w:sz w:val="24"/>
          <w:szCs w:val="24"/>
        </w:rPr>
        <w:t>were</w:t>
      </w:r>
      <w:r w:rsidR="005D2050" w:rsidRPr="000255AA">
        <w:rPr>
          <w:rFonts w:ascii="Times New Roman" w:hAnsi="Times New Roman" w:cs="Times New Roman"/>
          <w:sz w:val="24"/>
          <w:szCs w:val="24"/>
        </w:rPr>
        <w:t xml:space="preserve"> manned by males as man</w:t>
      </w:r>
      <w:r w:rsidR="00036A60" w:rsidRPr="000255AA">
        <w:rPr>
          <w:rFonts w:ascii="Times New Roman" w:hAnsi="Times New Roman" w:cs="Times New Roman"/>
          <w:sz w:val="24"/>
          <w:szCs w:val="24"/>
        </w:rPr>
        <w:t>agers of school resources. It has always been</w:t>
      </w:r>
      <w:r w:rsidR="005D2050" w:rsidRPr="000255AA">
        <w:rPr>
          <w:rFonts w:ascii="Times New Roman" w:hAnsi="Times New Roman" w:cs="Times New Roman"/>
          <w:sz w:val="24"/>
          <w:szCs w:val="24"/>
        </w:rPr>
        <w:t xml:space="preserve"> assumed that men are good managers of resources and that they offer the best skills in leadership discipline. It therefore begs for an inquiry into this school of thinking as this may not be true especially in Kakamega East Sub</w:t>
      </w:r>
      <w:r w:rsidR="00036A60" w:rsidRPr="000255AA">
        <w:rPr>
          <w:rFonts w:ascii="Times New Roman" w:hAnsi="Times New Roman" w:cs="Times New Roman"/>
          <w:sz w:val="24"/>
          <w:szCs w:val="24"/>
        </w:rPr>
        <w:t xml:space="preserve"> County Primary Schools.</w:t>
      </w:r>
    </w:p>
    <w:p w:rsidR="00366052" w:rsidRPr="000255AA" w:rsidRDefault="007C1CBB" w:rsidP="00632FD9">
      <w:pPr>
        <w:pStyle w:val="Heading3"/>
      </w:pPr>
      <w:bookmarkStart w:id="120" w:name="_Toc72401872"/>
      <w:bookmarkStart w:id="121" w:name="_Toc72402399"/>
      <w:r w:rsidRPr="000255AA">
        <w:t>Table</w:t>
      </w:r>
      <w:r w:rsidR="000211E9" w:rsidRPr="000255AA">
        <w:t xml:space="preserve"> </w:t>
      </w:r>
      <w:r w:rsidR="00000F1E" w:rsidRPr="000255AA">
        <w:t>7:</w:t>
      </w:r>
      <w:r w:rsidR="00366052" w:rsidRPr="000255AA">
        <w:t xml:space="preserve"> Professional Qualification</w:t>
      </w:r>
      <w:bookmarkEnd w:id="120"/>
      <w:bookmarkEnd w:id="121"/>
    </w:p>
    <w:tbl>
      <w:tblPr>
        <w:tblW w:w="0" w:type="auto"/>
        <w:tblBorders>
          <w:top w:val="single" w:sz="4" w:space="0" w:color="auto"/>
          <w:bottom w:val="single" w:sz="4" w:space="0" w:color="auto"/>
        </w:tblBorders>
        <w:tblLook w:val="04A0" w:firstRow="1" w:lastRow="0" w:firstColumn="1" w:lastColumn="0" w:noHBand="0" w:noVBand="1"/>
      </w:tblPr>
      <w:tblGrid>
        <w:gridCol w:w="1784"/>
        <w:gridCol w:w="1704"/>
        <w:gridCol w:w="1704"/>
        <w:gridCol w:w="1735"/>
        <w:gridCol w:w="1740"/>
      </w:tblGrid>
      <w:tr w:rsidR="007C1CBB" w:rsidRPr="000255AA" w:rsidTr="00856359">
        <w:tc>
          <w:tcPr>
            <w:tcW w:w="1784" w:type="dxa"/>
            <w:tcBorders>
              <w:top w:val="single" w:sz="4" w:space="0" w:color="auto"/>
              <w:bottom w:val="single" w:sz="4" w:space="0" w:color="auto"/>
            </w:tcBorders>
          </w:tcPr>
          <w:p w:rsidR="007C1CBB" w:rsidRPr="000255AA" w:rsidRDefault="007C1CBB" w:rsidP="00856359">
            <w:pPr>
              <w:tabs>
                <w:tab w:val="left" w:pos="2418"/>
              </w:tabs>
              <w:jc w:val="left"/>
              <w:rPr>
                <w:rFonts w:ascii="Times New Roman" w:hAnsi="Times New Roman" w:cs="Times New Roman"/>
                <w:b/>
                <w:color w:val="000000" w:themeColor="text1"/>
                <w:sz w:val="24"/>
                <w:szCs w:val="24"/>
              </w:rPr>
            </w:pPr>
            <w:r w:rsidRPr="000255AA">
              <w:rPr>
                <w:rFonts w:ascii="Times New Roman" w:hAnsi="Times New Roman" w:cs="Times New Roman"/>
                <w:b/>
                <w:color w:val="000000" w:themeColor="text1"/>
                <w:sz w:val="24"/>
                <w:szCs w:val="24"/>
              </w:rPr>
              <w:t>Gender</w:t>
            </w:r>
          </w:p>
        </w:tc>
        <w:tc>
          <w:tcPr>
            <w:tcW w:w="1704" w:type="dxa"/>
            <w:tcBorders>
              <w:top w:val="single" w:sz="4" w:space="0" w:color="auto"/>
              <w:bottom w:val="single" w:sz="4" w:space="0" w:color="auto"/>
            </w:tcBorders>
          </w:tcPr>
          <w:p w:rsidR="007C1CBB" w:rsidRPr="000255AA" w:rsidRDefault="007C1CBB" w:rsidP="00856359">
            <w:pPr>
              <w:tabs>
                <w:tab w:val="left" w:pos="2418"/>
              </w:tabs>
              <w:jc w:val="center"/>
              <w:rPr>
                <w:rFonts w:ascii="Times New Roman" w:hAnsi="Times New Roman" w:cs="Times New Roman"/>
                <w:b/>
                <w:color w:val="000000" w:themeColor="text1"/>
                <w:sz w:val="24"/>
                <w:szCs w:val="24"/>
              </w:rPr>
            </w:pPr>
            <w:r w:rsidRPr="000255AA">
              <w:rPr>
                <w:rFonts w:ascii="Times New Roman" w:hAnsi="Times New Roman" w:cs="Times New Roman"/>
                <w:b/>
                <w:color w:val="000000" w:themeColor="text1"/>
                <w:sz w:val="24"/>
                <w:szCs w:val="24"/>
              </w:rPr>
              <w:t>MED</w:t>
            </w:r>
          </w:p>
        </w:tc>
        <w:tc>
          <w:tcPr>
            <w:tcW w:w="1704" w:type="dxa"/>
            <w:tcBorders>
              <w:top w:val="single" w:sz="4" w:space="0" w:color="auto"/>
              <w:bottom w:val="single" w:sz="4" w:space="0" w:color="auto"/>
            </w:tcBorders>
          </w:tcPr>
          <w:p w:rsidR="007C1CBB" w:rsidRPr="000255AA" w:rsidRDefault="007C1CBB" w:rsidP="00856359">
            <w:pPr>
              <w:tabs>
                <w:tab w:val="left" w:pos="2418"/>
              </w:tabs>
              <w:jc w:val="center"/>
              <w:rPr>
                <w:rFonts w:ascii="Times New Roman" w:hAnsi="Times New Roman" w:cs="Times New Roman"/>
                <w:b/>
                <w:color w:val="000000" w:themeColor="text1"/>
                <w:sz w:val="24"/>
                <w:szCs w:val="24"/>
              </w:rPr>
            </w:pPr>
            <w:r w:rsidRPr="000255AA">
              <w:rPr>
                <w:rFonts w:ascii="Times New Roman" w:hAnsi="Times New Roman" w:cs="Times New Roman"/>
                <w:b/>
                <w:color w:val="000000" w:themeColor="text1"/>
                <w:sz w:val="24"/>
                <w:szCs w:val="24"/>
              </w:rPr>
              <w:t>BED</w:t>
            </w:r>
          </w:p>
        </w:tc>
        <w:tc>
          <w:tcPr>
            <w:tcW w:w="1735" w:type="dxa"/>
            <w:tcBorders>
              <w:top w:val="single" w:sz="4" w:space="0" w:color="auto"/>
              <w:bottom w:val="single" w:sz="4" w:space="0" w:color="auto"/>
            </w:tcBorders>
          </w:tcPr>
          <w:p w:rsidR="007C1CBB" w:rsidRPr="000255AA" w:rsidRDefault="007C1CBB" w:rsidP="00856359">
            <w:pPr>
              <w:tabs>
                <w:tab w:val="left" w:pos="2418"/>
              </w:tabs>
              <w:jc w:val="center"/>
              <w:rPr>
                <w:rFonts w:ascii="Times New Roman" w:hAnsi="Times New Roman" w:cs="Times New Roman"/>
                <w:b/>
                <w:color w:val="000000" w:themeColor="text1"/>
                <w:sz w:val="24"/>
                <w:szCs w:val="24"/>
              </w:rPr>
            </w:pPr>
            <w:r w:rsidRPr="000255AA">
              <w:rPr>
                <w:rFonts w:ascii="Times New Roman" w:hAnsi="Times New Roman" w:cs="Times New Roman"/>
                <w:b/>
                <w:color w:val="000000" w:themeColor="text1"/>
                <w:sz w:val="24"/>
                <w:szCs w:val="24"/>
              </w:rPr>
              <w:t>DIP</w:t>
            </w:r>
          </w:p>
        </w:tc>
        <w:tc>
          <w:tcPr>
            <w:tcW w:w="1740" w:type="dxa"/>
            <w:tcBorders>
              <w:top w:val="single" w:sz="4" w:space="0" w:color="auto"/>
              <w:bottom w:val="single" w:sz="4" w:space="0" w:color="auto"/>
            </w:tcBorders>
          </w:tcPr>
          <w:p w:rsidR="007C1CBB" w:rsidRPr="000255AA" w:rsidRDefault="007C1CBB" w:rsidP="00856359">
            <w:pPr>
              <w:tabs>
                <w:tab w:val="left" w:pos="2418"/>
              </w:tabs>
              <w:jc w:val="center"/>
              <w:rPr>
                <w:rFonts w:ascii="Times New Roman" w:hAnsi="Times New Roman" w:cs="Times New Roman"/>
                <w:b/>
                <w:color w:val="000000" w:themeColor="text1"/>
                <w:sz w:val="24"/>
                <w:szCs w:val="24"/>
              </w:rPr>
            </w:pPr>
            <w:r w:rsidRPr="000255AA">
              <w:rPr>
                <w:rFonts w:ascii="Times New Roman" w:hAnsi="Times New Roman" w:cs="Times New Roman"/>
                <w:b/>
                <w:color w:val="000000" w:themeColor="text1"/>
                <w:sz w:val="24"/>
                <w:szCs w:val="24"/>
              </w:rPr>
              <w:t>Total</w:t>
            </w:r>
          </w:p>
        </w:tc>
      </w:tr>
      <w:tr w:rsidR="007C1CBB" w:rsidRPr="000255AA" w:rsidTr="00856359">
        <w:tc>
          <w:tcPr>
            <w:tcW w:w="1784" w:type="dxa"/>
            <w:tcBorders>
              <w:top w:val="single" w:sz="4" w:space="0" w:color="auto"/>
            </w:tcBorders>
          </w:tcPr>
          <w:p w:rsidR="007C1CBB" w:rsidRPr="000255AA" w:rsidRDefault="007C1CBB" w:rsidP="00856359">
            <w:pPr>
              <w:tabs>
                <w:tab w:val="left" w:pos="2418"/>
              </w:tabs>
              <w:jc w:val="left"/>
              <w:rPr>
                <w:rFonts w:ascii="Times New Roman" w:hAnsi="Times New Roman" w:cs="Times New Roman"/>
                <w:color w:val="000000" w:themeColor="text1"/>
                <w:sz w:val="24"/>
                <w:szCs w:val="24"/>
              </w:rPr>
            </w:pPr>
            <w:r w:rsidRPr="000255AA">
              <w:rPr>
                <w:rFonts w:ascii="Times New Roman" w:hAnsi="Times New Roman" w:cs="Times New Roman"/>
                <w:color w:val="000000" w:themeColor="text1"/>
                <w:sz w:val="24"/>
                <w:szCs w:val="24"/>
              </w:rPr>
              <w:t>Male</w:t>
            </w:r>
          </w:p>
        </w:tc>
        <w:tc>
          <w:tcPr>
            <w:tcW w:w="1704" w:type="dxa"/>
            <w:tcBorders>
              <w:top w:val="single" w:sz="4" w:space="0" w:color="auto"/>
            </w:tcBorders>
          </w:tcPr>
          <w:p w:rsidR="007C1CBB" w:rsidRPr="000255AA" w:rsidRDefault="007C1CBB" w:rsidP="00856359">
            <w:pPr>
              <w:tabs>
                <w:tab w:val="left" w:pos="2418"/>
              </w:tabs>
              <w:jc w:val="center"/>
              <w:rPr>
                <w:rFonts w:ascii="Times New Roman" w:hAnsi="Times New Roman" w:cs="Times New Roman"/>
                <w:color w:val="000000" w:themeColor="text1"/>
                <w:sz w:val="24"/>
                <w:szCs w:val="24"/>
              </w:rPr>
            </w:pPr>
            <w:r w:rsidRPr="000255AA">
              <w:rPr>
                <w:rFonts w:ascii="Times New Roman" w:hAnsi="Times New Roman" w:cs="Times New Roman"/>
                <w:color w:val="000000" w:themeColor="text1"/>
                <w:sz w:val="24"/>
                <w:szCs w:val="24"/>
              </w:rPr>
              <w:t>3</w:t>
            </w:r>
          </w:p>
        </w:tc>
        <w:tc>
          <w:tcPr>
            <w:tcW w:w="1704" w:type="dxa"/>
            <w:tcBorders>
              <w:top w:val="single" w:sz="4" w:space="0" w:color="auto"/>
            </w:tcBorders>
          </w:tcPr>
          <w:p w:rsidR="007C1CBB" w:rsidRPr="000255AA" w:rsidRDefault="007C1CBB" w:rsidP="00856359">
            <w:pPr>
              <w:tabs>
                <w:tab w:val="left" w:pos="2418"/>
              </w:tabs>
              <w:jc w:val="center"/>
              <w:rPr>
                <w:rFonts w:ascii="Times New Roman" w:hAnsi="Times New Roman" w:cs="Times New Roman"/>
                <w:color w:val="000000" w:themeColor="text1"/>
                <w:sz w:val="24"/>
                <w:szCs w:val="24"/>
              </w:rPr>
            </w:pPr>
            <w:r w:rsidRPr="000255AA">
              <w:rPr>
                <w:rFonts w:ascii="Times New Roman" w:hAnsi="Times New Roman" w:cs="Times New Roman"/>
                <w:color w:val="000000" w:themeColor="text1"/>
                <w:sz w:val="24"/>
                <w:szCs w:val="24"/>
              </w:rPr>
              <w:t>15</w:t>
            </w:r>
          </w:p>
        </w:tc>
        <w:tc>
          <w:tcPr>
            <w:tcW w:w="1735" w:type="dxa"/>
            <w:tcBorders>
              <w:top w:val="single" w:sz="4" w:space="0" w:color="auto"/>
            </w:tcBorders>
          </w:tcPr>
          <w:p w:rsidR="007C1CBB" w:rsidRPr="000255AA" w:rsidRDefault="007C1CBB" w:rsidP="00856359">
            <w:pPr>
              <w:tabs>
                <w:tab w:val="left" w:pos="2418"/>
              </w:tabs>
              <w:jc w:val="center"/>
              <w:rPr>
                <w:rFonts w:ascii="Times New Roman" w:hAnsi="Times New Roman" w:cs="Times New Roman"/>
                <w:color w:val="000000" w:themeColor="text1"/>
                <w:sz w:val="24"/>
                <w:szCs w:val="24"/>
              </w:rPr>
            </w:pPr>
            <w:r w:rsidRPr="000255AA">
              <w:rPr>
                <w:rFonts w:ascii="Times New Roman" w:hAnsi="Times New Roman" w:cs="Times New Roman"/>
                <w:color w:val="000000" w:themeColor="text1"/>
                <w:sz w:val="24"/>
                <w:szCs w:val="24"/>
              </w:rPr>
              <w:t>1</w:t>
            </w:r>
          </w:p>
        </w:tc>
        <w:tc>
          <w:tcPr>
            <w:tcW w:w="1740" w:type="dxa"/>
            <w:tcBorders>
              <w:top w:val="single" w:sz="4" w:space="0" w:color="auto"/>
            </w:tcBorders>
          </w:tcPr>
          <w:p w:rsidR="007C1CBB" w:rsidRPr="000255AA" w:rsidRDefault="007C1CBB" w:rsidP="00856359">
            <w:pPr>
              <w:tabs>
                <w:tab w:val="left" w:pos="2418"/>
              </w:tabs>
              <w:jc w:val="center"/>
              <w:rPr>
                <w:rFonts w:ascii="Times New Roman" w:hAnsi="Times New Roman" w:cs="Times New Roman"/>
                <w:color w:val="000000" w:themeColor="text1"/>
                <w:sz w:val="24"/>
                <w:szCs w:val="24"/>
              </w:rPr>
            </w:pPr>
            <w:r w:rsidRPr="000255AA">
              <w:rPr>
                <w:rFonts w:ascii="Times New Roman" w:hAnsi="Times New Roman" w:cs="Times New Roman"/>
                <w:color w:val="000000" w:themeColor="text1"/>
                <w:sz w:val="24"/>
                <w:szCs w:val="24"/>
              </w:rPr>
              <w:t>19</w:t>
            </w:r>
          </w:p>
        </w:tc>
      </w:tr>
      <w:tr w:rsidR="007C1CBB" w:rsidRPr="000255AA" w:rsidTr="00856359">
        <w:tc>
          <w:tcPr>
            <w:tcW w:w="1784" w:type="dxa"/>
          </w:tcPr>
          <w:p w:rsidR="007C1CBB" w:rsidRPr="000255AA" w:rsidRDefault="007C1CBB" w:rsidP="00856359">
            <w:pPr>
              <w:tabs>
                <w:tab w:val="left" w:pos="2418"/>
              </w:tabs>
              <w:jc w:val="left"/>
              <w:rPr>
                <w:rFonts w:ascii="Times New Roman" w:hAnsi="Times New Roman" w:cs="Times New Roman"/>
                <w:color w:val="000000" w:themeColor="text1"/>
                <w:sz w:val="24"/>
                <w:szCs w:val="24"/>
              </w:rPr>
            </w:pPr>
            <w:r w:rsidRPr="000255AA">
              <w:rPr>
                <w:rFonts w:ascii="Times New Roman" w:hAnsi="Times New Roman" w:cs="Times New Roman"/>
                <w:color w:val="000000" w:themeColor="text1"/>
                <w:sz w:val="24"/>
                <w:szCs w:val="24"/>
              </w:rPr>
              <w:t>Females</w:t>
            </w:r>
          </w:p>
        </w:tc>
        <w:tc>
          <w:tcPr>
            <w:tcW w:w="1704" w:type="dxa"/>
          </w:tcPr>
          <w:p w:rsidR="007C1CBB" w:rsidRPr="000255AA" w:rsidRDefault="007C1CBB" w:rsidP="00856359">
            <w:pPr>
              <w:tabs>
                <w:tab w:val="left" w:pos="2418"/>
              </w:tabs>
              <w:jc w:val="center"/>
              <w:rPr>
                <w:rFonts w:ascii="Times New Roman" w:hAnsi="Times New Roman" w:cs="Times New Roman"/>
                <w:color w:val="000000" w:themeColor="text1"/>
                <w:sz w:val="24"/>
                <w:szCs w:val="24"/>
              </w:rPr>
            </w:pPr>
            <w:r w:rsidRPr="000255AA">
              <w:rPr>
                <w:rFonts w:ascii="Times New Roman" w:hAnsi="Times New Roman" w:cs="Times New Roman"/>
                <w:color w:val="000000" w:themeColor="text1"/>
                <w:sz w:val="24"/>
                <w:szCs w:val="24"/>
              </w:rPr>
              <w:t>0</w:t>
            </w:r>
          </w:p>
        </w:tc>
        <w:tc>
          <w:tcPr>
            <w:tcW w:w="1704" w:type="dxa"/>
          </w:tcPr>
          <w:p w:rsidR="007C1CBB" w:rsidRPr="000255AA" w:rsidRDefault="007C1CBB" w:rsidP="00856359">
            <w:pPr>
              <w:tabs>
                <w:tab w:val="left" w:pos="2418"/>
              </w:tabs>
              <w:jc w:val="center"/>
              <w:rPr>
                <w:rFonts w:ascii="Times New Roman" w:hAnsi="Times New Roman" w:cs="Times New Roman"/>
                <w:color w:val="000000" w:themeColor="text1"/>
                <w:sz w:val="24"/>
                <w:szCs w:val="24"/>
              </w:rPr>
            </w:pPr>
            <w:r w:rsidRPr="000255AA">
              <w:rPr>
                <w:rFonts w:ascii="Times New Roman" w:hAnsi="Times New Roman" w:cs="Times New Roman"/>
                <w:color w:val="000000" w:themeColor="text1"/>
                <w:sz w:val="24"/>
                <w:szCs w:val="24"/>
              </w:rPr>
              <w:t>3</w:t>
            </w:r>
          </w:p>
        </w:tc>
        <w:tc>
          <w:tcPr>
            <w:tcW w:w="1735" w:type="dxa"/>
          </w:tcPr>
          <w:p w:rsidR="007C1CBB" w:rsidRPr="000255AA" w:rsidRDefault="007C1CBB" w:rsidP="00856359">
            <w:pPr>
              <w:tabs>
                <w:tab w:val="left" w:pos="2418"/>
              </w:tabs>
              <w:jc w:val="center"/>
              <w:rPr>
                <w:rFonts w:ascii="Times New Roman" w:hAnsi="Times New Roman" w:cs="Times New Roman"/>
                <w:color w:val="000000" w:themeColor="text1"/>
                <w:sz w:val="24"/>
                <w:szCs w:val="24"/>
              </w:rPr>
            </w:pPr>
            <w:r w:rsidRPr="000255AA">
              <w:rPr>
                <w:rFonts w:ascii="Times New Roman" w:hAnsi="Times New Roman" w:cs="Times New Roman"/>
                <w:color w:val="000000" w:themeColor="text1"/>
                <w:sz w:val="24"/>
                <w:szCs w:val="24"/>
              </w:rPr>
              <w:t>0</w:t>
            </w:r>
          </w:p>
        </w:tc>
        <w:tc>
          <w:tcPr>
            <w:tcW w:w="1740" w:type="dxa"/>
          </w:tcPr>
          <w:p w:rsidR="007C1CBB" w:rsidRPr="000255AA" w:rsidRDefault="007C1CBB" w:rsidP="00856359">
            <w:pPr>
              <w:tabs>
                <w:tab w:val="left" w:pos="2418"/>
              </w:tabs>
              <w:jc w:val="center"/>
              <w:rPr>
                <w:rFonts w:ascii="Times New Roman" w:hAnsi="Times New Roman" w:cs="Times New Roman"/>
                <w:color w:val="000000" w:themeColor="text1"/>
                <w:sz w:val="24"/>
                <w:szCs w:val="24"/>
              </w:rPr>
            </w:pPr>
            <w:r w:rsidRPr="000255AA">
              <w:rPr>
                <w:rFonts w:ascii="Times New Roman" w:hAnsi="Times New Roman" w:cs="Times New Roman"/>
                <w:color w:val="000000" w:themeColor="text1"/>
                <w:sz w:val="24"/>
                <w:szCs w:val="24"/>
              </w:rPr>
              <w:t>3</w:t>
            </w:r>
          </w:p>
        </w:tc>
      </w:tr>
      <w:tr w:rsidR="007C1CBB" w:rsidRPr="000255AA" w:rsidTr="00856359">
        <w:tc>
          <w:tcPr>
            <w:tcW w:w="1784" w:type="dxa"/>
          </w:tcPr>
          <w:p w:rsidR="007C1CBB" w:rsidRPr="000255AA" w:rsidRDefault="007C1CBB" w:rsidP="00856359">
            <w:pPr>
              <w:tabs>
                <w:tab w:val="left" w:pos="2418"/>
              </w:tabs>
              <w:jc w:val="left"/>
              <w:rPr>
                <w:rFonts w:ascii="Times New Roman" w:hAnsi="Times New Roman" w:cs="Times New Roman"/>
                <w:b/>
                <w:color w:val="000000" w:themeColor="text1"/>
                <w:sz w:val="24"/>
                <w:szCs w:val="24"/>
              </w:rPr>
            </w:pPr>
            <w:r w:rsidRPr="000255AA">
              <w:rPr>
                <w:rFonts w:ascii="Times New Roman" w:hAnsi="Times New Roman" w:cs="Times New Roman"/>
                <w:b/>
                <w:color w:val="000000" w:themeColor="text1"/>
                <w:sz w:val="24"/>
                <w:szCs w:val="24"/>
              </w:rPr>
              <w:t>Total</w:t>
            </w:r>
          </w:p>
        </w:tc>
        <w:tc>
          <w:tcPr>
            <w:tcW w:w="1704" w:type="dxa"/>
          </w:tcPr>
          <w:p w:rsidR="007C1CBB" w:rsidRPr="000255AA" w:rsidRDefault="007C1CBB" w:rsidP="00856359">
            <w:pPr>
              <w:tabs>
                <w:tab w:val="left" w:pos="2418"/>
              </w:tabs>
              <w:contextualSpacing/>
              <w:jc w:val="center"/>
              <w:rPr>
                <w:rFonts w:ascii="Times New Roman" w:hAnsi="Times New Roman" w:cs="Times New Roman"/>
                <w:b/>
                <w:color w:val="000000" w:themeColor="text1"/>
                <w:sz w:val="24"/>
                <w:szCs w:val="24"/>
              </w:rPr>
            </w:pPr>
            <w:r w:rsidRPr="000255AA">
              <w:rPr>
                <w:rFonts w:ascii="Times New Roman" w:hAnsi="Times New Roman" w:cs="Times New Roman"/>
                <w:b/>
                <w:color w:val="000000" w:themeColor="text1"/>
                <w:sz w:val="24"/>
                <w:szCs w:val="24"/>
              </w:rPr>
              <w:t>3</w:t>
            </w:r>
          </w:p>
        </w:tc>
        <w:tc>
          <w:tcPr>
            <w:tcW w:w="1704" w:type="dxa"/>
          </w:tcPr>
          <w:p w:rsidR="007C1CBB" w:rsidRPr="000255AA" w:rsidRDefault="007C1CBB" w:rsidP="00856359">
            <w:pPr>
              <w:tabs>
                <w:tab w:val="left" w:pos="2418"/>
              </w:tabs>
              <w:contextualSpacing/>
              <w:jc w:val="center"/>
              <w:rPr>
                <w:rFonts w:ascii="Times New Roman" w:hAnsi="Times New Roman" w:cs="Times New Roman"/>
                <w:b/>
                <w:color w:val="000000" w:themeColor="text1"/>
                <w:sz w:val="24"/>
                <w:szCs w:val="24"/>
              </w:rPr>
            </w:pPr>
            <w:r w:rsidRPr="000255AA">
              <w:rPr>
                <w:rFonts w:ascii="Times New Roman" w:hAnsi="Times New Roman" w:cs="Times New Roman"/>
                <w:b/>
                <w:color w:val="000000" w:themeColor="text1"/>
                <w:sz w:val="24"/>
                <w:szCs w:val="24"/>
              </w:rPr>
              <w:t>18</w:t>
            </w:r>
          </w:p>
        </w:tc>
        <w:tc>
          <w:tcPr>
            <w:tcW w:w="1735" w:type="dxa"/>
          </w:tcPr>
          <w:p w:rsidR="007C1CBB" w:rsidRPr="000255AA" w:rsidRDefault="007C1CBB" w:rsidP="00856359">
            <w:pPr>
              <w:tabs>
                <w:tab w:val="left" w:pos="2418"/>
              </w:tabs>
              <w:contextualSpacing/>
              <w:jc w:val="center"/>
              <w:rPr>
                <w:rFonts w:ascii="Times New Roman" w:hAnsi="Times New Roman" w:cs="Times New Roman"/>
                <w:b/>
                <w:color w:val="000000" w:themeColor="text1"/>
                <w:sz w:val="24"/>
                <w:szCs w:val="24"/>
              </w:rPr>
            </w:pPr>
            <w:r w:rsidRPr="000255AA">
              <w:rPr>
                <w:rFonts w:ascii="Times New Roman" w:hAnsi="Times New Roman" w:cs="Times New Roman"/>
                <w:b/>
                <w:color w:val="000000" w:themeColor="text1"/>
                <w:sz w:val="24"/>
                <w:szCs w:val="24"/>
              </w:rPr>
              <w:t>1</w:t>
            </w:r>
          </w:p>
        </w:tc>
        <w:tc>
          <w:tcPr>
            <w:tcW w:w="1740" w:type="dxa"/>
          </w:tcPr>
          <w:p w:rsidR="007C1CBB" w:rsidRPr="000255AA" w:rsidRDefault="007C1CBB" w:rsidP="00856359">
            <w:pPr>
              <w:tabs>
                <w:tab w:val="left" w:pos="2418"/>
              </w:tabs>
              <w:contextualSpacing/>
              <w:jc w:val="center"/>
              <w:rPr>
                <w:rFonts w:ascii="Times New Roman" w:hAnsi="Times New Roman" w:cs="Times New Roman"/>
                <w:b/>
                <w:color w:val="000000" w:themeColor="text1"/>
                <w:sz w:val="24"/>
                <w:szCs w:val="24"/>
              </w:rPr>
            </w:pPr>
            <w:r w:rsidRPr="000255AA">
              <w:rPr>
                <w:rFonts w:ascii="Times New Roman" w:hAnsi="Times New Roman" w:cs="Times New Roman"/>
                <w:b/>
                <w:color w:val="000000" w:themeColor="text1"/>
                <w:sz w:val="24"/>
                <w:szCs w:val="24"/>
              </w:rPr>
              <w:t>22</w:t>
            </w:r>
          </w:p>
        </w:tc>
      </w:tr>
    </w:tbl>
    <w:p w:rsidR="00535978" w:rsidRPr="000255AA" w:rsidRDefault="0055341E" w:rsidP="00735BF4">
      <w:pPr>
        <w:tabs>
          <w:tab w:val="left" w:pos="2418"/>
        </w:tabs>
        <w:rPr>
          <w:rFonts w:ascii="Times New Roman" w:hAnsi="Times New Roman" w:cs="Times New Roman"/>
          <w:b/>
          <w:sz w:val="24"/>
          <w:szCs w:val="24"/>
        </w:rPr>
      </w:pPr>
      <w:r w:rsidRPr="000255AA">
        <w:rPr>
          <w:rFonts w:ascii="Times New Roman" w:hAnsi="Times New Roman" w:cs="Times New Roman"/>
          <w:b/>
          <w:sz w:val="24"/>
          <w:szCs w:val="24"/>
        </w:rPr>
        <w:t xml:space="preserve">Source: </w:t>
      </w:r>
      <w:r w:rsidR="001751FA" w:rsidRPr="000255AA">
        <w:rPr>
          <w:rFonts w:ascii="Times New Roman" w:hAnsi="Times New Roman" w:cs="Times New Roman"/>
          <w:b/>
          <w:sz w:val="24"/>
          <w:szCs w:val="24"/>
        </w:rPr>
        <w:t>Field Data,</w:t>
      </w:r>
      <w:r w:rsidRPr="000255AA">
        <w:rPr>
          <w:rFonts w:ascii="Times New Roman" w:hAnsi="Times New Roman" w:cs="Times New Roman"/>
          <w:b/>
          <w:sz w:val="24"/>
          <w:szCs w:val="24"/>
        </w:rPr>
        <w:t xml:space="preserve"> 2017</w:t>
      </w:r>
    </w:p>
    <w:p w:rsidR="001751FA" w:rsidRPr="000255AA" w:rsidRDefault="001751FA" w:rsidP="00735BF4">
      <w:pPr>
        <w:tabs>
          <w:tab w:val="left" w:pos="2418"/>
        </w:tabs>
        <w:rPr>
          <w:rFonts w:ascii="Times New Roman" w:hAnsi="Times New Roman" w:cs="Times New Roman"/>
          <w:b/>
          <w:sz w:val="24"/>
          <w:szCs w:val="24"/>
        </w:rPr>
      </w:pPr>
    </w:p>
    <w:p w:rsidR="00D3475C" w:rsidRPr="000255AA" w:rsidRDefault="005D2050" w:rsidP="004D0D00">
      <w:pPr>
        <w:spacing w:line="480" w:lineRule="auto"/>
        <w:rPr>
          <w:rFonts w:ascii="Times New Roman" w:hAnsi="Times New Roman" w:cs="Times New Roman"/>
          <w:color w:val="000000" w:themeColor="text1"/>
          <w:sz w:val="24"/>
          <w:szCs w:val="24"/>
        </w:rPr>
      </w:pPr>
      <w:r w:rsidRPr="000255AA">
        <w:rPr>
          <w:rFonts w:ascii="Times New Roman" w:hAnsi="Times New Roman" w:cs="Times New Roman"/>
          <w:color w:val="000000" w:themeColor="text1"/>
          <w:sz w:val="24"/>
          <w:szCs w:val="24"/>
        </w:rPr>
        <w:t>The analysis</w:t>
      </w:r>
      <w:r w:rsidR="000211E9" w:rsidRPr="000255AA">
        <w:rPr>
          <w:rFonts w:ascii="Times New Roman" w:hAnsi="Times New Roman" w:cs="Times New Roman"/>
          <w:color w:val="000000" w:themeColor="text1"/>
          <w:sz w:val="24"/>
          <w:szCs w:val="24"/>
        </w:rPr>
        <w:t xml:space="preserve"> </w:t>
      </w:r>
      <w:r w:rsidRPr="000255AA">
        <w:rPr>
          <w:rFonts w:ascii="Times New Roman" w:hAnsi="Times New Roman" w:cs="Times New Roman"/>
          <w:color w:val="000000" w:themeColor="text1"/>
          <w:sz w:val="24"/>
          <w:szCs w:val="24"/>
        </w:rPr>
        <w:t xml:space="preserve">from </w:t>
      </w:r>
      <w:r w:rsidR="007C1CBB" w:rsidRPr="000255AA">
        <w:rPr>
          <w:rFonts w:ascii="Times New Roman" w:hAnsi="Times New Roman" w:cs="Times New Roman"/>
          <w:sz w:val="24"/>
          <w:szCs w:val="24"/>
        </w:rPr>
        <w:t>Table</w:t>
      </w:r>
      <w:r w:rsidR="00506D21" w:rsidRPr="000255AA">
        <w:rPr>
          <w:rFonts w:ascii="Times New Roman" w:hAnsi="Times New Roman" w:cs="Times New Roman"/>
          <w:sz w:val="24"/>
          <w:szCs w:val="24"/>
        </w:rPr>
        <w:t xml:space="preserve"> </w:t>
      </w:r>
      <w:r w:rsidR="00000F1E" w:rsidRPr="000255AA">
        <w:rPr>
          <w:rFonts w:ascii="Times New Roman" w:hAnsi="Times New Roman" w:cs="Times New Roman"/>
          <w:b/>
          <w:sz w:val="24"/>
          <w:szCs w:val="24"/>
        </w:rPr>
        <w:t>7</w:t>
      </w:r>
      <w:r w:rsidR="00506D21" w:rsidRPr="000255AA">
        <w:rPr>
          <w:rFonts w:ascii="Times New Roman" w:hAnsi="Times New Roman" w:cs="Times New Roman"/>
          <w:b/>
          <w:sz w:val="24"/>
          <w:szCs w:val="24"/>
        </w:rPr>
        <w:t xml:space="preserve"> </w:t>
      </w:r>
      <w:r w:rsidRPr="000255AA">
        <w:rPr>
          <w:rFonts w:ascii="Times New Roman" w:hAnsi="Times New Roman" w:cs="Times New Roman"/>
          <w:color w:val="000000" w:themeColor="text1"/>
          <w:sz w:val="24"/>
          <w:szCs w:val="24"/>
        </w:rPr>
        <w:t xml:space="preserve">show that head </w:t>
      </w:r>
      <w:r w:rsidR="007C1CBB" w:rsidRPr="000255AA">
        <w:rPr>
          <w:rFonts w:ascii="Times New Roman" w:hAnsi="Times New Roman" w:cs="Times New Roman"/>
          <w:color w:val="000000" w:themeColor="text1"/>
          <w:sz w:val="24"/>
          <w:szCs w:val="24"/>
        </w:rPr>
        <w:t>teachers’</w:t>
      </w:r>
      <w:r w:rsidRPr="000255AA">
        <w:rPr>
          <w:rFonts w:ascii="Times New Roman" w:hAnsi="Times New Roman" w:cs="Times New Roman"/>
          <w:color w:val="000000" w:themeColor="text1"/>
          <w:sz w:val="24"/>
          <w:szCs w:val="24"/>
        </w:rPr>
        <w:t xml:space="preserve"> qualifications range from </w:t>
      </w:r>
      <w:r w:rsidR="00A07EC1" w:rsidRPr="000255AA">
        <w:rPr>
          <w:rFonts w:ascii="Times New Roman" w:hAnsi="Times New Roman" w:cs="Times New Roman"/>
          <w:color w:val="000000" w:themeColor="text1"/>
          <w:sz w:val="24"/>
          <w:szCs w:val="24"/>
        </w:rPr>
        <w:t>Master’s degree</w:t>
      </w:r>
      <w:r w:rsidR="000211E9" w:rsidRPr="000255AA">
        <w:rPr>
          <w:rFonts w:ascii="Times New Roman" w:hAnsi="Times New Roman" w:cs="Times New Roman"/>
          <w:color w:val="000000" w:themeColor="text1"/>
          <w:sz w:val="24"/>
          <w:szCs w:val="24"/>
        </w:rPr>
        <w:t xml:space="preserve"> </w:t>
      </w:r>
      <w:r w:rsidR="007C1CBB" w:rsidRPr="000255AA">
        <w:rPr>
          <w:rFonts w:ascii="Times New Roman" w:hAnsi="Times New Roman" w:cs="Times New Roman"/>
          <w:color w:val="000000" w:themeColor="text1"/>
          <w:sz w:val="24"/>
          <w:szCs w:val="24"/>
        </w:rPr>
        <w:t>3</w:t>
      </w:r>
      <w:r w:rsidRPr="000255AA">
        <w:rPr>
          <w:rFonts w:ascii="Times New Roman" w:hAnsi="Times New Roman" w:cs="Times New Roman"/>
          <w:color w:val="000000" w:themeColor="text1"/>
          <w:sz w:val="24"/>
          <w:szCs w:val="24"/>
        </w:rPr>
        <w:t xml:space="preserve">(13.6%) to Diploma Holders </w:t>
      </w:r>
      <w:r w:rsidR="007C1CBB" w:rsidRPr="000255AA">
        <w:rPr>
          <w:rFonts w:ascii="Times New Roman" w:hAnsi="Times New Roman" w:cs="Times New Roman"/>
          <w:color w:val="000000" w:themeColor="text1"/>
          <w:sz w:val="24"/>
          <w:szCs w:val="24"/>
        </w:rPr>
        <w:t>1</w:t>
      </w:r>
      <w:r w:rsidRPr="000255AA">
        <w:rPr>
          <w:rFonts w:ascii="Times New Roman" w:hAnsi="Times New Roman" w:cs="Times New Roman"/>
          <w:color w:val="000000" w:themeColor="text1"/>
          <w:sz w:val="24"/>
          <w:szCs w:val="24"/>
        </w:rPr>
        <w:t xml:space="preserve">(4.5%). The Majority of them are graduates with Bachelor of Education Degrees </w:t>
      </w:r>
      <w:r w:rsidR="007C1CBB" w:rsidRPr="000255AA">
        <w:rPr>
          <w:rFonts w:ascii="Times New Roman" w:hAnsi="Times New Roman" w:cs="Times New Roman"/>
          <w:color w:val="000000" w:themeColor="text1"/>
          <w:sz w:val="24"/>
          <w:szCs w:val="24"/>
        </w:rPr>
        <w:t xml:space="preserve">18 </w:t>
      </w:r>
      <w:r w:rsidRPr="000255AA">
        <w:rPr>
          <w:rFonts w:ascii="Times New Roman" w:hAnsi="Times New Roman" w:cs="Times New Roman"/>
          <w:color w:val="000000" w:themeColor="text1"/>
          <w:sz w:val="24"/>
          <w:szCs w:val="24"/>
        </w:rPr>
        <w:t xml:space="preserve">(81.8%) this cadre of them is well-schooled and </w:t>
      </w:r>
      <w:r w:rsidRPr="000255AA">
        <w:rPr>
          <w:rFonts w:ascii="Times New Roman" w:hAnsi="Times New Roman" w:cs="Times New Roman"/>
          <w:color w:val="000000" w:themeColor="text1"/>
          <w:sz w:val="24"/>
          <w:szCs w:val="24"/>
        </w:rPr>
        <w:lastRenderedPageBreak/>
        <w:t>trained youthful personnel that should be results oriented. The school resources are therefore supposed to be well managed by this lot of leaders. The highly qualified Master of Education graduates are supposed to be quite resourceful and innovative in offering the much needed leadership skills in schools</w:t>
      </w:r>
      <w:r w:rsidR="005C3A62" w:rsidRPr="000255AA">
        <w:rPr>
          <w:rFonts w:ascii="Times New Roman" w:hAnsi="Times New Roman" w:cs="Times New Roman"/>
          <w:color w:val="000000" w:themeColor="text1"/>
          <w:sz w:val="24"/>
          <w:szCs w:val="24"/>
        </w:rPr>
        <w:t>.</w:t>
      </w:r>
      <w:bookmarkStart w:id="122" w:name="_Toc473894110"/>
      <w:r w:rsidR="005C3A62" w:rsidRPr="000255AA">
        <w:rPr>
          <w:rFonts w:ascii="Times New Roman" w:hAnsi="Times New Roman" w:cs="Times New Roman"/>
          <w:color w:val="000000" w:themeColor="text1"/>
          <w:sz w:val="24"/>
          <w:szCs w:val="24"/>
        </w:rPr>
        <w:t xml:space="preserve"> This implies that schools in Kakamega Sub County are being managed by highly qualifies personnel who are supposed to be efficient in managing school resources. The reason as to why the schools are underperforming requires a deeper understanding by the stakeholders.</w:t>
      </w:r>
    </w:p>
    <w:p w:rsidR="00D3475C" w:rsidRPr="000255AA" w:rsidRDefault="00D3475C" w:rsidP="00735BF4">
      <w:pPr>
        <w:rPr>
          <w:rFonts w:ascii="Times New Roman" w:hAnsi="Times New Roman" w:cs="Times New Roman"/>
          <w:sz w:val="24"/>
          <w:szCs w:val="24"/>
        </w:rPr>
      </w:pPr>
    </w:p>
    <w:p w:rsidR="005F46B0" w:rsidRPr="000255AA" w:rsidRDefault="002349F7" w:rsidP="00632FD9">
      <w:pPr>
        <w:pStyle w:val="Heading3"/>
      </w:pPr>
      <w:bookmarkStart w:id="123" w:name="_Toc531182850"/>
      <w:bookmarkStart w:id="124" w:name="_Toc72401873"/>
      <w:bookmarkStart w:id="125" w:name="_Toc72402400"/>
      <w:bookmarkEnd w:id="122"/>
      <w:r w:rsidRPr="000255AA">
        <w:t xml:space="preserve">Table </w:t>
      </w:r>
      <w:r w:rsidR="00000F1E" w:rsidRPr="000255AA">
        <w:t>8</w:t>
      </w:r>
      <w:r w:rsidR="005F46B0" w:rsidRPr="000255AA">
        <w:t>: Most Recently Attended Courses</w:t>
      </w:r>
      <w:bookmarkEnd w:id="123"/>
      <w:bookmarkEnd w:id="124"/>
      <w:bookmarkEnd w:id="125"/>
    </w:p>
    <w:tbl>
      <w:tblPr>
        <w:tblW w:w="8613" w:type="dxa"/>
        <w:tblBorders>
          <w:top w:val="single" w:sz="4" w:space="0" w:color="auto"/>
          <w:bottom w:val="single" w:sz="4" w:space="0" w:color="auto"/>
        </w:tblBorders>
        <w:tblLook w:val="04A0" w:firstRow="1" w:lastRow="0" w:firstColumn="1" w:lastColumn="0" w:noHBand="0" w:noVBand="1"/>
      </w:tblPr>
      <w:tblGrid>
        <w:gridCol w:w="1540"/>
        <w:gridCol w:w="821"/>
        <w:gridCol w:w="1031"/>
        <w:gridCol w:w="890"/>
        <w:gridCol w:w="890"/>
        <w:gridCol w:w="890"/>
        <w:gridCol w:w="1031"/>
        <w:gridCol w:w="1520"/>
      </w:tblGrid>
      <w:tr w:rsidR="00727D52" w:rsidRPr="000255AA" w:rsidTr="00A5316E">
        <w:trPr>
          <w:cantSplit/>
          <w:trHeight w:val="1595"/>
        </w:trPr>
        <w:tc>
          <w:tcPr>
            <w:tcW w:w="0" w:type="auto"/>
            <w:tcBorders>
              <w:top w:val="single" w:sz="4" w:space="0" w:color="auto"/>
              <w:bottom w:val="single" w:sz="4" w:space="0" w:color="auto"/>
            </w:tcBorders>
            <w:textDirection w:val="btLr"/>
          </w:tcPr>
          <w:p w:rsidR="00B601AF" w:rsidRPr="000255AA" w:rsidRDefault="005D2050" w:rsidP="00A5316E">
            <w:pPr>
              <w:ind w:left="113" w:right="113"/>
              <w:rPr>
                <w:rFonts w:ascii="Times New Roman" w:hAnsi="Times New Roman" w:cs="Times New Roman"/>
                <w:b/>
                <w:sz w:val="20"/>
                <w:szCs w:val="24"/>
              </w:rPr>
            </w:pPr>
            <w:r w:rsidRPr="000255AA">
              <w:rPr>
                <w:rFonts w:ascii="Times New Roman" w:hAnsi="Times New Roman" w:cs="Times New Roman"/>
                <w:b/>
                <w:sz w:val="20"/>
                <w:szCs w:val="24"/>
              </w:rPr>
              <w:t>Course/Gender</w:t>
            </w:r>
          </w:p>
        </w:tc>
        <w:tc>
          <w:tcPr>
            <w:tcW w:w="0" w:type="auto"/>
            <w:tcBorders>
              <w:top w:val="single" w:sz="4" w:space="0" w:color="auto"/>
              <w:bottom w:val="single" w:sz="4" w:space="0" w:color="auto"/>
            </w:tcBorders>
            <w:textDirection w:val="btLr"/>
          </w:tcPr>
          <w:p w:rsidR="00B601AF" w:rsidRPr="000255AA" w:rsidRDefault="005D2050" w:rsidP="005C3A62">
            <w:pPr>
              <w:spacing w:line="240" w:lineRule="auto"/>
              <w:ind w:left="113" w:right="113"/>
              <w:rPr>
                <w:rFonts w:ascii="Times New Roman" w:hAnsi="Times New Roman" w:cs="Times New Roman"/>
                <w:b/>
                <w:sz w:val="20"/>
                <w:szCs w:val="24"/>
              </w:rPr>
            </w:pPr>
            <w:r w:rsidRPr="000255AA">
              <w:rPr>
                <w:rFonts w:ascii="Times New Roman" w:hAnsi="Times New Roman" w:cs="Times New Roman"/>
                <w:b/>
                <w:sz w:val="20"/>
                <w:szCs w:val="24"/>
              </w:rPr>
              <w:t>General induction courses</w:t>
            </w:r>
          </w:p>
        </w:tc>
        <w:tc>
          <w:tcPr>
            <w:tcW w:w="0" w:type="auto"/>
            <w:tcBorders>
              <w:top w:val="single" w:sz="4" w:space="0" w:color="auto"/>
              <w:bottom w:val="single" w:sz="4" w:space="0" w:color="auto"/>
            </w:tcBorders>
            <w:textDirection w:val="btLr"/>
          </w:tcPr>
          <w:p w:rsidR="00B601AF" w:rsidRPr="000255AA" w:rsidRDefault="005D2050" w:rsidP="005C3A62">
            <w:pPr>
              <w:spacing w:line="240" w:lineRule="auto"/>
              <w:ind w:left="113" w:right="113"/>
              <w:rPr>
                <w:rFonts w:ascii="Times New Roman" w:hAnsi="Times New Roman" w:cs="Times New Roman"/>
                <w:b/>
                <w:sz w:val="20"/>
                <w:szCs w:val="24"/>
              </w:rPr>
            </w:pPr>
            <w:r w:rsidRPr="000255AA">
              <w:rPr>
                <w:rFonts w:ascii="Times New Roman" w:hAnsi="Times New Roman" w:cs="Times New Roman"/>
                <w:b/>
                <w:sz w:val="20"/>
                <w:szCs w:val="24"/>
              </w:rPr>
              <w:t>Time Management</w:t>
            </w:r>
          </w:p>
        </w:tc>
        <w:tc>
          <w:tcPr>
            <w:tcW w:w="0" w:type="auto"/>
            <w:tcBorders>
              <w:top w:val="single" w:sz="4" w:space="0" w:color="auto"/>
              <w:bottom w:val="single" w:sz="4" w:space="0" w:color="auto"/>
            </w:tcBorders>
            <w:textDirection w:val="btLr"/>
          </w:tcPr>
          <w:p w:rsidR="00B601AF" w:rsidRPr="000255AA" w:rsidRDefault="005D2050" w:rsidP="005C3A62">
            <w:pPr>
              <w:spacing w:line="240" w:lineRule="auto"/>
              <w:ind w:left="113" w:right="113"/>
              <w:rPr>
                <w:rFonts w:ascii="Times New Roman" w:hAnsi="Times New Roman" w:cs="Times New Roman"/>
                <w:b/>
                <w:sz w:val="20"/>
                <w:szCs w:val="24"/>
              </w:rPr>
            </w:pPr>
            <w:r w:rsidRPr="000255AA">
              <w:rPr>
                <w:rFonts w:ascii="Times New Roman" w:hAnsi="Times New Roman" w:cs="Times New Roman"/>
                <w:b/>
                <w:sz w:val="20"/>
                <w:szCs w:val="24"/>
              </w:rPr>
              <w:t>Personnel Management</w:t>
            </w:r>
          </w:p>
        </w:tc>
        <w:tc>
          <w:tcPr>
            <w:tcW w:w="0" w:type="auto"/>
            <w:tcBorders>
              <w:top w:val="single" w:sz="4" w:space="0" w:color="auto"/>
              <w:bottom w:val="single" w:sz="4" w:space="0" w:color="auto"/>
            </w:tcBorders>
            <w:textDirection w:val="btLr"/>
          </w:tcPr>
          <w:p w:rsidR="00B601AF" w:rsidRPr="000255AA" w:rsidRDefault="005D2050" w:rsidP="005C3A62">
            <w:pPr>
              <w:spacing w:line="240" w:lineRule="auto"/>
              <w:ind w:left="113" w:right="113"/>
              <w:rPr>
                <w:rFonts w:ascii="Times New Roman" w:hAnsi="Times New Roman" w:cs="Times New Roman"/>
                <w:b/>
                <w:sz w:val="20"/>
                <w:szCs w:val="24"/>
              </w:rPr>
            </w:pPr>
            <w:r w:rsidRPr="000255AA">
              <w:rPr>
                <w:rFonts w:ascii="Times New Roman" w:hAnsi="Times New Roman" w:cs="Times New Roman"/>
                <w:b/>
                <w:sz w:val="20"/>
                <w:szCs w:val="24"/>
              </w:rPr>
              <w:t>Industrial relation</w:t>
            </w:r>
          </w:p>
        </w:tc>
        <w:tc>
          <w:tcPr>
            <w:tcW w:w="0" w:type="auto"/>
            <w:tcBorders>
              <w:top w:val="single" w:sz="4" w:space="0" w:color="auto"/>
              <w:bottom w:val="single" w:sz="4" w:space="0" w:color="auto"/>
            </w:tcBorders>
            <w:textDirection w:val="btLr"/>
          </w:tcPr>
          <w:p w:rsidR="00B601AF" w:rsidRPr="000255AA" w:rsidRDefault="005D2050" w:rsidP="005C3A62">
            <w:pPr>
              <w:spacing w:line="240" w:lineRule="auto"/>
              <w:ind w:left="113" w:right="113"/>
              <w:rPr>
                <w:rFonts w:ascii="Times New Roman" w:hAnsi="Times New Roman" w:cs="Times New Roman"/>
                <w:b/>
                <w:sz w:val="20"/>
                <w:szCs w:val="24"/>
              </w:rPr>
            </w:pPr>
            <w:r w:rsidRPr="000255AA">
              <w:rPr>
                <w:rFonts w:ascii="Times New Roman" w:hAnsi="Times New Roman" w:cs="Times New Roman"/>
                <w:b/>
                <w:sz w:val="20"/>
                <w:szCs w:val="24"/>
              </w:rPr>
              <w:t>Legal perspectives</w:t>
            </w:r>
          </w:p>
        </w:tc>
        <w:tc>
          <w:tcPr>
            <w:tcW w:w="0" w:type="auto"/>
            <w:tcBorders>
              <w:top w:val="single" w:sz="4" w:space="0" w:color="auto"/>
              <w:bottom w:val="single" w:sz="4" w:space="0" w:color="auto"/>
            </w:tcBorders>
            <w:textDirection w:val="btLr"/>
          </w:tcPr>
          <w:p w:rsidR="00B601AF" w:rsidRPr="000255AA" w:rsidRDefault="005D2050" w:rsidP="005C3A62">
            <w:pPr>
              <w:spacing w:line="240" w:lineRule="auto"/>
              <w:ind w:left="113" w:right="113"/>
              <w:rPr>
                <w:rFonts w:ascii="Times New Roman" w:hAnsi="Times New Roman" w:cs="Times New Roman"/>
                <w:b/>
                <w:sz w:val="20"/>
                <w:szCs w:val="24"/>
              </w:rPr>
            </w:pPr>
            <w:r w:rsidRPr="000255AA">
              <w:rPr>
                <w:rFonts w:ascii="Times New Roman" w:hAnsi="Times New Roman" w:cs="Times New Roman"/>
                <w:b/>
                <w:sz w:val="20"/>
                <w:szCs w:val="24"/>
              </w:rPr>
              <w:t>Financial Management</w:t>
            </w:r>
          </w:p>
        </w:tc>
        <w:tc>
          <w:tcPr>
            <w:tcW w:w="1520" w:type="dxa"/>
            <w:tcBorders>
              <w:top w:val="single" w:sz="4" w:space="0" w:color="auto"/>
              <w:bottom w:val="single" w:sz="4" w:space="0" w:color="auto"/>
            </w:tcBorders>
            <w:textDirection w:val="btLr"/>
          </w:tcPr>
          <w:p w:rsidR="00B601AF" w:rsidRPr="000255AA" w:rsidRDefault="005D2050" w:rsidP="005C3A62">
            <w:pPr>
              <w:spacing w:line="240" w:lineRule="auto"/>
              <w:ind w:left="113" w:right="113"/>
              <w:rPr>
                <w:rFonts w:ascii="Times New Roman" w:hAnsi="Times New Roman" w:cs="Times New Roman"/>
                <w:b/>
                <w:sz w:val="20"/>
                <w:szCs w:val="24"/>
              </w:rPr>
            </w:pPr>
            <w:r w:rsidRPr="000255AA">
              <w:rPr>
                <w:rFonts w:ascii="Times New Roman" w:hAnsi="Times New Roman" w:cs="Times New Roman"/>
                <w:b/>
                <w:sz w:val="20"/>
                <w:szCs w:val="24"/>
              </w:rPr>
              <w:t>Public Corporate partnership</w:t>
            </w:r>
          </w:p>
        </w:tc>
      </w:tr>
      <w:tr w:rsidR="00727D52" w:rsidRPr="000255AA" w:rsidTr="00A5316E">
        <w:trPr>
          <w:trHeight w:val="556"/>
        </w:trPr>
        <w:tc>
          <w:tcPr>
            <w:tcW w:w="0" w:type="auto"/>
            <w:tcBorders>
              <w:top w:val="single" w:sz="4" w:space="0" w:color="auto"/>
            </w:tcBorders>
          </w:tcPr>
          <w:p w:rsidR="00B601AF" w:rsidRPr="000255AA" w:rsidRDefault="005D2050" w:rsidP="00735BF4">
            <w:pPr>
              <w:rPr>
                <w:rFonts w:ascii="Times New Roman" w:hAnsi="Times New Roman" w:cs="Times New Roman"/>
                <w:sz w:val="20"/>
                <w:szCs w:val="24"/>
              </w:rPr>
            </w:pPr>
            <w:r w:rsidRPr="000255AA">
              <w:rPr>
                <w:rFonts w:ascii="Times New Roman" w:hAnsi="Times New Roman" w:cs="Times New Roman"/>
                <w:sz w:val="20"/>
                <w:szCs w:val="24"/>
              </w:rPr>
              <w:t>Male</w:t>
            </w:r>
          </w:p>
        </w:tc>
        <w:tc>
          <w:tcPr>
            <w:tcW w:w="0" w:type="auto"/>
            <w:tcBorders>
              <w:top w:val="single" w:sz="4" w:space="0" w:color="auto"/>
            </w:tcBorders>
          </w:tcPr>
          <w:p w:rsidR="00B601AF" w:rsidRPr="000255AA" w:rsidRDefault="005C3A62" w:rsidP="00A5316E">
            <w:pPr>
              <w:jc w:val="center"/>
              <w:rPr>
                <w:rFonts w:ascii="Times New Roman" w:hAnsi="Times New Roman" w:cs="Times New Roman"/>
                <w:sz w:val="20"/>
                <w:szCs w:val="24"/>
              </w:rPr>
            </w:pPr>
            <w:r w:rsidRPr="000255AA">
              <w:rPr>
                <w:rFonts w:ascii="Times New Roman" w:hAnsi="Times New Roman" w:cs="Times New Roman"/>
                <w:sz w:val="20"/>
                <w:szCs w:val="24"/>
              </w:rPr>
              <w:t>7</w:t>
            </w:r>
          </w:p>
        </w:tc>
        <w:tc>
          <w:tcPr>
            <w:tcW w:w="0" w:type="auto"/>
            <w:tcBorders>
              <w:top w:val="single" w:sz="4" w:space="0" w:color="auto"/>
            </w:tcBorders>
          </w:tcPr>
          <w:p w:rsidR="00B601AF" w:rsidRPr="000255AA" w:rsidRDefault="005C3A62" w:rsidP="00A5316E">
            <w:pPr>
              <w:jc w:val="center"/>
              <w:rPr>
                <w:rFonts w:ascii="Times New Roman" w:hAnsi="Times New Roman" w:cs="Times New Roman"/>
                <w:sz w:val="20"/>
                <w:szCs w:val="24"/>
              </w:rPr>
            </w:pPr>
            <w:r w:rsidRPr="000255AA">
              <w:rPr>
                <w:rFonts w:ascii="Times New Roman" w:hAnsi="Times New Roman" w:cs="Times New Roman"/>
                <w:sz w:val="20"/>
                <w:szCs w:val="24"/>
              </w:rPr>
              <w:t>2</w:t>
            </w:r>
          </w:p>
        </w:tc>
        <w:tc>
          <w:tcPr>
            <w:tcW w:w="0" w:type="auto"/>
            <w:tcBorders>
              <w:top w:val="single" w:sz="4" w:space="0" w:color="auto"/>
            </w:tcBorders>
          </w:tcPr>
          <w:p w:rsidR="00B601AF" w:rsidRPr="000255AA" w:rsidRDefault="005C3A62" w:rsidP="00A5316E">
            <w:pPr>
              <w:jc w:val="center"/>
              <w:rPr>
                <w:rFonts w:ascii="Times New Roman" w:hAnsi="Times New Roman" w:cs="Times New Roman"/>
                <w:sz w:val="20"/>
                <w:szCs w:val="24"/>
              </w:rPr>
            </w:pPr>
            <w:r w:rsidRPr="000255AA">
              <w:rPr>
                <w:rFonts w:ascii="Times New Roman" w:hAnsi="Times New Roman" w:cs="Times New Roman"/>
                <w:sz w:val="20"/>
                <w:szCs w:val="24"/>
              </w:rPr>
              <w:t>1</w:t>
            </w:r>
          </w:p>
        </w:tc>
        <w:tc>
          <w:tcPr>
            <w:tcW w:w="0" w:type="auto"/>
            <w:tcBorders>
              <w:top w:val="single" w:sz="4" w:space="0" w:color="auto"/>
            </w:tcBorders>
          </w:tcPr>
          <w:p w:rsidR="00B601AF" w:rsidRPr="000255AA" w:rsidRDefault="005C3A62" w:rsidP="00A5316E">
            <w:pPr>
              <w:jc w:val="center"/>
              <w:rPr>
                <w:rFonts w:ascii="Times New Roman" w:hAnsi="Times New Roman" w:cs="Times New Roman"/>
                <w:sz w:val="20"/>
                <w:szCs w:val="24"/>
              </w:rPr>
            </w:pPr>
            <w:r w:rsidRPr="000255AA">
              <w:rPr>
                <w:rFonts w:ascii="Times New Roman" w:hAnsi="Times New Roman" w:cs="Times New Roman"/>
                <w:sz w:val="20"/>
                <w:szCs w:val="24"/>
              </w:rPr>
              <w:t>1</w:t>
            </w:r>
          </w:p>
        </w:tc>
        <w:tc>
          <w:tcPr>
            <w:tcW w:w="0" w:type="auto"/>
            <w:tcBorders>
              <w:top w:val="single" w:sz="4" w:space="0" w:color="auto"/>
            </w:tcBorders>
          </w:tcPr>
          <w:p w:rsidR="00B601AF" w:rsidRPr="000255AA" w:rsidRDefault="005C3A62" w:rsidP="00A5316E">
            <w:pPr>
              <w:jc w:val="center"/>
              <w:rPr>
                <w:rFonts w:ascii="Times New Roman" w:hAnsi="Times New Roman" w:cs="Times New Roman"/>
                <w:sz w:val="20"/>
                <w:szCs w:val="24"/>
              </w:rPr>
            </w:pPr>
            <w:r w:rsidRPr="000255AA">
              <w:rPr>
                <w:rFonts w:ascii="Times New Roman" w:hAnsi="Times New Roman" w:cs="Times New Roman"/>
                <w:sz w:val="20"/>
                <w:szCs w:val="24"/>
              </w:rPr>
              <w:t>1</w:t>
            </w:r>
          </w:p>
        </w:tc>
        <w:tc>
          <w:tcPr>
            <w:tcW w:w="0" w:type="auto"/>
            <w:tcBorders>
              <w:top w:val="single" w:sz="4" w:space="0" w:color="auto"/>
            </w:tcBorders>
          </w:tcPr>
          <w:p w:rsidR="00B601AF" w:rsidRPr="000255AA" w:rsidRDefault="005C3A62" w:rsidP="00A5316E">
            <w:pPr>
              <w:jc w:val="center"/>
              <w:rPr>
                <w:rFonts w:ascii="Times New Roman" w:hAnsi="Times New Roman" w:cs="Times New Roman"/>
                <w:sz w:val="20"/>
                <w:szCs w:val="24"/>
              </w:rPr>
            </w:pPr>
            <w:r w:rsidRPr="000255AA">
              <w:rPr>
                <w:rFonts w:ascii="Times New Roman" w:hAnsi="Times New Roman" w:cs="Times New Roman"/>
                <w:sz w:val="20"/>
                <w:szCs w:val="24"/>
              </w:rPr>
              <w:t>2</w:t>
            </w:r>
          </w:p>
        </w:tc>
        <w:tc>
          <w:tcPr>
            <w:tcW w:w="1520" w:type="dxa"/>
            <w:tcBorders>
              <w:top w:val="single" w:sz="4" w:space="0" w:color="auto"/>
            </w:tcBorders>
          </w:tcPr>
          <w:p w:rsidR="00B601AF" w:rsidRPr="000255AA" w:rsidRDefault="005C3A62" w:rsidP="00A5316E">
            <w:pPr>
              <w:jc w:val="center"/>
              <w:rPr>
                <w:rFonts w:ascii="Times New Roman" w:hAnsi="Times New Roman" w:cs="Times New Roman"/>
                <w:sz w:val="20"/>
                <w:szCs w:val="24"/>
              </w:rPr>
            </w:pPr>
            <w:r w:rsidRPr="000255AA">
              <w:rPr>
                <w:rFonts w:ascii="Times New Roman" w:hAnsi="Times New Roman" w:cs="Times New Roman"/>
                <w:sz w:val="20"/>
                <w:szCs w:val="24"/>
              </w:rPr>
              <w:t>1</w:t>
            </w:r>
          </w:p>
        </w:tc>
      </w:tr>
      <w:tr w:rsidR="00727D52" w:rsidRPr="000255AA" w:rsidTr="00A5316E">
        <w:trPr>
          <w:trHeight w:val="538"/>
        </w:trPr>
        <w:tc>
          <w:tcPr>
            <w:tcW w:w="0" w:type="auto"/>
          </w:tcPr>
          <w:p w:rsidR="00B601AF" w:rsidRPr="000255AA" w:rsidRDefault="005D2050" w:rsidP="00735BF4">
            <w:pPr>
              <w:rPr>
                <w:rFonts w:ascii="Times New Roman" w:hAnsi="Times New Roman" w:cs="Times New Roman"/>
                <w:sz w:val="20"/>
                <w:szCs w:val="24"/>
              </w:rPr>
            </w:pPr>
            <w:r w:rsidRPr="000255AA">
              <w:rPr>
                <w:rFonts w:ascii="Times New Roman" w:hAnsi="Times New Roman" w:cs="Times New Roman"/>
                <w:sz w:val="20"/>
                <w:szCs w:val="24"/>
              </w:rPr>
              <w:t>Female</w:t>
            </w:r>
          </w:p>
        </w:tc>
        <w:tc>
          <w:tcPr>
            <w:tcW w:w="0" w:type="auto"/>
          </w:tcPr>
          <w:p w:rsidR="00B601AF" w:rsidRPr="000255AA" w:rsidRDefault="00727D52" w:rsidP="00A5316E">
            <w:pPr>
              <w:jc w:val="center"/>
              <w:rPr>
                <w:rFonts w:ascii="Times New Roman" w:hAnsi="Times New Roman" w:cs="Times New Roman"/>
                <w:sz w:val="20"/>
                <w:szCs w:val="24"/>
              </w:rPr>
            </w:pPr>
            <w:r w:rsidRPr="000255AA">
              <w:rPr>
                <w:rFonts w:ascii="Times New Roman" w:hAnsi="Times New Roman" w:cs="Times New Roman"/>
                <w:sz w:val="20"/>
                <w:szCs w:val="24"/>
              </w:rPr>
              <w:t>3</w:t>
            </w:r>
          </w:p>
        </w:tc>
        <w:tc>
          <w:tcPr>
            <w:tcW w:w="0" w:type="auto"/>
          </w:tcPr>
          <w:p w:rsidR="00B601AF" w:rsidRPr="000255AA" w:rsidRDefault="00727D52" w:rsidP="00A5316E">
            <w:pPr>
              <w:jc w:val="center"/>
              <w:rPr>
                <w:rFonts w:ascii="Times New Roman" w:hAnsi="Times New Roman" w:cs="Times New Roman"/>
                <w:sz w:val="20"/>
                <w:szCs w:val="24"/>
              </w:rPr>
            </w:pPr>
            <w:r w:rsidRPr="000255AA">
              <w:rPr>
                <w:rFonts w:ascii="Times New Roman" w:hAnsi="Times New Roman" w:cs="Times New Roman"/>
                <w:sz w:val="20"/>
                <w:szCs w:val="24"/>
              </w:rPr>
              <w:t>1</w:t>
            </w:r>
          </w:p>
        </w:tc>
        <w:tc>
          <w:tcPr>
            <w:tcW w:w="0" w:type="auto"/>
          </w:tcPr>
          <w:p w:rsidR="00B601AF" w:rsidRPr="000255AA" w:rsidRDefault="005C3A62" w:rsidP="00A5316E">
            <w:pPr>
              <w:jc w:val="center"/>
              <w:rPr>
                <w:rFonts w:ascii="Times New Roman" w:hAnsi="Times New Roman" w:cs="Times New Roman"/>
                <w:sz w:val="20"/>
                <w:szCs w:val="24"/>
              </w:rPr>
            </w:pPr>
            <w:r w:rsidRPr="000255AA">
              <w:rPr>
                <w:rFonts w:ascii="Times New Roman" w:hAnsi="Times New Roman" w:cs="Times New Roman"/>
                <w:sz w:val="20"/>
                <w:szCs w:val="24"/>
              </w:rPr>
              <w:t>1</w:t>
            </w:r>
          </w:p>
        </w:tc>
        <w:tc>
          <w:tcPr>
            <w:tcW w:w="0" w:type="auto"/>
          </w:tcPr>
          <w:p w:rsidR="00B601AF" w:rsidRPr="000255AA" w:rsidRDefault="005D2050" w:rsidP="00A5316E">
            <w:pPr>
              <w:jc w:val="center"/>
              <w:rPr>
                <w:rFonts w:ascii="Times New Roman" w:hAnsi="Times New Roman" w:cs="Times New Roman"/>
                <w:sz w:val="20"/>
                <w:szCs w:val="24"/>
              </w:rPr>
            </w:pPr>
            <w:r w:rsidRPr="000255AA">
              <w:rPr>
                <w:rFonts w:ascii="Times New Roman" w:hAnsi="Times New Roman" w:cs="Times New Roman"/>
                <w:sz w:val="20"/>
                <w:szCs w:val="24"/>
              </w:rPr>
              <w:t>1</w:t>
            </w:r>
          </w:p>
        </w:tc>
        <w:tc>
          <w:tcPr>
            <w:tcW w:w="0" w:type="auto"/>
          </w:tcPr>
          <w:p w:rsidR="00B601AF" w:rsidRPr="000255AA" w:rsidRDefault="005D2050" w:rsidP="00A5316E">
            <w:pPr>
              <w:jc w:val="center"/>
              <w:rPr>
                <w:rFonts w:ascii="Times New Roman" w:hAnsi="Times New Roman" w:cs="Times New Roman"/>
                <w:sz w:val="20"/>
                <w:szCs w:val="24"/>
              </w:rPr>
            </w:pPr>
            <w:r w:rsidRPr="000255AA">
              <w:rPr>
                <w:rFonts w:ascii="Times New Roman" w:hAnsi="Times New Roman" w:cs="Times New Roman"/>
                <w:sz w:val="20"/>
                <w:szCs w:val="24"/>
              </w:rPr>
              <w:t>0</w:t>
            </w:r>
          </w:p>
        </w:tc>
        <w:tc>
          <w:tcPr>
            <w:tcW w:w="0" w:type="auto"/>
          </w:tcPr>
          <w:p w:rsidR="00B601AF" w:rsidRPr="000255AA" w:rsidRDefault="005C3A62" w:rsidP="00A5316E">
            <w:pPr>
              <w:jc w:val="center"/>
              <w:rPr>
                <w:rFonts w:ascii="Times New Roman" w:hAnsi="Times New Roman" w:cs="Times New Roman"/>
                <w:sz w:val="20"/>
                <w:szCs w:val="24"/>
              </w:rPr>
            </w:pPr>
            <w:r w:rsidRPr="000255AA">
              <w:rPr>
                <w:rFonts w:ascii="Times New Roman" w:hAnsi="Times New Roman" w:cs="Times New Roman"/>
                <w:sz w:val="20"/>
                <w:szCs w:val="24"/>
              </w:rPr>
              <w:t>1</w:t>
            </w:r>
          </w:p>
        </w:tc>
        <w:tc>
          <w:tcPr>
            <w:tcW w:w="1520" w:type="dxa"/>
          </w:tcPr>
          <w:p w:rsidR="00B601AF" w:rsidRPr="000255AA" w:rsidRDefault="005D2050" w:rsidP="00A5316E">
            <w:pPr>
              <w:jc w:val="center"/>
              <w:rPr>
                <w:rFonts w:ascii="Times New Roman" w:hAnsi="Times New Roman" w:cs="Times New Roman"/>
                <w:sz w:val="20"/>
                <w:szCs w:val="24"/>
              </w:rPr>
            </w:pPr>
            <w:r w:rsidRPr="000255AA">
              <w:rPr>
                <w:rFonts w:ascii="Times New Roman" w:hAnsi="Times New Roman" w:cs="Times New Roman"/>
                <w:sz w:val="20"/>
                <w:szCs w:val="24"/>
              </w:rPr>
              <w:t>0</w:t>
            </w:r>
          </w:p>
        </w:tc>
      </w:tr>
      <w:tr w:rsidR="00727D52" w:rsidRPr="000255AA" w:rsidTr="00A5316E">
        <w:trPr>
          <w:trHeight w:val="538"/>
        </w:trPr>
        <w:tc>
          <w:tcPr>
            <w:tcW w:w="0" w:type="auto"/>
          </w:tcPr>
          <w:p w:rsidR="00B601AF" w:rsidRPr="000255AA" w:rsidRDefault="005D2050" w:rsidP="00735BF4">
            <w:pPr>
              <w:rPr>
                <w:rFonts w:ascii="Times New Roman" w:hAnsi="Times New Roman" w:cs="Times New Roman"/>
                <w:b/>
                <w:sz w:val="20"/>
                <w:szCs w:val="24"/>
              </w:rPr>
            </w:pPr>
            <w:r w:rsidRPr="000255AA">
              <w:rPr>
                <w:rFonts w:ascii="Times New Roman" w:hAnsi="Times New Roman" w:cs="Times New Roman"/>
                <w:b/>
                <w:sz w:val="20"/>
                <w:szCs w:val="24"/>
              </w:rPr>
              <w:t>Total</w:t>
            </w:r>
          </w:p>
        </w:tc>
        <w:tc>
          <w:tcPr>
            <w:tcW w:w="0" w:type="auto"/>
          </w:tcPr>
          <w:p w:rsidR="00B601AF" w:rsidRPr="000255AA" w:rsidRDefault="00727D52" w:rsidP="00A5316E">
            <w:pPr>
              <w:jc w:val="center"/>
              <w:rPr>
                <w:rFonts w:ascii="Times New Roman" w:hAnsi="Times New Roman" w:cs="Times New Roman"/>
                <w:b/>
                <w:sz w:val="20"/>
                <w:szCs w:val="24"/>
              </w:rPr>
            </w:pPr>
            <w:r w:rsidRPr="000255AA">
              <w:rPr>
                <w:rFonts w:ascii="Times New Roman" w:hAnsi="Times New Roman" w:cs="Times New Roman"/>
                <w:b/>
                <w:sz w:val="20"/>
                <w:szCs w:val="24"/>
              </w:rPr>
              <w:t>10</w:t>
            </w:r>
          </w:p>
        </w:tc>
        <w:tc>
          <w:tcPr>
            <w:tcW w:w="0" w:type="auto"/>
          </w:tcPr>
          <w:p w:rsidR="00B601AF" w:rsidRPr="000255AA" w:rsidRDefault="00727D52" w:rsidP="00A5316E">
            <w:pPr>
              <w:jc w:val="center"/>
              <w:rPr>
                <w:rFonts w:ascii="Times New Roman" w:hAnsi="Times New Roman" w:cs="Times New Roman"/>
                <w:b/>
                <w:sz w:val="20"/>
                <w:szCs w:val="24"/>
              </w:rPr>
            </w:pPr>
            <w:r w:rsidRPr="000255AA">
              <w:rPr>
                <w:rFonts w:ascii="Times New Roman" w:hAnsi="Times New Roman" w:cs="Times New Roman"/>
                <w:b/>
                <w:sz w:val="20"/>
                <w:szCs w:val="24"/>
              </w:rPr>
              <w:t>3</w:t>
            </w:r>
          </w:p>
        </w:tc>
        <w:tc>
          <w:tcPr>
            <w:tcW w:w="0" w:type="auto"/>
          </w:tcPr>
          <w:p w:rsidR="00B601AF" w:rsidRPr="000255AA" w:rsidRDefault="00727D52" w:rsidP="00A5316E">
            <w:pPr>
              <w:jc w:val="center"/>
              <w:rPr>
                <w:rFonts w:ascii="Times New Roman" w:hAnsi="Times New Roman" w:cs="Times New Roman"/>
                <w:b/>
                <w:sz w:val="20"/>
                <w:szCs w:val="24"/>
              </w:rPr>
            </w:pPr>
            <w:r w:rsidRPr="000255AA">
              <w:rPr>
                <w:rFonts w:ascii="Times New Roman" w:hAnsi="Times New Roman" w:cs="Times New Roman"/>
                <w:b/>
                <w:sz w:val="20"/>
                <w:szCs w:val="24"/>
              </w:rPr>
              <w:t>2</w:t>
            </w:r>
          </w:p>
        </w:tc>
        <w:tc>
          <w:tcPr>
            <w:tcW w:w="0" w:type="auto"/>
          </w:tcPr>
          <w:p w:rsidR="00B601AF" w:rsidRPr="000255AA" w:rsidRDefault="00727D52" w:rsidP="00A5316E">
            <w:pPr>
              <w:jc w:val="center"/>
              <w:rPr>
                <w:rFonts w:ascii="Times New Roman" w:hAnsi="Times New Roman" w:cs="Times New Roman"/>
                <w:b/>
                <w:sz w:val="20"/>
                <w:szCs w:val="24"/>
              </w:rPr>
            </w:pPr>
            <w:r w:rsidRPr="000255AA">
              <w:rPr>
                <w:rFonts w:ascii="Times New Roman" w:hAnsi="Times New Roman" w:cs="Times New Roman"/>
                <w:b/>
                <w:sz w:val="20"/>
                <w:szCs w:val="24"/>
              </w:rPr>
              <w:t>2</w:t>
            </w:r>
          </w:p>
        </w:tc>
        <w:tc>
          <w:tcPr>
            <w:tcW w:w="0" w:type="auto"/>
          </w:tcPr>
          <w:p w:rsidR="00B601AF" w:rsidRPr="000255AA" w:rsidRDefault="00727D52" w:rsidP="00A5316E">
            <w:pPr>
              <w:jc w:val="center"/>
              <w:rPr>
                <w:rFonts w:ascii="Times New Roman" w:hAnsi="Times New Roman" w:cs="Times New Roman"/>
                <w:b/>
                <w:sz w:val="20"/>
                <w:szCs w:val="24"/>
              </w:rPr>
            </w:pPr>
            <w:r w:rsidRPr="000255AA">
              <w:rPr>
                <w:rFonts w:ascii="Times New Roman" w:hAnsi="Times New Roman" w:cs="Times New Roman"/>
                <w:b/>
                <w:sz w:val="20"/>
                <w:szCs w:val="24"/>
              </w:rPr>
              <w:t>1</w:t>
            </w:r>
          </w:p>
        </w:tc>
        <w:tc>
          <w:tcPr>
            <w:tcW w:w="0" w:type="auto"/>
          </w:tcPr>
          <w:p w:rsidR="00B601AF" w:rsidRPr="000255AA" w:rsidRDefault="00727D52" w:rsidP="00A5316E">
            <w:pPr>
              <w:jc w:val="center"/>
              <w:rPr>
                <w:rFonts w:ascii="Times New Roman" w:hAnsi="Times New Roman" w:cs="Times New Roman"/>
                <w:b/>
                <w:sz w:val="20"/>
                <w:szCs w:val="24"/>
              </w:rPr>
            </w:pPr>
            <w:r w:rsidRPr="000255AA">
              <w:rPr>
                <w:rFonts w:ascii="Times New Roman" w:hAnsi="Times New Roman" w:cs="Times New Roman"/>
                <w:b/>
                <w:sz w:val="20"/>
                <w:szCs w:val="24"/>
              </w:rPr>
              <w:t>3</w:t>
            </w:r>
          </w:p>
        </w:tc>
        <w:tc>
          <w:tcPr>
            <w:tcW w:w="1520" w:type="dxa"/>
          </w:tcPr>
          <w:p w:rsidR="00B601AF" w:rsidRPr="000255AA" w:rsidRDefault="00727D52" w:rsidP="00A5316E">
            <w:pPr>
              <w:jc w:val="center"/>
              <w:rPr>
                <w:rFonts w:ascii="Times New Roman" w:hAnsi="Times New Roman" w:cs="Times New Roman"/>
                <w:b/>
                <w:sz w:val="20"/>
                <w:szCs w:val="24"/>
              </w:rPr>
            </w:pPr>
            <w:r w:rsidRPr="000255AA">
              <w:rPr>
                <w:rFonts w:ascii="Times New Roman" w:hAnsi="Times New Roman" w:cs="Times New Roman"/>
                <w:b/>
                <w:sz w:val="20"/>
                <w:szCs w:val="24"/>
              </w:rPr>
              <w:t>1</w:t>
            </w:r>
          </w:p>
        </w:tc>
      </w:tr>
      <w:tr w:rsidR="00727D52" w:rsidRPr="000255AA" w:rsidTr="00A5316E">
        <w:trPr>
          <w:trHeight w:val="556"/>
        </w:trPr>
        <w:tc>
          <w:tcPr>
            <w:tcW w:w="0" w:type="auto"/>
          </w:tcPr>
          <w:p w:rsidR="00B601AF" w:rsidRPr="000255AA" w:rsidRDefault="005D2050" w:rsidP="00735BF4">
            <w:pPr>
              <w:rPr>
                <w:rFonts w:ascii="Times New Roman" w:hAnsi="Times New Roman" w:cs="Times New Roman"/>
                <w:sz w:val="20"/>
                <w:szCs w:val="24"/>
              </w:rPr>
            </w:pPr>
            <w:r w:rsidRPr="000255AA">
              <w:rPr>
                <w:rFonts w:ascii="Times New Roman" w:hAnsi="Times New Roman" w:cs="Times New Roman"/>
                <w:sz w:val="20"/>
                <w:szCs w:val="24"/>
              </w:rPr>
              <w:t>Percentage</w:t>
            </w:r>
          </w:p>
        </w:tc>
        <w:tc>
          <w:tcPr>
            <w:tcW w:w="0" w:type="auto"/>
          </w:tcPr>
          <w:p w:rsidR="00B601AF" w:rsidRPr="000255AA" w:rsidRDefault="00727D52" w:rsidP="00A5316E">
            <w:pPr>
              <w:jc w:val="center"/>
              <w:rPr>
                <w:rFonts w:ascii="Times New Roman" w:hAnsi="Times New Roman" w:cs="Times New Roman"/>
                <w:sz w:val="20"/>
                <w:szCs w:val="24"/>
              </w:rPr>
            </w:pPr>
            <w:r w:rsidRPr="000255AA">
              <w:rPr>
                <w:rFonts w:ascii="Times New Roman" w:hAnsi="Times New Roman" w:cs="Times New Roman"/>
                <w:sz w:val="20"/>
                <w:szCs w:val="24"/>
              </w:rPr>
              <w:t>45</w:t>
            </w:r>
            <w:r w:rsidR="005D2050" w:rsidRPr="000255AA">
              <w:rPr>
                <w:rFonts w:ascii="Times New Roman" w:hAnsi="Times New Roman" w:cs="Times New Roman"/>
                <w:sz w:val="20"/>
                <w:szCs w:val="24"/>
              </w:rPr>
              <w:t>%</w:t>
            </w:r>
          </w:p>
        </w:tc>
        <w:tc>
          <w:tcPr>
            <w:tcW w:w="0" w:type="auto"/>
          </w:tcPr>
          <w:p w:rsidR="00B601AF" w:rsidRPr="000255AA" w:rsidRDefault="00727D52" w:rsidP="00A5316E">
            <w:pPr>
              <w:jc w:val="center"/>
              <w:rPr>
                <w:rFonts w:ascii="Times New Roman" w:hAnsi="Times New Roman" w:cs="Times New Roman"/>
                <w:sz w:val="20"/>
                <w:szCs w:val="24"/>
              </w:rPr>
            </w:pPr>
            <w:r w:rsidRPr="000255AA">
              <w:rPr>
                <w:rFonts w:ascii="Times New Roman" w:hAnsi="Times New Roman" w:cs="Times New Roman"/>
                <w:sz w:val="20"/>
                <w:szCs w:val="24"/>
              </w:rPr>
              <w:t>13.6</w:t>
            </w:r>
            <w:r w:rsidR="005D2050" w:rsidRPr="000255AA">
              <w:rPr>
                <w:rFonts w:ascii="Times New Roman" w:hAnsi="Times New Roman" w:cs="Times New Roman"/>
                <w:sz w:val="20"/>
                <w:szCs w:val="24"/>
              </w:rPr>
              <w:t>%</w:t>
            </w:r>
          </w:p>
        </w:tc>
        <w:tc>
          <w:tcPr>
            <w:tcW w:w="0" w:type="auto"/>
          </w:tcPr>
          <w:p w:rsidR="00B601AF" w:rsidRPr="000255AA" w:rsidRDefault="00727D52" w:rsidP="00A5316E">
            <w:pPr>
              <w:jc w:val="center"/>
              <w:rPr>
                <w:rFonts w:ascii="Times New Roman" w:hAnsi="Times New Roman" w:cs="Times New Roman"/>
                <w:sz w:val="20"/>
                <w:szCs w:val="24"/>
              </w:rPr>
            </w:pPr>
            <w:r w:rsidRPr="000255AA">
              <w:rPr>
                <w:rFonts w:ascii="Times New Roman" w:hAnsi="Times New Roman" w:cs="Times New Roman"/>
                <w:sz w:val="20"/>
                <w:szCs w:val="24"/>
              </w:rPr>
              <w:t>9.1</w:t>
            </w:r>
            <w:r w:rsidR="005D2050" w:rsidRPr="000255AA">
              <w:rPr>
                <w:rFonts w:ascii="Times New Roman" w:hAnsi="Times New Roman" w:cs="Times New Roman"/>
                <w:sz w:val="20"/>
                <w:szCs w:val="24"/>
              </w:rPr>
              <w:t>%</w:t>
            </w:r>
          </w:p>
        </w:tc>
        <w:tc>
          <w:tcPr>
            <w:tcW w:w="0" w:type="auto"/>
          </w:tcPr>
          <w:p w:rsidR="00B601AF" w:rsidRPr="000255AA" w:rsidRDefault="00727D52" w:rsidP="00A5316E">
            <w:pPr>
              <w:jc w:val="center"/>
              <w:rPr>
                <w:rFonts w:ascii="Times New Roman" w:hAnsi="Times New Roman" w:cs="Times New Roman"/>
                <w:sz w:val="20"/>
                <w:szCs w:val="24"/>
              </w:rPr>
            </w:pPr>
            <w:r w:rsidRPr="000255AA">
              <w:rPr>
                <w:rFonts w:ascii="Times New Roman" w:hAnsi="Times New Roman" w:cs="Times New Roman"/>
                <w:sz w:val="20"/>
                <w:szCs w:val="24"/>
              </w:rPr>
              <w:t>9.1</w:t>
            </w:r>
            <w:r w:rsidR="005D2050" w:rsidRPr="000255AA">
              <w:rPr>
                <w:rFonts w:ascii="Times New Roman" w:hAnsi="Times New Roman" w:cs="Times New Roman"/>
                <w:sz w:val="20"/>
                <w:szCs w:val="24"/>
              </w:rPr>
              <w:t>%</w:t>
            </w:r>
          </w:p>
        </w:tc>
        <w:tc>
          <w:tcPr>
            <w:tcW w:w="0" w:type="auto"/>
          </w:tcPr>
          <w:p w:rsidR="00B601AF" w:rsidRPr="000255AA" w:rsidRDefault="00727D52" w:rsidP="00A5316E">
            <w:pPr>
              <w:jc w:val="center"/>
              <w:rPr>
                <w:rFonts w:ascii="Times New Roman" w:hAnsi="Times New Roman" w:cs="Times New Roman"/>
                <w:sz w:val="20"/>
                <w:szCs w:val="24"/>
              </w:rPr>
            </w:pPr>
            <w:r w:rsidRPr="000255AA">
              <w:rPr>
                <w:rFonts w:ascii="Times New Roman" w:hAnsi="Times New Roman" w:cs="Times New Roman"/>
                <w:sz w:val="20"/>
                <w:szCs w:val="24"/>
              </w:rPr>
              <w:t>4.5</w:t>
            </w:r>
            <w:r w:rsidR="005D2050" w:rsidRPr="000255AA">
              <w:rPr>
                <w:rFonts w:ascii="Times New Roman" w:hAnsi="Times New Roman" w:cs="Times New Roman"/>
                <w:sz w:val="20"/>
                <w:szCs w:val="24"/>
              </w:rPr>
              <w:t>%</w:t>
            </w:r>
          </w:p>
        </w:tc>
        <w:tc>
          <w:tcPr>
            <w:tcW w:w="0" w:type="auto"/>
          </w:tcPr>
          <w:p w:rsidR="00B601AF" w:rsidRPr="000255AA" w:rsidRDefault="00727D52" w:rsidP="00A5316E">
            <w:pPr>
              <w:jc w:val="center"/>
              <w:rPr>
                <w:rFonts w:ascii="Times New Roman" w:hAnsi="Times New Roman" w:cs="Times New Roman"/>
                <w:sz w:val="20"/>
                <w:szCs w:val="24"/>
              </w:rPr>
            </w:pPr>
            <w:r w:rsidRPr="000255AA">
              <w:rPr>
                <w:rFonts w:ascii="Times New Roman" w:hAnsi="Times New Roman" w:cs="Times New Roman"/>
                <w:sz w:val="20"/>
                <w:szCs w:val="24"/>
              </w:rPr>
              <w:t>13.6</w:t>
            </w:r>
            <w:r w:rsidR="005D2050" w:rsidRPr="000255AA">
              <w:rPr>
                <w:rFonts w:ascii="Times New Roman" w:hAnsi="Times New Roman" w:cs="Times New Roman"/>
                <w:sz w:val="20"/>
                <w:szCs w:val="24"/>
              </w:rPr>
              <w:t>%</w:t>
            </w:r>
          </w:p>
        </w:tc>
        <w:tc>
          <w:tcPr>
            <w:tcW w:w="1520" w:type="dxa"/>
          </w:tcPr>
          <w:p w:rsidR="00B601AF" w:rsidRPr="000255AA" w:rsidRDefault="00727D52" w:rsidP="00A5316E">
            <w:pPr>
              <w:jc w:val="center"/>
              <w:rPr>
                <w:rFonts w:ascii="Times New Roman" w:hAnsi="Times New Roman" w:cs="Times New Roman"/>
                <w:sz w:val="20"/>
                <w:szCs w:val="24"/>
              </w:rPr>
            </w:pPr>
            <w:r w:rsidRPr="000255AA">
              <w:rPr>
                <w:rFonts w:ascii="Times New Roman" w:hAnsi="Times New Roman" w:cs="Times New Roman"/>
                <w:sz w:val="20"/>
                <w:szCs w:val="24"/>
              </w:rPr>
              <w:t>4.5</w:t>
            </w:r>
            <w:r w:rsidR="005D2050" w:rsidRPr="000255AA">
              <w:rPr>
                <w:rFonts w:ascii="Times New Roman" w:hAnsi="Times New Roman" w:cs="Times New Roman"/>
                <w:sz w:val="20"/>
                <w:szCs w:val="24"/>
              </w:rPr>
              <w:t>%</w:t>
            </w:r>
          </w:p>
        </w:tc>
      </w:tr>
    </w:tbl>
    <w:p w:rsidR="00A07EC1" w:rsidRPr="000255AA" w:rsidRDefault="00A07EC1" w:rsidP="00735BF4">
      <w:pPr>
        <w:rPr>
          <w:rFonts w:ascii="Times New Roman" w:hAnsi="Times New Roman" w:cs="Times New Roman"/>
          <w:b/>
          <w:sz w:val="24"/>
          <w:szCs w:val="24"/>
        </w:rPr>
      </w:pPr>
      <w:r w:rsidRPr="000255AA">
        <w:rPr>
          <w:rFonts w:ascii="Times New Roman" w:hAnsi="Times New Roman" w:cs="Times New Roman"/>
          <w:b/>
          <w:sz w:val="24"/>
          <w:szCs w:val="24"/>
        </w:rPr>
        <w:t>Source: Researcher 2017</w:t>
      </w:r>
    </w:p>
    <w:p w:rsidR="00232EB7" w:rsidRPr="000255AA" w:rsidRDefault="00232EB7" w:rsidP="00232EB7">
      <w:pPr>
        <w:spacing w:line="480" w:lineRule="auto"/>
        <w:rPr>
          <w:rFonts w:ascii="Times New Roman" w:hAnsi="Times New Roman" w:cs="Times New Roman"/>
          <w:sz w:val="24"/>
          <w:szCs w:val="24"/>
        </w:rPr>
      </w:pPr>
    </w:p>
    <w:p w:rsidR="00A07EC1" w:rsidRPr="000255AA" w:rsidRDefault="00727D52" w:rsidP="00232EB7">
      <w:pPr>
        <w:spacing w:line="480" w:lineRule="auto"/>
        <w:rPr>
          <w:rFonts w:ascii="Times New Roman" w:hAnsi="Times New Roman" w:cs="Times New Roman"/>
          <w:sz w:val="24"/>
          <w:szCs w:val="24"/>
        </w:rPr>
      </w:pPr>
      <w:r w:rsidRPr="000255AA">
        <w:rPr>
          <w:rFonts w:ascii="Times New Roman" w:hAnsi="Times New Roman" w:cs="Times New Roman"/>
          <w:sz w:val="24"/>
          <w:szCs w:val="24"/>
        </w:rPr>
        <w:t>The survey revealed</w:t>
      </w:r>
      <w:r w:rsidR="005D2050" w:rsidRPr="000255AA">
        <w:rPr>
          <w:rFonts w:ascii="Times New Roman" w:hAnsi="Times New Roman" w:cs="Times New Roman"/>
          <w:sz w:val="24"/>
          <w:szCs w:val="24"/>
        </w:rPr>
        <w:t xml:space="preserve"> that the head teachers had training in the courses shown in their order of merit: General courses </w:t>
      </w:r>
      <w:r w:rsidRPr="000255AA">
        <w:rPr>
          <w:rFonts w:ascii="Times New Roman" w:hAnsi="Times New Roman" w:cs="Times New Roman"/>
          <w:color w:val="000000"/>
          <w:sz w:val="24"/>
          <w:szCs w:val="24"/>
        </w:rPr>
        <w:t>(45</w:t>
      </w:r>
      <w:r w:rsidR="005D2050" w:rsidRPr="000255AA">
        <w:rPr>
          <w:rFonts w:ascii="Times New Roman" w:hAnsi="Times New Roman" w:cs="Times New Roman"/>
          <w:color w:val="000000"/>
          <w:sz w:val="24"/>
          <w:szCs w:val="24"/>
        </w:rPr>
        <w:t>%</w:t>
      </w:r>
      <w:r w:rsidR="00A07EC1" w:rsidRPr="000255AA">
        <w:rPr>
          <w:rFonts w:ascii="Times New Roman" w:hAnsi="Times New Roman" w:cs="Times New Roman"/>
          <w:color w:val="000000"/>
          <w:sz w:val="24"/>
          <w:szCs w:val="24"/>
        </w:rPr>
        <w:t>)</w:t>
      </w:r>
      <w:r w:rsidRPr="000255AA">
        <w:rPr>
          <w:rFonts w:ascii="Times New Roman" w:hAnsi="Times New Roman" w:cs="Times New Roman"/>
          <w:color w:val="000000"/>
          <w:sz w:val="24"/>
          <w:szCs w:val="24"/>
        </w:rPr>
        <w:t>,</w:t>
      </w:r>
      <w:r w:rsidR="00A07EC1" w:rsidRPr="000255AA">
        <w:rPr>
          <w:rFonts w:ascii="Times New Roman" w:hAnsi="Times New Roman" w:cs="Times New Roman"/>
          <w:color w:val="000000"/>
          <w:sz w:val="24"/>
          <w:szCs w:val="24"/>
        </w:rPr>
        <w:t xml:space="preserve"> Time</w:t>
      </w:r>
      <w:r w:rsidR="005D2050" w:rsidRPr="000255AA">
        <w:rPr>
          <w:rFonts w:ascii="Times New Roman" w:hAnsi="Times New Roman" w:cs="Times New Roman"/>
          <w:color w:val="000000"/>
          <w:sz w:val="24"/>
          <w:szCs w:val="24"/>
        </w:rPr>
        <w:t xml:space="preserve"> manag</w:t>
      </w:r>
      <w:r w:rsidRPr="000255AA">
        <w:rPr>
          <w:rFonts w:ascii="Times New Roman" w:hAnsi="Times New Roman" w:cs="Times New Roman"/>
          <w:color w:val="000000"/>
          <w:sz w:val="24"/>
          <w:szCs w:val="24"/>
        </w:rPr>
        <w:t>ement (13.6%), Personnel management (9.1%), Industrial relations (9.1</w:t>
      </w:r>
      <w:r w:rsidR="005D2050" w:rsidRPr="000255AA">
        <w:rPr>
          <w:rFonts w:ascii="Times New Roman" w:hAnsi="Times New Roman" w:cs="Times New Roman"/>
          <w:color w:val="000000"/>
          <w:sz w:val="24"/>
          <w:szCs w:val="24"/>
        </w:rPr>
        <w:t>%), legal perspectives (</w:t>
      </w:r>
      <w:r w:rsidRPr="000255AA">
        <w:rPr>
          <w:rFonts w:ascii="Times New Roman" w:hAnsi="Times New Roman" w:cs="Times New Roman"/>
          <w:color w:val="000000"/>
          <w:sz w:val="24"/>
          <w:szCs w:val="24"/>
        </w:rPr>
        <w:t>4.5</w:t>
      </w:r>
      <w:r w:rsidR="005D2050" w:rsidRPr="000255AA">
        <w:rPr>
          <w:rFonts w:ascii="Times New Roman" w:hAnsi="Times New Roman" w:cs="Times New Roman"/>
          <w:color w:val="000000"/>
          <w:sz w:val="24"/>
          <w:szCs w:val="24"/>
        </w:rPr>
        <w:t>%), financial management (</w:t>
      </w:r>
      <w:r w:rsidRPr="000255AA">
        <w:rPr>
          <w:rFonts w:ascii="Times New Roman" w:hAnsi="Times New Roman" w:cs="Times New Roman"/>
          <w:color w:val="000000"/>
          <w:sz w:val="24"/>
          <w:szCs w:val="24"/>
        </w:rPr>
        <w:t>13.6</w:t>
      </w:r>
      <w:r w:rsidR="005D2050" w:rsidRPr="000255AA">
        <w:rPr>
          <w:rFonts w:ascii="Times New Roman" w:hAnsi="Times New Roman" w:cs="Times New Roman"/>
          <w:color w:val="000000"/>
          <w:sz w:val="24"/>
          <w:szCs w:val="24"/>
        </w:rPr>
        <w:t>%) and Public corporate partnerships (</w:t>
      </w:r>
      <w:r w:rsidRPr="000255AA">
        <w:rPr>
          <w:rFonts w:ascii="Times New Roman" w:hAnsi="Times New Roman" w:cs="Times New Roman"/>
          <w:color w:val="000000"/>
          <w:sz w:val="24"/>
          <w:szCs w:val="24"/>
        </w:rPr>
        <w:t>4.5</w:t>
      </w:r>
      <w:r w:rsidR="005D2050" w:rsidRPr="000255AA">
        <w:rPr>
          <w:rFonts w:ascii="Times New Roman" w:hAnsi="Times New Roman" w:cs="Times New Roman"/>
          <w:color w:val="000000"/>
          <w:sz w:val="24"/>
          <w:szCs w:val="24"/>
        </w:rPr>
        <w:t>%). very few were trained in both legal perspective and Public Corporate partnerships (</w:t>
      </w:r>
      <w:r w:rsidRPr="000255AA">
        <w:rPr>
          <w:rFonts w:ascii="Times New Roman" w:hAnsi="Times New Roman" w:cs="Times New Roman"/>
          <w:color w:val="000000"/>
          <w:sz w:val="24"/>
          <w:szCs w:val="24"/>
        </w:rPr>
        <w:t>4.5</w:t>
      </w:r>
      <w:r w:rsidR="005D2050" w:rsidRPr="000255AA">
        <w:rPr>
          <w:rFonts w:ascii="Times New Roman" w:hAnsi="Times New Roman" w:cs="Times New Roman"/>
          <w:color w:val="000000"/>
          <w:sz w:val="24"/>
          <w:szCs w:val="24"/>
        </w:rPr>
        <w:t>%). From this observation, it might not be practically possible to suggest that the head teachers are aware of their legal obligations in their areas of operations as very few have trained in Legal perspectives in school resource management. Training in</w:t>
      </w:r>
      <w:r w:rsidR="005D2050" w:rsidRPr="000255AA">
        <w:rPr>
          <w:rFonts w:ascii="Times New Roman" w:hAnsi="Times New Roman" w:cs="Times New Roman"/>
          <w:sz w:val="24"/>
          <w:szCs w:val="24"/>
        </w:rPr>
        <w:t xml:space="preserve"> other </w:t>
      </w:r>
      <w:r w:rsidR="005D2050" w:rsidRPr="000255AA">
        <w:rPr>
          <w:rFonts w:ascii="Times New Roman" w:hAnsi="Times New Roman" w:cs="Times New Roman"/>
          <w:color w:val="000000"/>
          <w:sz w:val="24"/>
          <w:szCs w:val="24"/>
        </w:rPr>
        <w:t>courses</w:t>
      </w:r>
      <w:r w:rsidR="005D2050" w:rsidRPr="000255AA">
        <w:rPr>
          <w:rFonts w:ascii="Times New Roman" w:hAnsi="Times New Roman" w:cs="Times New Roman"/>
          <w:sz w:val="24"/>
          <w:szCs w:val="24"/>
        </w:rPr>
        <w:t xml:space="preserve"> such as </w:t>
      </w:r>
      <w:r w:rsidR="005D2050" w:rsidRPr="000255AA">
        <w:rPr>
          <w:rFonts w:ascii="Times New Roman" w:hAnsi="Times New Roman" w:cs="Times New Roman"/>
          <w:sz w:val="24"/>
          <w:szCs w:val="24"/>
        </w:rPr>
        <w:lastRenderedPageBreak/>
        <w:t xml:space="preserve">physical facilities or infrastructure development </w:t>
      </w:r>
      <w:proofErr w:type="gramStart"/>
      <w:r w:rsidR="005D2050" w:rsidRPr="000255AA">
        <w:rPr>
          <w:rFonts w:ascii="Times New Roman" w:hAnsi="Times New Roman" w:cs="Times New Roman"/>
          <w:sz w:val="24"/>
          <w:szCs w:val="24"/>
        </w:rPr>
        <w:t>were</w:t>
      </w:r>
      <w:proofErr w:type="gramEnd"/>
      <w:r w:rsidR="005D2050" w:rsidRPr="000255AA">
        <w:rPr>
          <w:rFonts w:ascii="Times New Roman" w:hAnsi="Times New Roman" w:cs="Times New Roman"/>
          <w:sz w:val="24"/>
          <w:szCs w:val="24"/>
        </w:rPr>
        <w:t xml:space="preserve"> not conducted for them. This perhaps suggests why most of the school managers are not well trained in </w:t>
      </w:r>
      <w:r w:rsidR="005D2050" w:rsidRPr="000255AA">
        <w:rPr>
          <w:rFonts w:ascii="Times New Roman" w:hAnsi="Times New Roman" w:cs="Times New Roman"/>
          <w:color w:val="000000"/>
          <w:sz w:val="24"/>
          <w:szCs w:val="24"/>
        </w:rPr>
        <w:t>financial management and</w:t>
      </w:r>
      <w:r w:rsidR="005D2050" w:rsidRPr="000255AA">
        <w:rPr>
          <w:rFonts w:ascii="Times New Roman" w:hAnsi="Times New Roman" w:cs="Times New Roman"/>
          <w:sz w:val="24"/>
          <w:szCs w:val="24"/>
        </w:rPr>
        <w:t xml:space="preserve"> infrastructure development. This might be leading to most of the head teachers in the </w:t>
      </w:r>
      <w:r w:rsidR="00232EB7" w:rsidRPr="000255AA">
        <w:rPr>
          <w:rFonts w:ascii="Times New Roman" w:hAnsi="Times New Roman" w:cs="Times New Roman"/>
          <w:sz w:val="24"/>
          <w:szCs w:val="24"/>
        </w:rPr>
        <w:t>Sub-</w:t>
      </w:r>
      <w:r w:rsidRPr="000255AA">
        <w:rPr>
          <w:rFonts w:ascii="Times New Roman" w:hAnsi="Times New Roman" w:cs="Times New Roman"/>
          <w:sz w:val="24"/>
          <w:szCs w:val="24"/>
        </w:rPr>
        <w:t xml:space="preserve">County </w:t>
      </w:r>
      <w:r w:rsidR="005D2050" w:rsidRPr="000255AA">
        <w:rPr>
          <w:rFonts w:ascii="Times New Roman" w:hAnsi="Times New Roman" w:cs="Times New Roman"/>
          <w:sz w:val="24"/>
          <w:szCs w:val="24"/>
        </w:rPr>
        <w:t>mismanaging school resources in the course of their dispensation of their duties.</w:t>
      </w:r>
    </w:p>
    <w:p w:rsidR="00F94AC1" w:rsidRPr="000255AA" w:rsidRDefault="00F94AC1" w:rsidP="00232EB7">
      <w:pPr>
        <w:spacing w:line="480" w:lineRule="auto"/>
        <w:rPr>
          <w:rFonts w:ascii="Times New Roman" w:hAnsi="Times New Roman" w:cs="Times New Roman"/>
          <w:sz w:val="24"/>
          <w:szCs w:val="24"/>
        </w:rPr>
      </w:pPr>
    </w:p>
    <w:p w:rsidR="005D2050" w:rsidRPr="000255AA" w:rsidRDefault="00F94AC1" w:rsidP="00632FD9">
      <w:pPr>
        <w:pStyle w:val="Heading2"/>
      </w:pPr>
      <w:bookmarkStart w:id="126" w:name="_Toc479597083"/>
      <w:bookmarkStart w:id="127" w:name="_Toc86478753"/>
      <w:r w:rsidRPr="000255AA">
        <w:t>4.2</w:t>
      </w:r>
      <w:r w:rsidR="000211E9" w:rsidRPr="000255AA">
        <w:t xml:space="preserve"> </w:t>
      </w:r>
      <w:r w:rsidR="005D2050" w:rsidRPr="000255AA">
        <w:t>Effect of Time Management on KCPE Performance</w:t>
      </w:r>
      <w:bookmarkEnd w:id="126"/>
      <w:bookmarkEnd w:id="127"/>
    </w:p>
    <w:p w:rsidR="00735BF4" w:rsidRPr="000255AA" w:rsidRDefault="005D2050" w:rsidP="00232EB7">
      <w:pPr>
        <w:spacing w:line="480" w:lineRule="auto"/>
        <w:rPr>
          <w:rFonts w:ascii="Times New Roman" w:hAnsi="Times New Roman" w:cs="Times New Roman"/>
          <w:sz w:val="24"/>
          <w:szCs w:val="24"/>
        </w:rPr>
      </w:pPr>
      <w:r w:rsidRPr="000255AA">
        <w:rPr>
          <w:rFonts w:ascii="Times New Roman" w:hAnsi="Times New Roman" w:cs="Times New Roman"/>
          <w:sz w:val="24"/>
          <w:szCs w:val="24"/>
        </w:rPr>
        <w:t xml:space="preserve">The first objective of the study was to </w:t>
      </w:r>
      <w:r w:rsidR="000E678A" w:rsidRPr="000255AA">
        <w:rPr>
          <w:rFonts w:ascii="Times New Roman" w:hAnsi="Times New Roman" w:cs="Times New Roman"/>
          <w:color w:val="000000" w:themeColor="text1"/>
          <w:sz w:val="24"/>
          <w:szCs w:val="24"/>
        </w:rPr>
        <w:t>determine</w:t>
      </w:r>
      <w:r w:rsidRPr="000255AA">
        <w:rPr>
          <w:rFonts w:ascii="Times New Roman" w:hAnsi="Times New Roman" w:cs="Times New Roman"/>
          <w:sz w:val="24"/>
          <w:szCs w:val="24"/>
        </w:rPr>
        <w:t xml:space="preserve"> the effect of time management on performance in primary schools. This was achieved by seeking views from the teachers and head teachers of the schools on various </w:t>
      </w:r>
      <w:r w:rsidR="000E678A" w:rsidRPr="000255AA">
        <w:rPr>
          <w:rFonts w:ascii="Times New Roman" w:hAnsi="Times New Roman" w:cs="Times New Roman"/>
          <w:sz w:val="24"/>
          <w:szCs w:val="24"/>
        </w:rPr>
        <w:t>items</w:t>
      </w:r>
      <w:r w:rsidRPr="000255AA">
        <w:rPr>
          <w:rFonts w:ascii="Times New Roman" w:hAnsi="Times New Roman" w:cs="Times New Roman"/>
          <w:sz w:val="24"/>
          <w:szCs w:val="24"/>
        </w:rPr>
        <w:t xml:space="preserve">. Among the </w:t>
      </w:r>
      <w:r w:rsidR="000E678A" w:rsidRPr="000255AA">
        <w:rPr>
          <w:rFonts w:ascii="Times New Roman" w:hAnsi="Times New Roman" w:cs="Times New Roman"/>
          <w:sz w:val="24"/>
          <w:szCs w:val="24"/>
        </w:rPr>
        <w:t>items</w:t>
      </w:r>
      <w:r w:rsidRPr="000255AA">
        <w:rPr>
          <w:rFonts w:ascii="Times New Roman" w:hAnsi="Times New Roman" w:cs="Times New Roman"/>
          <w:sz w:val="24"/>
          <w:szCs w:val="24"/>
        </w:rPr>
        <w:t xml:space="preserve"> were </w:t>
      </w:r>
      <w:r w:rsidR="000E678A" w:rsidRPr="000255AA">
        <w:rPr>
          <w:rFonts w:ascii="Times New Roman" w:hAnsi="Times New Roman" w:cs="Times New Roman"/>
          <w:sz w:val="24"/>
          <w:szCs w:val="24"/>
        </w:rPr>
        <w:t xml:space="preserve">on utilization of </w:t>
      </w:r>
      <w:r w:rsidRPr="000255AA">
        <w:rPr>
          <w:rFonts w:ascii="Times New Roman" w:hAnsi="Times New Roman" w:cs="Times New Roman"/>
          <w:sz w:val="24"/>
          <w:szCs w:val="24"/>
        </w:rPr>
        <w:t>school time table, supervision</w:t>
      </w:r>
      <w:r w:rsidR="000E678A" w:rsidRPr="000255AA">
        <w:rPr>
          <w:rFonts w:ascii="Times New Roman" w:hAnsi="Times New Roman" w:cs="Times New Roman"/>
          <w:sz w:val="24"/>
          <w:szCs w:val="24"/>
        </w:rPr>
        <w:t xml:space="preserve"> routine</w:t>
      </w:r>
      <w:r w:rsidRPr="000255AA">
        <w:rPr>
          <w:rFonts w:ascii="Times New Roman" w:hAnsi="Times New Roman" w:cs="Times New Roman"/>
          <w:sz w:val="24"/>
          <w:szCs w:val="24"/>
        </w:rPr>
        <w:t xml:space="preserve">, </w:t>
      </w:r>
      <w:r w:rsidR="009C4609" w:rsidRPr="000255AA">
        <w:rPr>
          <w:rFonts w:ascii="Times New Roman" w:hAnsi="Times New Roman" w:cs="Times New Roman"/>
          <w:sz w:val="24"/>
          <w:szCs w:val="24"/>
        </w:rPr>
        <w:t>Workload for teachers on leave is assigned to other teachers soon afterwards,</w:t>
      </w:r>
      <w:r w:rsidR="000211E9" w:rsidRPr="000255AA">
        <w:rPr>
          <w:rFonts w:ascii="Times New Roman" w:hAnsi="Times New Roman" w:cs="Times New Roman"/>
          <w:sz w:val="24"/>
          <w:szCs w:val="24"/>
        </w:rPr>
        <w:t xml:space="preserve"> </w:t>
      </w:r>
      <w:r w:rsidR="000E678A" w:rsidRPr="000255AA">
        <w:rPr>
          <w:rFonts w:ascii="Times New Roman" w:hAnsi="Times New Roman" w:cs="Times New Roman"/>
          <w:sz w:val="24"/>
          <w:szCs w:val="24"/>
        </w:rPr>
        <w:t xml:space="preserve">time taken on </w:t>
      </w:r>
      <w:r w:rsidRPr="000255AA">
        <w:rPr>
          <w:rFonts w:ascii="Times New Roman" w:hAnsi="Times New Roman" w:cs="Times New Roman"/>
          <w:sz w:val="24"/>
          <w:szCs w:val="24"/>
        </w:rPr>
        <w:t>assembly</w:t>
      </w:r>
      <w:r w:rsidR="000E678A" w:rsidRPr="000255AA">
        <w:rPr>
          <w:rFonts w:ascii="Times New Roman" w:hAnsi="Times New Roman" w:cs="Times New Roman"/>
          <w:sz w:val="24"/>
          <w:szCs w:val="24"/>
        </w:rPr>
        <w:t xml:space="preserve">. </w:t>
      </w:r>
      <w:r w:rsidR="00856359" w:rsidRPr="000255AA">
        <w:rPr>
          <w:rFonts w:ascii="Times New Roman" w:hAnsi="Times New Roman" w:cs="Times New Roman"/>
          <w:sz w:val="24"/>
          <w:szCs w:val="24"/>
        </w:rPr>
        <w:t>Others</w:t>
      </w:r>
      <w:r w:rsidR="000E678A" w:rsidRPr="000255AA">
        <w:rPr>
          <w:rFonts w:ascii="Times New Roman" w:hAnsi="Times New Roman" w:cs="Times New Roman"/>
          <w:sz w:val="24"/>
          <w:szCs w:val="24"/>
        </w:rPr>
        <w:t xml:space="preserve"> were</w:t>
      </w:r>
      <w:r w:rsidRPr="000255AA">
        <w:rPr>
          <w:rFonts w:ascii="Times New Roman" w:hAnsi="Times New Roman" w:cs="Times New Roman"/>
          <w:sz w:val="24"/>
          <w:szCs w:val="24"/>
        </w:rPr>
        <w:t xml:space="preserve"> regularity </w:t>
      </w:r>
      <w:r w:rsidR="000E678A" w:rsidRPr="000255AA">
        <w:rPr>
          <w:rFonts w:ascii="Times New Roman" w:hAnsi="Times New Roman" w:cs="Times New Roman"/>
          <w:sz w:val="24"/>
          <w:szCs w:val="24"/>
        </w:rPr>
        <w:t xml:space="preserve">and durations </w:t>
      </w:r>
      <w:r w:rsidRPr="000255AA">
        <w:rPr>
          <w:rFonts w:ascii="Times New Roman" w:hAnsi="Times New Roman" w:cs="Times New Roman"/>
          <w:sz w:val="24"/>
          <w:szCs w:val="24"/>
        </w:rPr>
        <w:t xml:space="preserve">of the meetings and </w:t>
      </w:r>
      <w:r w:rsidR="000E678A" w:rsidRPr="000255AA">
        <w:rPr>
          <w:rFonts w:ascii="Times New Roman" w:hAnsi="Times New Roman" w:cs="Times New Roman"/>
          <w:sz w:val="24"/>
          <w:szCs w:val="24"/>
        </w:rPr>
        <w:t xml:space="preserve">time taken to cover the </w:t>
      </w:r>
      <w:r w:rsidRPr="000255AA">
        <w:rPr>
          <w:rFonts w:ascii="Times New Roman" w:hAnsi="Times New Roman" w:cs="Times New Roman"/>
          <w:sz w:val="24"/>
          <w:szCs w:val="24"/>
        </w:rPr>
        <w:t xml:space="preserve">syllabus. The results </w:t>
      </w:r>
      <w:r w:rsidR="000E678A" w:rsidRPr="000255AA">
        <w:rPr>
          <w:rFonts w:ascii="Times New Roman" w:hAnsi="Times New Roman" w:cs="Times New Roman"/>
          <w:sz w:val="24"/>
          <w:szCs w:val="24"/>
        </w:rPr>
        <w:t>were</w:t>
      </w:r>
      <w:r w:rsidRPr="000255AA">
        <w:rPr>
          <w:rFonts w:ascii="Times New Roman" w:hAnsi="Times New Roman" w:cs="Times New Roman"/>
          <w:sz w:val="24"/>
          <w:szCs w:val="24"/>
        </w:rPr>
        <w:t xml:space="preserve"> presented as shown in table </w:t>
      </w:r>
      <w:r w:rsidR="00000F1E" w:rsidRPr="000255AA">
        <w:rPr>
          <w:rFonts w:ascii="Times New Roman" w:hAnsi="Times New Roman" w:cs="Times New Roman"/>
          <w:sz w:val="24"/>
          <w:szCs w:val="24"/>
        </w:rPr>
        <w:t>9</w:t>
      </w:r>
      <w:r w:rsidR="00232EB7" w:rsidRPr="000255AA">
        <w:rPr>
          <w:rFonts w:ascii="Times New Roman" w:hAnsi="Times New Roman" w:cs="Times New Roman"/>
          <w:sz w:val="24"/>
          <w:szCs w:val="24"/>
        </w:rPr>
        <w:t>.</w:t>
      </w:r>
    </w:p>
    <w:p w:rsidR="00876752" w:rsidRPr="000255AA" w:rsidRDefault="00876752" w:rsidP="00232EB7">
      <w:pPr>
        <w:spacing w:line="480" w:lineRule="auto"/>
        <w:rPr>
          <w:rFonts w:ascii="Times New Roman" w:hAnsi="Times New Roman" w:cs="Times New Roman"/>
          <w:sz w:val="24"/>
          <w:szCs w:val="24"/>
        </w:rPr>
      </w:pPr>
    </w:p>
    <w:p w:rsidR="00876752" w:rsidRPr="000255AA" w:rsidRDefault="00876752" w:rsidP="00232EB7">
      <w:pPr>
        <w:spacing w:line="480" w:lineRule="auto"/>
        <w:rPr>
          <w:rFonts w:ascii="Times New Roman" w:hAnsi="Times New Roman" w:cs="Times New Roman"/>
          <w:sz w:val="24"/>
          <w:szCs w:val="24"/>
        </w:rPr>
      </w:pPr>
    </w:p>
    <w:p w:rsidR="00876752" w:rsidRPr="000255AA" w:rsidRDefault="00876752" w:rsidP="00232EB7">
      <w:pPr>
        <w:spacing w:line="480" w:lineRule="auto"/>
        <w:rPr>
          <w:rFonts w:ascii="Times New Roman" w:hAnsi="Times New Roman" w:cs="Times New Roman"/>
          <w:sz w:val="24"/>
          <w:szCs w:val="24"/>
        </w:rPr>
      </w:pPr>
    </w:p>
    <w:p w:rsidR="00876752" w:rsidRPr="000255AA" w:rsidRDefault="00876752" w:rsidP="00232EB7">
      <w:pPr>
        <w:spacing w:line="480" w:lineRule="auto"/>
        <w:rPr>
          <w:rFonts w:ascii="Times New Roman" w:hAnsi="Times New Roman" w:cs="Times New Roman"/>
          <w:sz w:val="24"/>
          <w:szCs w:val="24"/>
        </w:rPr>
      </w:pPr>
    </w:p>
    <w:p w:rsidR="00876752" w:rsidRPr="000255AA" w:rsidRDefault="00876752" w:rsidP="00232EB7">
      <w:pPr>
        <w:spacing w:line="480" w:lineRule="auto"/>
        <w:rPr>
          <w:rFonts w:ascii="Times New Roman" w:hAnsi="Times New Roman" w:cs="Times New Roman"/>
          <w:sz w:val="24"/>
          <w:szCs w:val="24"/>
        </w:rPr>
      </w:pPr>
    </w:p>
    <w:p w:rsidR="00876752" w:rsidRPr="000255AA" w:rsidRDefault="00876752" w:rsidP="00232EB7">
      <w:pPr>
        <w:spacing w:line="480" w:lineRule="auto"/>
        <w:rPr>
          <w:rFonts w:ascii="Times New Roman" w:hAnsi="Times New Roman" w:cs="Times New Roman"/>
          <w:sz w:val="24"/>
          <w:szCs w:val="24"/>
        </w:rPr>
      </w:pPr>
    </w:p>
    <w:p w:rsidR="00876752" w:rsidRPr="000255AA" w:rsidRDefault="00876752" w:rsidP="00232EB7">
      <w:pPr>
        <w:spacing w:line="480" w:lineRule="auto"/>
        <w:rPr>
          <w:rFonts w:ascii="Times New Roman" w:hAnsi="Times New Roman" w:cs="Times New Roman"/>
          <w:sz w:val="24"/>
          <w:szCs w:val="24"/>
        </w:rPr>
      </w:pPr>
    </w:p>
    <w:p w:rsidR="00876752" w:rsidRPr="000255AA" w:rsidRDefault="00876752" w:rsidP="00232EB7">
      <w:pPr>
        <w:spacing w:line="480" w:lineRule="auto"/>
        <w:rPr>
          <w:rFonts w:ascii="Times New Roman" w:hAnsi="Times New Roman" w:cs="Times New Roman"/>
          <w:sz w:val="24"/>
          <w:szCs w:val="24"/>
        </w:rPr>
      </w:pPr>
    </w:p>
    <w:p w:rsidR="00876752" w:rsidRPr="000255AA" w:rsidRDefault="00876752" w:rsidP="00232EB7">
      <w:pPr>
        <w:spacing w:line="480" w:lineRule="auto"/>
        <w:rPr>
          <w:rFonts w:ascii="Times New Roman" w:hAnsi="Times New Roman" w:cs="Times New Roman"/>
          <w:sz w:val="24"/>
          <w:szCs w:val="24"/>
        </w:rPr>
      </w:pPr>
    </w:p>
    <w:p w:rsidR="00876752" w:rsidRDefault="00876752" w:rsidP="00232EB7">
      <w:pPr>
        <w:spacing w:line="480" w:lineRule="auto"/>
        <w:rPr>
          <w:rFonts w:ascii="Times New Roman" w:hAnsi="Times New Roman" w:cs="Times New Roman"/>
          <w:sz w:val="24"/>
          <w:szCs w:val="24"/>
        </w:rPr>
      </w:pPr>
    </w:p>
    <w:p w:rsidR="00DE427A" w:rsidRPr="000255AA" w:rsidRDefault="00DE427A" w:rsidP="00232EB7">
      <w:pPr>
        <w:spacing w:line="480" w:lineRule="auto"/>
        <w:rPr>
          <w:rFonts w:ascii="Times New Roman" w:hAnsi="Times New Roman" w:cs="Times New Roman"/>
          <w:sz w:val="24"/>
          <w:szCs w:val="24"/>
        </w:rPr>
      </w:pPr>
    </w:p>
    <w:p w:rsidR="00876752" w:rsidRPr="000255AA" w:rsidRDefault="00876752" w:rsidP="00232EB7">
      <w:pPr>
        <w:spacing w:line="480" w:lineRule="auto"/>
        <w:rPr>
          <w:rFonts w:ascii="Times New Roman" w:hAnsi="Times New Roman" w:cs="Times New Roman"/>
          <w:sz w:val="24"/>
          <w:szCs w:val="24"/>
        </w:rPr>
      </w:pPr>
    </w:p>
    <w:p w:rsidR="005F46B0" w:rsidRPr="000255AA" w:rsidRDefault="00651C53" w:rsidP="00632FD9">
      <w:pPr>
        <w:pStyle w:val="Heading3"/>
      </w:pPr>
      <w:bookmarkStart w:id="128" w:name="_Toc531182851"/>
      <w:bookmarkStart w:id="129" w:name="_Toc72401875"/>
      <w:bookmarkStart w:id="130" w:name="_Toc72402401"/>
      <w:r w:rsidRPr="000255AA">
        <w:lastRenderedPageBreak/>
        <w:t xml:space="preserve">Table </w:t>
      </w:r>
      <w:r w:rsidR="00000F1E" w:rsidRPr="000255AA">
        <w:t>9</w:t>
      </w:r>
      <w:r w:rsidR="005F46B0" w:rsidRPr="000255AA">
        <w:t>: Time management</w:t>
      </w:r>
      <w:bookmarkEnd w:id="128"/>
      <w:bookmarkEnd w:id="129"/>
      <w:bookmarkEnd w:id="130"/>
    </w:p>
    <w:tbl>
      <w:tblPr>
        <w:tblW w:w="4988" w:type="pct"/>
        <w:jc w:val="center"/>
        <w:tblInd w:w="654" w:type="dxa"/>
        <w:tblLook w:val="04A0" w:firstRow="1" w:lastRow="0" w:firstColumn="1" w:lastColumn="0" w:noHBand="0" w:noVBand="1"/>
      </w:tblPr>
      <w:tblGrid>
        <w:gridCol w:w="1336"/>
        <w:gridCol w:w="536"/>
        <w:gridCol w:w="1348"/>
        <w:gridCol w:w="836"/>
        <w:gridCol w:w="989"/>
        <w:gridCol w:w="956"/>
        <w:gridCol w:w="1176"/>
        <w:gridCol w:w="763"/>
        <w:gridCol w:w="706"/>
      </w:tblGrid>
      <w:tr w:rsidR="00232EB7" w:rsidRPr="000255AA" w:rsidTr="00DE427A">
        <w:trPr>
          <w:jc w:val="center"/>
        </w:trPr>
        <w:tc>
          <w:tcPr>
            <w:tcW w:w="659" w:type="pct"/>
            <w:tcBorders>
              <w:top w:val="single" w:sz="4" w:space="0" w:color="auto"/>
              <w:bottom w:val="single" w:sz="4" w:space="0" w:color="auto"/>
            </w:tcBorders>
            <w:hideMark/>
          </w:tcPr>
          <w:p w:rsidR="00F3043E" w:rsidRPr="000255AA" w:rsidRDefault="000C6BCC" w:rsidP="00876752">
            <w:pPr>
              <w:pStyle w:val="NoSpacing"/>
              <w:spacing w:after="0" w:line="240" w:lineRule="auto"/>
              <w:ind w:right="0"/>
              <w:jc w:val="left"/>
              <w:rPr>
                <w:rFonts w:ascii="Times New Roman" w:hAnsi="Times New Roman"/>
                <w:sz w:val="24"/>
                <w:szCs w:val="24"/>
              </w:rPr>
            </w:pPr>
            <w:r w:rsidRPr="000255AA">
              <w:rPr>
                <w:rFonts w:ascii="Times New Roman" w:hAnsi="Times New Roman"/>
                <w:sz w:val="24"/>
                <w:szCs w:val="24"/>
              </w:rPr>
              <w:t>Variables</w:t>
            </w:r>
          </w:p>
        </w:tc>
        <w:tc>
          <w:tcPr>
            <w:tcW w:w="310" w:type="pct"/>
            <w:tcBorders>
              <w:top w:val="single" w:sz="4" w:space="0" w:color="auto"/>
              <w:bottom w:val="single" w:sz="4" w:space="0" w:color="auto"/>
            </w:tcBorders>
          </w:tcPr>
          <w:p w:rsidR="00F3043E" w:rsidRPr="000255AA" w:rsidRDefault="00F3043E" w:rsidP="00876752">
            <w:pPr>
              <w:pStyle w:val="NoSpacing"/>
              <w:spacing w:after="0" w:line="240" w:lineRule="auto"/>
              <w:ind w:right="0"/>
              <w:rPr>
                <w:rFonts w:ascii="Times New Roman" w:hAnsi="Times New Roman"/>
                <w:sz w:val="24"/>
                <w:szCs w:val="24"/>
              </w:rPr>
            </w:pPr>
          </w:p>
        </w:tc>
        <w:tc>
          <w:tcPr>
            <w:tcW w:w="796" w:type="pct"/>
            <w:tcBorders>
              <w:top w:val="single" w:sz="4" w:space="0" w:color="auto"/>
              <w:bottom w:val="single" w:sz="4" w:space="0" w:color="auto"/>
            </w:tcBorders>
            <w:hideMark/>
          </w:tcPr>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1</w:t>
            </w:r>
          </w:p>
        </w:tc>
        <w:tc>
          <w:tcPr>
            <w:tcW w:w="484" w:type="pct"/>
            <w:tcBorders>
              <w:top w:val="single" w:sz="4" w:space="0" w:color="auto"/>
              <w:bottom w:val="single" w:sz="4" w:space="0" w:color="auto"/>
            </w:tcBorders>
            <w:hideMark/>
          </w:tcPr>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2</w:t>
            </w:r>
          </w:p>
        </w:tc>
        <w:tc>
          <w:tcPr>
            <w:tcW w:w="604" w:type="pct"/>
            <w:tcBorders>
              <w:top w:val="single" w:sz="4" w:space="0" w:color="auto"/>
              <w:bottom w:val="single" w:sz="4" w:space="0" w:color="auto"/>
            </w:tcBorders>
            <w:hideMark/>
          </w:tcPr>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3</w:t>
            </w:r>
          </w:p>
        </w:tc>
        <w:tc>
          <w:tcPr>
            <w:tcW w:w="569" w:type="pct"/>
            <w:tcBorders>
              <w:top w:val="single" w:sz="4" w:space="0" w:color="auto"/>
              <w:bottom w:val="single" w:sz="4" w:space="0" w:color="auto"/>
            </w:tcBorders>
            <w:hideMark/>
          </w:tcPr>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4</w:t>
            </w:r>
          </w:p>
        </w:tc>
        <w:tc>
          <w:tcPr>
            <w:tcW w:w="696" w:type="pct"/>
            <w:tcBorders>
              <w:top w:val="single" w:sz="4" w:space="0" w:color="auto"/>
              <w:bottom w:val="single" w:sz="4" w:space="0" w:color="auto"/>
            </w:tcBorders>
            <w:hideMark/>
          </w:tcPr>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5</w:t>
            </w:r>
          </w:p>
        </w:tc>
        <w:tc>
          <w:tcPr>
            <w:tcW w:w="455" w:type="pct"/>
            <w:tcBorders>
              <w:top w:val="single" w:sz="4" w:space="0" w:color="auto"/>
              <w:bottom w:val="single" w:sz="4" w:space="0" w:color="auto"/>
            </w:tcBorders>
            <w:hideMark/>
          </w:tcPr>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Mean</w:t>
            </w:r>
          </w:p>
        </w:tc>
        <w:tc>
          <w:tcPr>
            <w:tcW w:w="427" w:type="pct"/>
            <w:tcBorders>
              <w:top w:val="single" w:sz="4" w:space="0" w:color="auto"/>
              <w:bottom w:val="single" w:sz="4" w:space="0" w:color="auto"/>
            </w:tcBorders>
            <w:hideMark/>
          </w:tcPr>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SD</w:t>
            </w:r>
          </w:p>
        </w:tc>
      </w:tr>
      <w:tr w:rsidR="00232EB7" w:rsidRPr="000255AA" w:rsidTr="00DE427A">
        <w:trPr>
          <w:jc w:val="center"/>
        </w:trPr>
        <w:tc>
          <w:tcPr>
            <w:tcW w:w="659" w:type="pct"/>
            <w:vMerge w:val="restart"/>
            <w:tcBorders>
              <w:top w:val="single" w:sz="4" w:space="0" w:color="auto"/>
            </w:tcBorders>
            <w:hideMark/>
          </w:tcPr>
          <w:p w:rsidR="00F3043E" w:rsidRPr="000255AA" w:rsidRDefault="000C6BCC" w:rsidP="00876752">
            <w:pPr>
              <w:pStyle w:val="NoSpacing"/>
              <w:spacing w:after="0" w:line="240" w:lineRule="auto"/>
              <w:ind w:right="0"/>
              <w:jc w:val="left"/>
              <w:rPr>
                <w:rFonts w:ascii="Times New Roman" w:hAnsi="Times New Roman"/>
                <w:i/>
                <w:sz w:val="24"/>
                <w:szCs w:val="24"/>
              </w:rPr>
            </w:pPr>
            <w:r w:rsidRPr="000255AA">
              <w:rPr>
                <w:rFonts w:ascii="Times New Roman" w:hAnsi="Times New Roman"/>
                <w:i/>
                <w:sz w:val="24"/>
                <w:szCs w:val="24"/>
              </w:rPr>
              <w:t>TM1</w:t>
            </w:r>
          </w:p>
        </w:tc>
        <w:tc>
          <w:tcPr>
            <w:tcW w:w="310" w:type="pct"/>
            <w:tcBorders>
              <w:top w:val="single" w:sz="4" w:space="0" w:color="auto"/>
            </w:tcBorders>
          </w:tcPr>
          <w:p w:rsidR="00F3043E" w:rsidRPr="000255AA" w:rsidRDefault="00F3043E" w:rsidP="00876752">
            <w:pPr>
              <w:pStyle w:val="NoSpacing"/>
              <w:spacing w:after="0" w:line="240" w:lineRule="auto"/>
              <w:ind w:right="0"/>
              <w:rPr>
                <w:rFonts w:ascii="Times New Roman" w:hAnsi="Times New Roman"/>
                <w:sz w:val="24"/>
                <w:szCs w:val="24"/>
              </w:rPr>
            </w:pPr>
            <w:r w:rsidRPr="000255AA">
              <w:rPr>
                <w:rFonts w:ascii="Times New Roman" w:hAnsi="Times New Roman"/>
                <w:sz w:val="24"/>
                <w:szCs w:val="24"/>
              </w:rPr>
              <w:t>T</w:t>
            </w:r>
          </w:p>
        </w:tc>
        <w:tc>
          <w:tcPr>
            <w:tcW w:w="796" w:type="pct"/>
            <w:tcBorders>
              <w:top w:val="single" w:sz="4" w:space="0" w:color="auto"/>
            </w:tcBorders>
            <w:vAlign w:val="bottom"/>
            <w:hideMark/>
          </w:tcPr>
          <w:p w:rsidR="00E934E1"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35</w:t>
            </w:r>
          </w:p>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29.9%</w:t>
            </w:r>
          </w:p>
        </w:tc>
        <w:tc>
          <w:tcPr>
            <w:tcW w:w="484" w:type="pct"/>
            <w:tcBorders>
              <w:top w:val="single" w:sz="4" w:space="0" w:color="auto"/>
            </w:tcBorders>
            <w:vAlign w:val="bottom"/>
            <w:hideMark/>
          </w:tcPr>
          <w:p w:rsidR="00E934E1"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44</w:t>
            </w:r>
          </w:p>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37.6%</w:t>
            </w:r>
          </w:p>
        </w:tc>
        <w:tc>
          <w:tcPr>
            <w:tcW w:w="604" w:type="pct"/>
            <w:tcBorders>
              <w:top w:val="single" w:sz="4" w:space="0" w:color="auto"/>
            </w:tcBorders>
            <w:vAlign w:val="bottom"/>
            <w:hideMark/>
          </w:tcPr>
          <w:p w:rsidR="00326F15" w:rsidRPr="000255AA" w:rsidRDefault="00326F15"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 xml:space="preserve">14 </w:t>
            </w:r>
          </w:p>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12.0%</w:t>
            </w:r>
          </w:p>
        </w:tc>
        <w:tc>
          <w:tcPr>
            <w:tcW w:w="569" w:type="pct"/>
            <w:tcBorders>
              <w:top w:val="single" w:sz="4" w:space="0" w:color="auto"/>
            </w:tcBorders>
            <w:vAlign w:val="bottom"/>
            <w:hideMark/>
          </w:tcPr>
          <w:p w:rsidR="00326F15" w:rsidRPr="000255AA" w:rsidRDefault="00326F15"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 xml:space="preserve">16 </w:t>
            </w:r>
          </w:p>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13.7%</w:t>
            </w:r>
          </w:p>
        </w:tc>
        <w:tc>
          <w:tcPr>
            <w:tcW w:w="696" w:type="pct"/>
            <w:tcBorders>
              <w:top w:val="single" w:sz="4" w:space="0" w:color="auto"/>
            </w:tcBorders>
            <w:vAlign w:val="bottom"/>
            <w:hideMark/>
          </w:tcPr>
          <w:p w:rsidR="00E934E1"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8</w:t>
            </w:r>
          </w:p>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6.8%</w:t>
            </w:r>
          </w:p>
        </w:tc>
        <w:tc>
          <w:tcPr>
            <w:tcW w:w="455" w:type="pct"/>
            <w:tcBorders>
              <w:top w:val="single" w:sz="4" w:space="0" w:color="auto"/>
            </w:tcBorders>
            <w:vAlign w:val="center"/>
            <w:hideMark/>
          </w:tcPr>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2.30</w:t>
            </w:r>
          </w:p>
        </w:tc>
        <w:tc>
          <w:tcPr>
            <w:tcW w:w="427" w:type="pct"/>
            <w:tcBorders>
              <w:top w:val="single" w:sz="4" w:space="0" w:color="auto"/>
            </w:tcBorders>
            <w:vAlign w:val="center"/>
            <w:hideMark/>
          </w:tcPr>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1.22</w:t>
            </w:r>
          </w:p>
        </w:tc>
      </w:tr>
      <w:tr w:rsidR="00232EB7" w:rsidRPr="000255AA" w:rsidTr="00DE427A">
        <w:trPr>
          <w:jc w:val="center"/>
        </w:trPr>
        <w:tc>
          <w:tcPr>
            <w:tcW w:w="659" w:type="pct"/>
            <w:vMerge/>
            <w:tcBorders>
              <w:bottom w:val="single" w:sz="4" w:space="0" w:color="auto"/>
            </w:tcBorders>
            <w:hideMark/>
          </w:tcPr>
          <w:p w:rsidR="00F3043E" w:rsidRPr="000255AA" w:rsidRDefault="00F3043E" w:rsidP="00876752">
            <w:pPr>
              <w:pStyle w:val="NoSpacing"/>
              <w:spacing w:after="0" w:line="240" w:lineRule="auto"/>
              <w:ind w:right="0"/>
              <w:jc w:val="left"/>
              <w:rPr>
                <w:rFonts w:ascii="Times New Roman" w:hAnsi="Times New Roman"/>
                <w:sz w:val="24"/>
                <w:szCs w:val="24"/>
              </w:rPr>
            </w:pPr>
          </w:p>
        </w:tc>
        <w:tc>
          <w:tcPr>
            <w:tcW w:w="310" w:type="pct"/>
            <w:tcBorders>
              <w:bottom w:val="single" w:sz="4" w:space="0" w:color="auto"/>
            </w:tcBorders>
          </w:tcPr>
          <w:p w:rsidR="00F3043E" w:rsidRPr="000255AA" w:rsidRDefault="00F3043E" w:rsidP="00876752">
            <w:pPr>
              <w:pStyle w:val="NoSpacing"/>
              <w:spacing w:after="0" w:line="240" w:lineRule="auto"/>
              <w:ind w:right="0"/>
              <w:rPr>
                <w:rFonts w:ascii="Times New Roman" w:hAnsi="Times New Roman"/>
                <w:sz w:val="24"/>
                <w:szCs w:val="24"/>
              </w:rPr>
            </w:pPr>
          </w:p>
          <w:p w:rsidR="00F3043E" w:rsidRPr="000255AA" w:rsidRDefault="00F3043E" w:rsidP="00876752">
            <w:pPr>
              <w:pStyle w:val="NoSpacing"/>
              <w:spacing w:after="0" w:line="240" w:lineRule="auto"/>
              <w:ind w:right="0"/>
              <w:rPr>
                <w:rFonts w:ascii="Times New Roman" w:hAnsi="Times New Roman"/>
                <w:sz w:val="24"/>
                <w:szCs w:val="24"/>
              </w:rPr>
            </w:pPr>
            <w:r w:rsidRPr="000255AA">
              <w:rPr>
                <w:rFonts w:ascii="Times New Roman" w:hAnsi="Times New Roman"/>
                <w:sz w:val="24"/>
                <w:szCs w:val="24"/>
              </w:rPr>
              <w:t>HT</w:t>
            </w:r>
          </w:p>
        </w:tc>
        <w:tc>
          <w:tcPr>
            <w:tcW w:w="796" w:type="pct"/>
            <w:tcBorders>
              <w:bottom w:val="single" w:sz="4" w:space="0" w:color="auto"/>
            </w:tcBorders>
            <w:vAlign w:val="bottom"/>
            <w:hideMark/>
          </w:tcPr>
          <w:p w:rsidR="00F3043E" w:rsidRPr="000255AA" w:rsidRDefault="00326F15"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 xml:space="preserve">14 </w:t>
            </w:r>
            <w:r w:rsidR="00F3043E" w:rsidRPr="000255AA">
              <w:rPr>
                <w:rFonts w:ascii="Times New Roman" w:hAnsi="Times New Roman"/>
                <w:sz w:val="24"/>
                <w:szCs w:val="24"/>
              </w:rPr>
              <w:t>63.6%</w:t>
            </w:r>
          </w:p>
        </w:tc>
        <w:tc>
          <w:tcPr>
            <w:tcW w:w="484" w:type="pct"/>
            <w:tcBorders>
              <w:bottom w:val="single" w:sz="4" w:space="0" w:color="auto"/>
            </w:tcBorders>
            <w:vAlign w:val="bottom"/>
            <w:hideMark/>
          </w:tcPr>
          <w:p w:rsidR="00E934E1"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6</w:t>
            </w:r>
          </w:p>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27.3%</w:t>
            </w:r>
          </w:p>
        </w:tc>
        <w:tc>
          <w:tcPr>
            <w:tcW w:w="604" w:type="pct"/>
            <w:tcBorders>
              <w:bottom w:val="single" w:sz="4" w:space="0" w:color="auto"/>
            </w:tcBorders>
            <w:vAlign w:val="bottom"/>
            <w:hideMark/>
          </w:tcPr>
          <w:p w:rsidR="00E934E1"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0</w:t>
            </w:r>
          </w:p>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0.0%</w:t>
            </w:r>
          </w:p>
        </w:tc>
        <w:tc>
          <w:tcPr>
            <w:tcW w:w="569" w:type="pct"/>
            <w:tcBorders>
              <w:bottom w:val="single" w:sz="4" w:space="0" w:color="auto"/>
            </w:tcBorders>
            <w:vAlign w:val="bottom"/>
            <w:hideMark/>
          </w:tcPr>
          <w:p w:rsidR="00E934E1"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2</w:t>
            </w:r>
          </w:p>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9.1%</w:t>
            </w:r>
          </w:p>
        </w:tc>
        <w:tc>
          <w:tcPr>
            <w:tcW w:w="696" w:type="pct"/>
            <w:tcBorders>
              <w:bottom w:val="single" w:sz="4" w:space="0" w:color="auto"/>
            </w:tcBorders>
            <w:vAlign w:val="bottom"/>
            <w:hideMark/>
          </w:tcPr>
          <w:p w:rsidR="00E934E1"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0</w:t>
            </w:r>
          </w:p>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0.0%</w:t>
            </w:r>
          </w:p>
        </w:tc>
        <w:tc>
          <w:tcPr>
            <w:tcW w:w="455" w:type="pct"/>
            <w:tcBorders>
              <w:bottom w:val="single" w:sz="4" w:space="0" w:color="auto"/>
            </w:tcBorders>
            <w:vAlign w:val="center"/>
            <w:hideMark/>
          </w:tcPr>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1.55</w:t>
            </w:r>
          </w:p>
        </w:tc>
        <w:tc>
          <w:tcPr>
            <w:tcW w:w="427" w:type="pct"/>
            <w:tcBorders>
              <w:bottom w:val="single" w:sz="4" w:space="0" w:color="auto"/>
            </w:tcBorders>
            <w:vAlign w:val="center"/>
            <w:hideMark/>
          </w:tcPr>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.91</w:t>
            </w:r>
          </w:p>
        </w:tc>
      </w:tr>
      <w:tr w:rsidR="00232EB7" w:rsidRPr="000255AA" w:rsidTr="00DE427A">
        <w:trPr>
          <w:jc w:val="center"/>
        </w:trPr>
        <w:tc>
          <w:tcPr>
            <w:tcW w:w="659" w:type="pct"/>
            <w:vMerge w:val="restart"/>
            <w:tcBorders>
              <w:top w:val="single" w:sz="4" w:space="0" w:color="auto"/>
            </w:tcBorders>
            <w:hideMark/>
          </w:tcPr>
          <w:p w:rsidR="00F3043E" w:rsidRPr="000255AA" w:rsidRDefault="000C6BCC" w:rsidP="00876752">
            <w:pPr>
              <w:pStyle w:val="NoSpacing"/>
              <w:spacing w:after="0" w:line="240" w:lineRule="auto"/>
              <w:ind w:right="0"/>
              <w:jc w:val="left"/>
              <w:rPr>
                <w:rFonts w:ascii="Times New Roman" w:hAnsi="Times New Roman"/>
                <w:i/>
                <w:sz w:val="24"/>
                <w:szCs w:val="24"/>
              </w:rPr>
            </w:pPr>
            <w:r w:rsidRPr="000255AA">
              <w:rPr>
                <w:rFonts w:ascii="Times New Roman" w:hAnsi="Times New Roman"/>
                <w:i/>
                <w:sz w:val="24"/>
                <w:szCs w:val="24"/>
              </w:rPr>
              <w:t>TM2</w:t>
            </w:r>
          </w:p>
        </w:tc>
        <w:tc>
          <w:tcPr>
            <w:tcW w:w="310" w:type="pct"/>
            <w:tcBorders>
              <w:top w:val="single" w:sz="4" w:space="0" w:color="auto"/>
            </w:tcBorders>
          </w:tcPr>
          <w:p w:rsidR="00F3043E" w:rsidRPr="000255AA" w:rsidRDefault="00F3043E" w:rsidP="00876752">
            <w:pPr>
              <w:pStyle w:val="NoSpacing"/>
              <w:spacing w:after="0" w:line="240" w:lineRule="auto"/>
              <w:ind w:right="0"/>
              <w:rPr>
                <w:rFonts w:ascii="Times New Roman" w:hAnsi="Times New Roman"/>
                <w:sz w:val="24"/>
                <w:szCs w:val="24"/>
              </w:rPr>
            </w:pPr>
            <w:r w:rsidRPr="000255AA">
              <w:rPr>
                <w:rFonts w:ascii="Times New Roman" w:hAnsi="Times New Roman"/>
                <w:sz w:val="24"/>
                <w:szCs w:val="24"/>
              </w:rPr>
              <w:t>T</w:t>
            </w:r>
          </w:p>
        </w:tc>
        <w:tc>
          <w:tcPr>
            <w:tcW w:w="796" w:type="pct"/>
            <w:tcBorders>
              <w:top w:val="single" w:sz="4" w:space="0" w:color="auto"/>
            </w:tcBorders>
            <w:vAlign w:val="bottom"/>
            <w:hideMark/>
          </w:tcPr>
          <w:p w:rsidR="00F3043E" w:rsidRPr="000255AA" w:rsidRDefault="00326F15"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 xml:space="preserve">15 </w:t>
            </w:r>
            <w:r w:rsidR="00F3043E" w:rsidRPr="000255AA">
              <w:rPr>
                <w:rFonts w:ascii="Times New Roman" w:hAnsi="Times New Roman"/>
                <w:sz w:val="24"/>
                <w:szCs w:val="24"/>
              </w:rPr>
              <w:t>12.8%</w:t>
            </w:r>
          </w:p>
        </w:tc>
        <w:tc>
          <w:tcPr>
            <w:tcW w:w="484" w:type="pct"/>
            <w:tcBorders>
              <w:top w:val="single" w:sz="4" w:space="0" w:color="auto"/>
            </w:tcBorders>
            <w:vAlign w:val="bottom"/>
            <w:hideMark/>
          </w:tcPr>
          <w:p w:rsidR="00F66FD0" w:rsidRPr="000255AA" w:rsidRDefault="00326F15"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 xml:space="preserve">62 </w:t>
            </w:r>
          </w:p>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53.0%</w:t>
            </w:r>
          </w:p>
        </w:tc>
        <w:tc>
          <w:tcPr>
            <w:tcW w:w="604" w:type="pct"/>
            <w:tcBorders>
              <w:top w:val="single" w:sz="4" w:space="0" w:color="auto"/>
            </w:tcBorders>
            <w:vAlign w:val="bottom"/>
            <w:hideMark/>
          </w:tcPr>
          <w:p w:rsidR="00326F15" w:rsidRPr="000255AA" w:rsidRDefault="00326F15"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 xml:space="preserve">12 </w:t>
            </w:r>
          </w:p>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10.3%</w:t>
            </w:r>
          </w:p>
        </w:tc>
        <w:tc>
          <w:tcPr>
            <w:tcW w:w="569" w:type="pct"/>
            <w:tcBorders>
              <w:top w:val="single" w:sz="4" w:space="0" w:color="auto"/>
            </w:tcBorders>
            <w:vAlign w:val="bottom"/>
            <w:hideMark/>
          </w:tcPr>
          <w:p w:rsidR="001C63C7"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14</w:t>
            </w:r>
          </w:p>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12.0%</w:t>
            </w:r>
          </w:p>
        </w:tc>
        <w:tc>
          <w:tcPr>
            <w:tcW w:w="696" w:type="pct"/>
            <w:tcBorders>
              <w:top w:val="single" w:sz="4" w:space="0" w:color="auto"/>
            </w:tcBorders>
            <w:vAlign w:val="bottom"/>
            <w:hideMark/>
          </w:tcPr>
          <w:p w:rsidR="00F3043E" w:rsidRPr="000255AA" w:rsidRDefault="00326F15"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 xml:space="preserve">14 </w:t>
            </w:r>
            <w:r w:rsidR="00F3043E" w:rsidRPr="000255AA">
              <w:rPr>
                <w:rFonts w:ascii="Times New Roman" w:hAnsi="Times New Roman"/>
                <w:sz w:val="24"/>
                <w:szCs w:val="24"/>
              </w:rPr>
              <w:t>12.0%</w:t>
            </w:r>
          </w:p>
        </w:tc>
        <w:tc>
          <w:tcPr>
            <w:tcW w:w="455" w:type="pct"/>
            <w:tcBorders>
              <w:top w:val="single" w:sz="4" w:space="0" w:color="auto"/>
            </w:tcBorders>
            <w:vAlign w:val="center"/>
            <w:hideMark/>
          </w:tcPr>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2.57</w:t>
            </w:r>
          </w:p>
        </w:tc>
        <w:tc>
          <w:tcPr>
            <w:tcW w:w="427" w:type="pct"/>
            <w:tcBorders>
              <w:top w:val="single" w:sz="4" w:space="0" w:color="auto"/>
            </w:tcBorders>
            <w:vAlign w:val="center"/>
            <w:hideMark/>
          </w:tcPr>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1.21</w:t>
            </w:r>
          </w:p>
        </w:tc>
      </w:tr>
      <w:tr w:rsidR="00232EB7" w:rsidRPr="000255AA" w:rsidTr="00DE427A">
        <w:trPr>
          <w:jc w:val="center"/>
        </w:trPr>
        <w:tc>
          <w:tcPr>
            <w:tcW w:w="659" w:type="pct"/>
            <w:vMerge/>
            <w:tcBorders>
              <w:bottom w:val="single" w:sz="4" w:space="0" w:color="auto"/>
            </w:tcBorders>
            <w:hideMark/>
          </w:tcPr>
          <w:p w:rsidR="00F3043E" w:rsidRPr="000255AA" w:rsidRDefault="00F3043E" w:rsidP="00876752">
            <w:pPr>
              <w:pStyle w:val="NoSpacing"/>
              <w:spacing w:after="0" w:line="240" w:lineRule="auto"/>
              <w:ind w:right="0"/>
              <w:jc w:val="left"/>
              <w:rPr>
                <w:rFonts w:ascii="Times New Roman" w:hAnsi="Times New Roman"/>
                <w:sz w:val="24"/>
                <w:szCs w:val="24"/>
              </w:rPr>
            </w:pPr>
          </w:p>
        </w:tc>
        <w:tc>
          <w:tcPr>
            <w:tcW w:w="310" w:type="pct"/>
            <w:tcBorders>
              <w:bottom w:val="single" w:sz="4" w:space="0" w:color="auto"/>
            </w:tcBorders>
          </w:tcPr>
          <w:p w:rsidR="00F3043E" w:rsidRPr="000255AA" w:rsidRDefault="00F3043E" w:rsidP="00876752">
            <w:pPr>
              <w:pStyle w:val="NoSpacing"/>
              <w:spacing w:after="0" w:line="240" w:lineRule="auto"/>
              <w:ind w:right="0"/>
              <w:rPr>
                <w:rFonts w:ascii="Times New Roman" w:hAnsi="Times New Roman"/>
                <w:sz w:val="24"/>
                <w:szCs w:val="24"/>
              </w:rPr>
            </w:pPr>
          </w:p>
          <w:p w:rsidR="00F3043E" w:rsidRPr="000255AA" w:rsidRDefault="00F3043E" w:rsidP="00876752">
            <w:pPr>
              <w:pStyle w:val="NoSpacing"/>
              <w:spacing w:after="0" w:line="240" w:lineRule="auto"/>
              <w:ind w:right="0"/>
              <w:rPr>
                <w:rFonts w:ascii="Times New Roman" w:hAnsi="Times New Roman"/>
                <w:sz w:val="24"/>
                <w:szCs w:val="24"/>
              </w:rPr>
            </w:pPr>
            <w:r w:rsidRPr="000255AA">
              <w:rPr>
                <w:rFonts w:ascii="Times New Roman" w:hAnsi="Times New Roman"/>
                <w:sz w:val="24"/>
                <w:szCs w:val="24"/>
              </w:rPr>
              <w:t>HT</w:t>
            </w:r>
          </w:p>
        </w:tc>
        <w:tc>
          <w:tcPr>
            <w:tcW w:w="796" w:type="pct"/>
            <w:tcBorders>
              <w:bottom w:val="single" w:sz="4" w:space="0" w:color="auto"/>
            </w:tcBorders>
            <w:vAlign w:val="bottom"/>
            <w:hideMark/>
          </w:tcPr>
          <w:p w:rsidR="00E934E1"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7</w:t>
            </w:r>
          </w:p>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31.8%</w:t>
            </w:r>
          </w:p>
        </w:tc>
        <w:tc>
          <w:tcPr>
            <w:tcW w:w="484" w:type="pct"/>
            <w:tcBorders>
              <w:bottom w:val="single" w:sz="4" w:space="0" w:color="auto"/>
            </w:tcBorders>
            <w:vAlign w:val="bottom"/>
            <w:hideMark/>
          </w:tcPr>
          <w:p w:rsidR="00326F15" w:rsidRPr="000255AA" w:rsidRDefault="00326F15"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 xml:space="preserve">10 </w:t>
            </w:r>
          </w:p>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45.5%</w:t>
            </w:r>
          </w:p>
        </w:tc>
        <w:tc>
          <w:tcPr>
            <w:tcW w:w="604" w:type="pct"/>
            <w:tcBorders>
              <w:bottom w:val="single" w:sz="4" w:space="0" w:color="auto"/>
            </w:tcBorders>
            <w:vAlign w:val="bottom"/>
            <w:hideMark/>
          </w:tcPr>
          <w:p w:rsidR="00E934E1"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1</w:t>
            </w:r>
          </w:p>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4.5%</w:t>
            </w:r>
          </w:p>
        </w:tc>
        <w:tc>
          <w:tcPr>
            <w:tcW w:w="569" w:type="pct"/>
            <w:tcBorders>
              <w:bottom w:val="single" w:sz="4" w:space="0" w:color="auto"/>
            </w:tcBorders>
            <w:vAlign w:val="bottom"/>
            <w:hideMark/>
          </w:tcPr>
          <w:p w:rsidR="00E934E1"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1</w:t>
            </w:r>
          </w:p>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4.5%</w:t>
            </w:r>
          </w:p>
        </w:tc>
        <w:tc>
          <w:tcPr>
            <w:tcW w:w="696" w:type="pct"/>
            <w:tcBorders>
              <w:bottom w:val="single" w:sz="4" w:space="0" w:color="auto"/>
            </w:tcBorders>
            <w:vAlign w:val="bottom"/>
            <w:hideMark/>
          </w:tcPr>
          <w:p w:rsidR="00F3043E" w:rsidRPr="000255AA" w:rsidRDefault="00326F15"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 xml:space="preserve">3 </w:t>
            </w:r>
            <w:r w:rsidR="00F3043E" w:rsidRPr="000255AA">
              <w:rPr>
                <w:rFonts w:ascii="Times New Roman" w:hAnsi="Times New Roman"/>
                <w:sz w:val="24"/>
                <w:szCs w:val="24"/>
              </w:rPr>
              <w:t>13.6%</w:t>
            </w:r>
          </w:p>
        </w:tc>
        <w:tc>
          <w:tcPr>
            <w:tcW w:w="455" w:type="pct"/>
            <w:tcBorders>
              <w:bottom w:val="single" w:sz="4" w:space="0" w:color="auto"/>
            </w:tcBorders>
            <w:vAlign w:val="center"/>
            <w:hideMark/>
          </w:tcPr>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2.23</w:t>
            </w:r>
          </w:p>
        </w:tc>
        <w:tc>
          <w:tcPr>
            <w:tcW w:w="427" w:type="pct"/>
            <w:tcBorders>
              <w:bottom w:val="single" w:sz="4" w:space="0" w:color="auto"/>
            </w:tcBorders>
            <w:vAlign w:val="center"/>
            <w:hideMark/>
          </w:tcPr>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1.34</w:t>
            </w:r>
          </w:p>
        </w:tc>
      </w:tr>
      <w:tr w:rsidR="00232EB7" w:rsidRPr="000255AA" w:rsidTr="00DE427A">
        <w:trPr>
          <w:jc w:val="center"/>
        </w:trPr>
        <w:tc>
          <w:tcPr>
            <w:tcW w:w="659" w:type="pct"/>
            <w:vMerge w:val="restart"/>
            <w:tcBorders>
              <w:top w:val="single" w:sz="4" w:space="0" w:color="auto"/>
            </w:tcBorders>
            <w:hideMark/>
          </w:tcPr>
          <w:p w:rsidR="00F3043E" w:rsidRPr="000255AA" w:rsidRDefault="000C6BCC" w:rsidP="00876752">
            <w:pPr>
              <w:pStyle w:val="NoSpacing"/>
              <w:spacing w:after="0" w:line="240" w:lineRule="auto"/>
              <w:ind w:right="0"/>
              <w:jc w:val="left"/>
              <w:rPr>
                <w:rFonts w:ascii="Times New Roman" w:hAnsi="Times New Roman"/>
                <w:i/>
                <w:sz w:val="24"/>
                <w:szCs w:val="24"/>
              </w:rPr>
            </w:pPr>
            <w:r w:rsidRPr="000255AA">
              <w:rPr>
                <w:rFonts w:ascii="Times New Roman" w:hAnsi="Times New Roman"/>
                <w:i/>
                <w:sz w:val="24"/>
                <w:szCs w:val="24"/>
              </w:rPr>
              <w:t>TM3</w:t>
            </w:r>
          </w:p>
        </w:tc>
        <w:tc>
          <w:tcPr>
            <w:tcW w:w="310" w:type="pct"/>
            <w:tcBorders>
              <w:top w:val="single" w:sz="4" w:space="0" w:color="auto"/>
            </w:tcBorders>
          </w:tcPr>
          <w:p w:rsidR="00F3043E" w:rsidRPr="000255AA" w:rsidRDefault="00F3043E" w:rsidP="00876752">
            <w:pPr>
              <w:pStyle w:val="NoSpacing"/>
              <w:spacing w:after="0" w:line="240" w:lineRule="auto"/>
              <w:ind w:right="0"/>
              <w:rPr>
                <w:rFonts w:ascii="Times New Roman" w:hAnsi="Times New Roman"/>
                <w:sz w:val="24"/>
                <w:szCs w:val="24"/>
              </w:rPr>
            </w:pPr>
            <w:r w:rsidRPr="000255AA">
              <w:rPr>
                <w:rFonts w:ascii="Times New Roman" w:hAnsi="Times New Roman"/>
                <w:sz w:val="24"/>
                <w:szCs w:val="24"/>
              </w:rPr>
              <w:t>T</w:t>
            </w:r>
          </w:p>
        </w:tc>
        <w:tc>
          <w:tcPr>
            <w:tcW w:w="796" w:type="pct"/>
            <w:tcBorders>
              <w:top w:val="single" w:sz="4" w:space="0" w:color="auto"/>
            </w:tcBorders>
            <w:vAlign w:val="bottom"/>
            <w:hideMark/>
          </w:tcPr>
          <w:p w:rsidR="00F3043E" w:rsidRPr="000255AA" w:rsidRDefault="00326F15"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 xml:space="preserve">22 </w:t>
            </w:r>
            <w:r w:rsidR="00F3043E" w:rsidRPr="000255AA">
              <w:rPr>
                <w:rFonts w:ascii="Times New Roman" w:hAnsi="Times New Roman"/>
                <w:sz w:val="24"/>
                <w:szCs w:val="24"/>
              </w:rPr>
              <w:t>18.8%</w:t>
            </w:r>
          </w:p>
        </w:tc>
        <w:tc>
          <w:tcPr>
            <w:tcW w:w="484" w:type="pct"/>
            <w:tcBorders>
              <w:top w:val="single" w:sz="4" w:space="0" w:color="auto"/>
            </w:tcBorders>
            <w:vAlign w:val="bottom"/>
            <w:hideMark/>
          </w:tcPr>
          <w:p w:rsidR="00326F15" w:rsidRPr="000255AA" w:rsidRDefault="00326F15"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 xml:space="preserve">53 </w:t>
            </w:r>
          </w:p>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45.3%</w:t>
            </w:r>
          </w:p>
        </w:tc>
        <w:tc>
          <w:tcPr>
            <w:tcW w:w="604" w:type="pct"/>
            <w:tcBorders>
              <w:top w:val="single" w:sz="4" w:space="0" w:color="auto"/>
            </w:tcBorders>
            <w:vAlign w:val="bottom"/>
            <w:hideMark/>
          </w:tcPr>
          <w:p w:rsidR="00E934E1"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6</w:t>
            </w:r>
          </w:p>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5.1%</w:t>
            </w:r>
          </w:p>
        </w:tc>
        <w:tc>
          <w:tcPr>
            <w:tcW w:w="569" w:type="pct"/>
            <w:tcBorders>
              <w:top w:val="single" w:sz="4" w:space="0" w:color="auto"/>
            </w:tcBorders>
            <w:vAlign w:val="bottom"/>
            <w:hideMark/>
          </w:tcPr>
          <w:p w:rsidR="001C63C7"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22</w:t>
            </w:r>
          </w:p>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18.8%</w:t>
            </w:r>
          </w:p>
        </w:tc>
        <w:tc>
          <w:tcPr>
            <w:tcW w:w="696" w:type="pct"/>
            <w:tcBorders>
              <w:top w:val="single" w:sz="4" w:space="0" w:color="auto"/>
            </w:tcBorders>
            <w:vAlign w:val="bottom"/>
            <w:hideMark/>
          </w:tcPr>
          <w:p w:rsidR="00F3043E" w:rsidRPr="000255AA" w:rsidRDefault="00326F15"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 xml:space="preserve">14 </w:t>
            </w:r>
            <w:r w:rsidR="00F3043E" w:rsidRPr="000255AA">
              <w:rPr>
                <w:rFonts w:ascii="Times New Roman" w:hAnsi="Times New Roman"/>
                <w:sz w:val="24"/>
                <w:szCs w:val="24"/>
              </w:rPr>
              <w:t>12.0%</w:t>
            </w:r>
          </w:p>
        </w:tc>
        <w:tc>
          <w:tcPr>
            <w:tcW w:w="455" w:type="pct"/>
            <w:tcBorders>
              <w:top w:val="single" w:sz="4" w:space="0" w:color="auto"/>
            </w:tcBorders>
            <w:vAlign w:val="center"/>
            <w:hideMark/>
          </w:tcPr>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2.60</w:t>
            </w:r>
          </w:p>
        </w:tc>
        <w:tc>
          <w:tcPr>
            <w:tcW w:w="427" w:type="pct"/>
            <w:tcBorders>
              <w:top w:val="single" w:sz="4" w:space="0" w:color="auto"/>
            </w:tcBorders>
            <w:vAlign w:val="center"/>
            <w:hideMark/>
          </w:tcPr>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1.31</w:t>
            </w:r>
          </w:p>
        </w:tc>
      </w:tr>
      <w:tr w:rsidR="00232EB7" w:rsidRPr="000255AA" w:rsidTr="00DE427A">
        <w:trPr>
          <w:jc w:val="center"/>
        </w:trPr>
        <w:tc>
          <w:tcPr>
            <w:tcW w:w="659" w:type="pct"/>
            <w:vMerge/>
            <w:tcBorders>
              <w:bottom w:val="single" w:sz="4" w:space="0" w:color="auto"/>
            </w:tcBorders>
            <w:hideMark/>
          </w:tcPr>
          <w:p w:rsidR="00F3043E" w:rsidRPr="000255AA" w:rsidRDefault="00F3043E" w:rsidP="00876752">
            <w:pPr>
              <w:pStyle w:val="NoSpacing"/>
              <w:spacing w:after="0" w:line="240" w:lineRule="auto"/>
              <w:ind w:right="0"/>
              <w:jc w:val="left"/>
              <w:rPr>
                <w:rFonts w:ascii="Times New Roman" w:hAnsi="Times New Roman"/>
                <w:sz w:val="24"/>
                <w:szCs w:val="24"/>
              </w:rPr>
            </w:pPr>
          </w:p>
        </w:tc>
        <w:tc>
          <w:tcPr>
            <w:tcW w:w="310" w:type="pct"/>
            <w:tcBorders>
              <w:bottom w:val="single" w:sz="4" w:space="0" w:color="auto"/>
            </w:tcBorders>
          </w:tcPr>
          <w:p w:rsidR="00F3043E" w:rsidRPr="000255AA" w:rsidRDefault="00F3043E" w:rsidP="00876752">
            <w:pPr>
              <w:pStyle w:val="NoSpacing"/>
              <w:spacing w:after="0" w:line="240" w:lineRule="auto"/>
              <w:ind w:right="0"/>
              <w:jc w:val="left"/>
              <w:rPr>
                <w:rFonts w:ascii="Times New Roman" w:hAnsi="Times New Roman"/>
                <w:sz w:val="24"/>
                <w:szCs w:val="24"/>
              </w:rPr>
            </w:pPr>
            <w:r w:rsidRPr="000255AA">
              <w:rPr>
                <w:rFonts w:ascii="Times New Roman" w:hAnsi="Times New Roman"/>
                <w:sz w:val="24"/>
                <w:szCs w:val="24"/>
              </w:rPr>
              <w:t>HT</w:t>
            </w:r>
          </w:p>
        </w:tc>
        <w:tc>
          <w:tcPr>
            <w:tcW w:w="796" w:type="pct"/>
            <w:tcBorders>
              <w:bottom w:val="single" w:sz="4" w:space="0" w:color="auto"/>
            </w:tcBorders>
            <w:hideMark/>
          </w:tcPr>
          <w:p w:rsidR="00F66FD0" w:rsidRPr="000255AA" w:rsidRDefault="00F66FD0"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0</w:t>
            </w:r>
          </w:p>
          <w:p w:rsidR="00F3043E" w:rsidRPr="000255AA" w:rsidRDefault="00F66FD0"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0.0%</w:t>
            </w:r>
          </w:p>
        </w:tc>
        <w:tc>
          <w:tcPr>
            <w:tcW w:w="484" w:type="pct"/>
            <w:tcBorders>
              <w:bottom w:val="single" w:sz="4" w:space="0" w:color="auto"/>
            </w:tcBorders>
            <w:hideMark/>
          </w:tcPr>
          <w:p w:rsidR="001C63C7"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4</w:t>
            </w:r>
          </w:p>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18.2%</w:t>
            </w:r>
          </w:p>
        </w:tc>
        <w:tc>
          <w:tcPr>
            <w:tcW w:w="604" w:type="pct"/>
            <w:tcBorders>
              <w:bottom w:val="single" w:sz="4" w:space="0" w:color="auto"/>
            </w:tcBorders>
            <w:hideMark/>
          </w:tcPr>
          <w:p w:rsidR="001C63C7"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8</w:t>
            </w:r>
          </w:p>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36.4%</w:t>
            </w:r>
          </w:p>
        </w:tc>
        <w:tc>
          <w:tcPr>
            <w:tcW w:w="569" w:type="pct"/>
            <w:tcBorders>
              <w:bottom w:val="single" w:sz="4" w:space="0" w:color="auto"/>
            </w:tcBorders>
            <w:hideMark/>
          </w:tcPr>
          <w:p w:rsidR="001C63C7"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5</w:t>
            </w:r>
          </w:p>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22.7%</w:t>
            </w:r>
          </w:p>
        </w:tc>
        <w:tc>
          <w:tcPr>
            <w:tcW w:w="696" w:type="pct"/>
            <w:tcBorders>
              <w:bottom w:val="single" w:sz="4" w:space="0" w:color="auto"/>
            </w:tcBorders>
            <w:hideMark/>
          </w:tcPr>
          <w:p w:rsidR="001C63C7"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5</w:t>
            </w:r>
          </w:p>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22.7%</w:t>
            </w:r>
          </w:p>
        </w:tc>
        <w:tc>
          <w:tcPr>
            <w:tcW w:w="455" w:type="pct"/>
            <w:tcBorders>
              <w:bottom w:val="single" w:sz="4" w:space="0" w:color="auto"/>
            </w:tcBorders>
            <w:hideMark/>
          </w:tcPr>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2.95</w:t>
            </w:r>
          </w:p>
        </w:tc>
        <w:tc>
          <w:tcPr>
            <w:tcW w:w="427" w:type="pct"/>
            <w:tcBorders>
              <w:bottom w:val="single" w:sz="4" w:space="0" w:color="auto"/>
            </w:tcBorders>
            <w:vAlign w:val="center"/>
            <w:hideMark/>
          </w:tcPr>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1.53</w:t>
            </w:r>
          </w:p>
        </w:tc>
      </w:tr>
      <w:tr w:rsidR="00232EB7" w:rsidRPr="000255AA" w:rsidTr="00DE427A">
        <w:trPr>
          <w:jc w:val="center"/>
        </w:trPr>
        <w:tc>
          <w:tcPr>
            <w:tcW w:w="659" w:type="pct"/>
            <w:vMerge w:val="restart"/>
            <w:tcBorders>
              <w:top w:val="single" w:sz="4" w:space="0" w:color="auto"/>
            </w:tcBorders>
            <w:hideMark/>
          </w:tcPr>
          <w:p w:rsidR="00F3043E" w:rsidRPr="000255AA" w:rsidRDefault="000C6BCC" w:rsidP="00876752">
            <w:pPr>
              <w:pStyle w:val="NoSpacing"/>
              <w:spacing w:after="0" w:line="240" w:lineRule="auto"/>
              <w:ind w:right="0"/>
              <w:jc w:val="left"/>
              <w:rPr>
                <w:rFonts w:ascii="Times New Roman" w:hAnsi="Times New Roman"/>
                <w:i/>
                <w:sz w:val="24"/>
                <w:szCs w:val="24"/>
              </w:rPr>
            </w:pPr>
            <w:r w:rsidRPr="000255AA">
              <w:rPr>
                <w:rFonts w:ascii="Times New Roman" w:hAnsi="Times New Roman"/>
                <w:i/>
                <w:sz w:val="24"/>
                <w:szCs w:val="24"/>
              </w:rPr>
              <w:t>TM4</w:t>
            </w:r>
          </w:p>
        </w:tc>
        <w:tc>
          <w:tcPr>
            <w:tcW w:w="310" w:type="pct"/>
            <w:tcBorders>
              <w:top w:val="single" w:sz="4" w:space="0" w:color="auto"/>
            </w:tcBorders>
          </w:tcPr>
          <w:p w:rsidR="00F3043E" w:rsidRPr="000255AA" w:rsidRDefault="00F3043E" w:rsidP="00876752">
            <w:pPr>
              <w:pStyle w:val="NoSpacing"/>
              <w:spacing w:after="0" w:line="240" w:lineRule="auto"/>
              <w:ind w:right="0"/>
              <w:rPr>
                <w:rFonts w:ascii="Times New Roman" w:hAnsi="Times New Roman"/>
                <w:sz w:val="24"/>
                <w:szCs w:val="24"/>
              </w:rPr>
            </w:pPr>
            <w:r w:rsidRPr="000255AA">
              <w:rPr>
                <w:rFonts w:ascii="Times New Roman" w:hAnsi="Times New Roman"/>
                <w:sz w:val="24"/>
                <w:szCs w:val="24"/>
              </w:rPr>
              <w:t>T</w:t>
            </w:r>
          </w:p>
        </w:tc>
        <w:tc>
          <w:tcPr>
            <w:tcW w:w="796" w:type="pct"/>
            <w:tcBorders>
              <w:top w:val="single" w:sz="4" w:space="0" w:color="auto"/>
            </w:tcBorders>
            <w:vAlign w:val="bottom"/>
            <w:hideMark/>
          </w:tcPr>
          <w:p w:rsidR="00326F15" w:rsidRPr="000255AA" w:rsidRDefault="00326F15"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 xml:space="preserve">39 </w:t>
            </w:r>
          </w:p>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33.3%</w:t>
            </w:r>
          </w:p>
        </w:tc>
        <w:tc>
          <w:tcPr>
            <w:tcW w:w="484" w:type="pct"/>
            <w:tcBorders>
              <w:top w:val="single" w:sz="4" w:space="0" w:color="auto"/>
            </w:tcBorders>
            <w:vAlign w:val="bottom"/>
            <w:hideMark/>
          </w:tcPr>
          <w:p w:rsidR="00326F15" w:rsidRPr="000255AA" w:rsidRDefault="00326F15"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46</w:t>
            </w:r>
          </w:p>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39.3%</w:t>
            </w:r>
          </w:p>
        </w:tc>
        <w:tc>
          <w:tcPr>
            <w:tcW w:w="604" w:type="pct"/>
            <w:tcBorders>
              <w:top w:val="single" w:sz="4" w:space="0" w:color="auto"/>
            </w:tcBorders>
            <w:vAlign w:val="bottom"/>
            <w:hideMark/>
          </w:tcPr>
          <w:p w:rsidR="00326F15" w:rsidRPr="000255AA" w:rsidRDefault="00326F15"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 xml:space="preserve">13 </w:t>
            </w:r>
          </w:p>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11.1%</w:t>
            </w:r>
          </w:p>
        </w:tc>
        <w:tc>
          <w:tcPr>
            <w:tcW w:w="569" w:type="pct"/>
            <w:tcBorders>
              <w:top w:val="single" w:sz="4" w:space="0" w:color="auto"/>
            </w:tcBorders>
            <w:vAlign w:val="bottom"/>
            <w:hideMark/>
          </w:tcPr>
          <w:p w:rsidR="001C63C7"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13</w:t>
            </w:r>
          </w:p>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11.1%</w:t>
            </w:r>
          </w:p>
        </w:tc>
        <w:tc>
          <w:tcPr>
            <w:tcW w:w="696" w:type="pct"/>
            <w:tcBorders>
              <w:top w:val="single" w:sz="4" w:space="0" w:color="auto"/>
            </w:tcBorders>
            <w:vAlign w:val="bottom"/>
            <w:hideMark/>
          </w:tcPr>
          <w:p w:rsidR="00E934E1"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6</w:t>
            </w:r>
          </w:p>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5.1%</w:t>
            </w:r>
          </w:p>
        </w:tc>
        <w:tc>
          <w:tcPr>
            <w:tcW w:w="455" w:type="pct"/>
            <w:tcBorders>
              <w:top w:val="single" w:sz="4" w:space="0" w:color="auto"/>
            </w:tcBorders>
            <w:vAlign w:val="center"/>
            <w:hideMark/>
          </w:tcPr>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2.15</w:t>
            </w:r>
          </w:p>
        </w:tc>
        <w:tc>
          <w:tcPr>
            <w:tcW w:w="427" w:type="pct"/>
            <w:tcBorders>
              <w:top w:val="single" w:sz="4" w:space="0" w:color="auto"/>
            </w:tcBorders>
            <w:vAlign w:val="center"/>
            <w:hideMark/>
          </w:tcPr>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1.16</w:t>
            </w:r>
          </w:p>
        </w:tc>
      </w:tr>
      <w:tr w:rsidR="00232EB7" w:rsidRPr="000255AA" w:rsidTr="00DE427A">
        <w:trPr>
          <w:trHeight w:val="233"/>
          <w:jc w:val="center"/>
        </w:trPr>
        <w:tc>
          <w:tcPr>
            <w:tcW w:w="659" w:type="pct"/>
            <w:vMerge/>
            <w:tcBorders>
              <w:bottom w:val="single" w:sz="4" w:space="0" w:color="auto"/>
            </w:tcBorders>
            <w:hideMark/>
          </w:tcPr>
          <w:p w:rsidR="00F3043E" w:rsidRPr="000255AA" w:rsidRDefault="00F3043E" w:rsidP="00876752">
            <w:pPr>
              <w:pStyle w:val="NoSpacing"/>
              <w:spacing w:after="0" w:line="240" w:lineRule="auto"/>
              <w:ind w:right="0"/>
              <w:jc w:val="left"/>
              <w:rPr>
                <w:rFonts w:ascii="Times New Roman" w:hAnsi="Times New Roman"/>
                <w:sz w:val="24"/>
                <w:szCs w:val="24"/>
              </w:rPr>
            </w:pPr>
          </w:p>
        </w:tc>
        <w:tc>
          <w:tcPr>
            <w:tcW w:w="310" w:type="pct"/>
            <w:tcBorders>
              <w:bottom w:val="single" w:sz="4" w:space="0" w:color="auto"/>
            </w:tcBorders>
          </w:tcPr>
          <w:p w:rsidR="00F3043E" w:rsidRPr="000255AA" w:rsidRDefault="00F3043E" w:rsidP="00876752">
            <w:pPr>
              <w:pStyle w:val="NoSpacing"/>
              <w:spacing w:after="0" w:line="240" w:lineRule="auto"/>
              <w:ind w:right="0"/>
              <w:rPr>
                <w:rFonts w:ascii="Times New Roman" w:hAnsi="Times New Roman"/>
                <w:sz w:val="24"/>
                <w:szCs w:val="24"/>
              </w:rPr>
            </w:pPr>
            <w:r w:rsidRPr="000255AA">
              <w:rPr>
                <w:rFonts w:ascii="Times New Roman" w:hAnsi="Times New Roman"/>
                <w:sz w:val="24"/>
                <w:szCs w:val="24"/>
              </w:rPr>
              <w:t>HT</w:t>
            </w:r>
          </w:p>
        </w:tc>
        <w:tc>
          <w:tcPr>
            <w:tcW w:w="796" w:type="pct"/>
            <w:tcBorders>
              <w:bottom w:val="single" w:sz="4" w:space="0" w:color="auto"/>
            </w:tcBorders>
            <w:vAlign w:val="bottom"/>
            <w:hideMark/>
          </w:tcPr>
          <w:p w:rsidR="00326F15" w:rsidRPr="000255AA" w:rsidRDefault="00326F15"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 xml:space="preserve">13 </w:t>
            </w:r>
          </w:p>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59.1%</w:t>
            </w:r>
          </w:p>
        </w:tc>
        <w:tc>
          <w:tcPr>
            <w:tcW w:w="484" w:type="pct"/>
            <w:tcBorders>
              <w:bottom w:val="single" w:sz="4" w:space="0" w:color="auto"/>
            </w:tcBorders>
            <w:vAlign w:val="bottom"/>
            <w:hideMark/>
          </w:tcPr>
          <w:p w:rsidR="00E934E1"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7</w:t>
            </w:r>
          </w:p>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31.8%</w:t>
            </w:r>
          </w:p>
        </w:tc>
        <w:tc>
          <w:tcPr>
            <w:tcW w:w="604" w:type="pct"/>
            <w:tcBorders>
              <w:bottom w:val="single" w:sz="4" w:space="0" w:color="auto"/>
            </w:tcBorders>
            <w:vAlign w:val="bottom"/>
            <w:hideMark/>
          </w:tcPr>
          <w:p w:rsidR="00E934E1"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2</w:t>
            </w:r>
          </w:p>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9.1%</w:t>
            </w:r>
          </w:p>
        </w:tc>
        <w:tc>
          <w:tcPr>
            <w:tcW w:w="569" w:type="pct"/>
            <w:tcBorders>
              <w:bottom w:val="single" w:sz="4" w:space="0" w:color="auto"/>
            </w:tcBorders>
            <w:vAlign w:val="bottom"/>
            <w:hideMark/>
          </w:tcPr>
          <w:p w:rsidR="00E934E1"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0</w:t>
            </w:r>
          </w:p>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0.0%</w:t>
            </w:r>
          </w:p>
        </w:tc>
        <w:tc>
          <w:tcPr>
            <w:tcW w:w="696" w:type="pct"/>
            <w:tcBorders>
              <w:bottom w:val="single" w:sz="4" w:space="0" w:color="auto"/>
            </w:tcBorders>
            <w:vAlign w:val="bottom"/>
            <w:hideMark/>
          </w:tcPr>
          <w:p w:rsidR="00E934E1"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0</w:t>
            </w:r>
          </w:p>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0.0%</w:t>
            </w:r>
          </w:p>
        </w:tc>
        <w:tc>
          <w:tcPr>
            <w:tcW w:w="455" w:type="pct"/>
            <w:tcBorders>
              <w:bottom w:val="single" w:sz="4" w:space="0" w:color="auto"/>
            </w:tcBorders>
            <w:vAlign w:val="center"/>
            <w:hideMark/>
          </w:tcPr>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1.50</w:t>
            </w:r>
          </w:p>
        </w:tc>
        <w:tc>
          <w:tcPr>
            <w:tcW w:w="427" w:type="pct"/>
            <w:tcBorders>
              <w:bottom w:val="single" w:sz="4" w:space="0" w:color="auto"/>
            </w:tcBorders>
            <w:vAlign w:val="center"/>
            <w:hideMark/>
          </w:tcPr>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.67</w:t>
            </w:r>
          </w:p>
        </w:tc>
      </w:tr>
      <w:tr w:rsidR="00232EB7" w:rsidRPr="000255AA" w:rsidTr="00DE427A">
        <w:trPr>
          <w:jc w:val="center"/>
        </w:trPr>
        <w:tc>
          <w:tcPr>
            <w:tcW w:w="659" w:type="pct"/>
            <w:vMerge w:val="restart"/>
            <w:tcBorders>
              <w:top w:val="single" w:sz="4" w:space="0" w:color="auto"/>
            </w:tcBorders>
            <w:hideMark/>
          </w:tcPr>
          <w:p w:rsidR="00F3043E" w:rsidRPr="000255AA" w:rsidRDefault="000C6BCC" w:rsidP="00876752">
            <w:pPr>
              <w:pStyle w:val="NoSpacing"/>
              <w:spacing w:after="0" w:line="240" w:lineRule="auto"/>
              <w:ind w:right="0"/>
              <w:jc w:val="left"/>
              <w:rPr>
                <w:rFonts w:ascii="Times New Roman" w:hAnsi="Times New Roman"/>
                <w:i/>
                <w:sz w:val="24"/>
                <w:szCs w:val="24"/>
              </w:rPr>
            </w:pPr>
            <w:r w:rsidRPr="000255AA">
              <w:rPr>
                <w:rFonts w:ascii="Times New Roman" w:hAnsi="Times New Roman"/>
                <w:i/>
                <w:sz w:val="24"/>
                <w:szCs w:val="24"/>
              </w:rPr>
              <w:t>TM5</w:t>
            </w:r>
          </w:p>
        </w:tc>
        <w:tc>
          <w:tcPr>
            <w:tcW w:w="310" w:type="pct"/>
            <w:tcBorders>
              <w:top w:val="single" w:sz="4" w:space="0" w:color="auto"/>
            </w:tcBorders>
          </w:tcPr>
          <w:p w:rsidR="00F3043E" w:rsidRPr="000255AA" w:rsidRDefault="00F3043E" w:rsidP="00876752">
            <w:pPr>
              <w:pStyle w:val="NoSpacing"/>
              <w:spacing w:after="0" w:line="240" w:lineRule="auto"/>
              <w:ind w:right="0"/>
              <w:rPr>
                <w:rFonts w:ascii="Times New Roman" w:hAnsi="Times New Roman"/>
                <w:sz w:val="24"/>
                <w:szCs w:val="24"/>
              </w:rPr>
            </w:pPr>
            <w:r w:rsidRPr="000255AA">
              <w:rPr>
                <w:rFonts w:ascii="Times New Roman" w:hAnsi="Times New Roman"/>
                <w:sz w:val="24"/>
                <w:szCs w:val="24"/>
              </w:rPr>
              <w:t>T</w:t>
            </w:r>
          </w:p>
        </w:tc>
        <w:tc>
          <w:tcPr>
            <w:tcW w:w="796" w:type="pct"/>
            <w:tcBorders>
              <w:top w:val="single" w:sz="4" w:space="0" w:color="auto"/>
            </w:tcBorders>
            <w:vAlign w:val="bottom"/>
            <w:hideMark/>
          </w:tcPr>
          <w:p w:rsidR="00F3043E" w:rsidRPr="000255AA" w:rsidRDefault="00326F15"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 xml:space="preserve">30   </w:t>
            </w:r>
            <w:r w:rsidR="00F3043E" w:rsidRPr="000255AA">
              <w:rPr>
                <w:rFonts w:ascii="Times New Roman" w:hAnsi="Times New Roman"/>
                <w:sz w:val="24"/>
                <w:szCs w:val="24"/>
              </w:rPr>
              <w:t>25.6%</w:t>
            </w:r>
          </w:p>
        </w:tc>
        <w:tc>
          <w:tcPr>
            <w:tcW w:w="484" w:type="pct"/>
            <w:tcBorders>
              <w:top w:val="single" w:sz="4" w:space="0" w:color="auto"/>
            </w:tcBorders>
            <w:vAlign w:val="bottom"/>
            <w:hideMark/>
          </w:tcPr>
          <w:p w:rsidR="00326F15" w:rsidRPr="000255AA" w:rsidRDefault="00326F15"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49</w:t>
            </w:r>
          </w:p>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5.6%</w:t>
            </w:r>
          </w:p>
        </w:tc>
        <w:tc>
          <w:tcPr>
            <w:tcW w:w="604" w:type="pct"/>
            <w:tcBorders>
              <w:top w:val="single" w:sz="4" w:space="0" w:color="auto"/>
            </w:tcBorders>
            <w:vAlign w:val="bottom"/>
            <w:hideMark/>
          </w:tcPr>
          <w:p w:rsidR="00326F15" w:rsidRPr="000255AA" w:rsidRDefault="00326F15"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1</w:t>
            </w:r>
          </w:p>
          <w:p w:rsidR="00F3043E" w:rsidRPr="000255AA" w:rsidRDefault="00326F15"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3 11.1%</w:t>
            </w:r>
          </w:p>
        </w:tc>
        <w:tc>
          <w:tcPr>
            <w:tcW w:w="569" w:type="pct"/>
            <w:tcBorders>
              <w:top w:val="single" w:sz="4" w:space="0" w:color="auto"/>
            </w:tcBorders>
            <w:vAlign w:val="bottom"/>
            <w:hideMark/>
          </w:tcPr>
          <w:p w:rsidR="001C63C7"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22</w:t>
            </w:r>
          </w:p>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18.8%</w:t>
            </w:r>
          </w:p>
        </w:tc>
        <w:tc>
          <w:tcPr>
            <w:tcW w:w="696" w:type="pct"/>
            <w:tcBorders>
              <w:top w:val="single" w:sz="4" w:space="0" w:color="auto"/>
            </w:tcBorders>
            <w:vAlign w:val="bottom"/>
            <w:hideMark/>
          </w:tcPr>
          <w:p w:rsidR="00326F15"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3</w:t>
            </w:r>
          </w:p>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 xml:space="preserve"> 2.6%</w:t>
            </w:r>
          </w:p>
        </w:tc>
        <w:tc>
          <w:tcPr>
            <w:tcW w:w="455" w:type="pct"/>
            <w:tcBorders>
              <w:top w:val="single" w:sz="4" w:space="0" w:color="auto"/>
            </w:tcBorders>
            <w:vAlign w:val="center"/>
            <w:hideMark/>
          </w:tcPr>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2.31</w:t>
            </w:r>
          </w:p>
        </w:tc>
        <w:tc>
          <w:tcPr>
            <w:tcW w:w="427" w:type="pct"/>
            <w:tcBorders>
              <w:top w:val="single" w:sz="4" w:space="0" w:color="auto"/>
            </w:tcBorders>
            <w:vAlign w:val="center"/>
            <w:hideMark/>
          </w:tcPr>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1.13</w:t>
            </w:r>
          </w:p>
        </w:tc>
      </w:tr>
      <w:tr w:rsidR="00232EB7" w:rsidRPr="000255AA" w:rsidTr="00DE427A">
        <w:trPr>
          <w:jc w:val="center"/>
        </w:trPr>
        <w:tc>
          <w:tcPr>
            <w:tcW w:w="659" w:type="pct"/>
            <w:vMerge/>
            <w:tcBorders>
              <w:bottom w:val="single" w:sz="4" w:space="0" w:color="auto"/>
            </w:tcBorders>
            <w:hideMark/>
          </w:tcPr>
          <w:p w:rsidR="00F3043E" w:rsidRPr="000255AA" w:rsidRDefault="00F3043E" w:rsidP="00876752">
            <w:pPr>
              <w:pStyle w:val="NoSpacing"/>
              <w:spacing w:after="0" w:line="240" w:lineRule="auto"/>
              <w:ind w:right="0"/>
              <w:jc w:val="left"/>
              <w:rPr>
                <w:rFonts w:ascii="Times New Roman" w:hAnsi="Times New Roman"/>
                <w:sz w:val="24"/>
                <w:szCs w:val="24"/>
              </w:rPr>
            </w:pPr>
          </w:p>
        </w:tc>
        <w:tc>
          <w:tcPr>
            <w:tcW w:w="310" w:type="pct"/>
            <w:tcBorders>
              <w:bottom w:val="single" w:sz="4" w:space="0" w:color="auto"/>
            </w:tcBorders>
          </w:tcPr>
          <w:p w:rsidR="00F3043E" w:rsidRPr="000255AA" w:rsidRDefault="00F3043E" w:rsidP="00876752">
            <w:pPr>
              <w:pStyle w:val="NoSpacing"/>
              <w:spacing w:after="0" w:line="240" w:lineRule="auto"/>
              <w:ind w:right="0"/>
              <w:rPr>
                <w:rFonts w:ascii="Times New Roman" w:hAnsi="Times New Roman"/>
                <w:sz w:val="24"/>
                <w:szCs w:val="24"/>
              </w:rPr>
            </w:pPr>
            <w:r w:rsidRPr="000255AA">
              <w:rPr>
                <w:rFonts w:ascii="Times New Roman" w:hAnsi="Times New Roman"/>
                <w:sz w:val="24"/>
                <w:szCs w:val="24"/>
              </w:rPr>
              <w:t>HT</w:t>
            </w:r>
          </w:p>
        </w:tc>
        <w:tc>
          <w:tcPr>
            <w:tcW w:w="796" w:type="pct"/>
            <w:tcBorders>
              <w:bottom w:val="single" w:sz="4" w:space="0" w:color="auto"/>
            </w:tcBorders>
            <w:vAlign w:val="bottom"/>
            <w:hideMark/>
          </w:tcPr>
          <w:p w:rsidR="00F66FD0" w:rsidRPr="000255AA" w:rsidRDefault="00F66FD0"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0</w:t>
            </w:r>
          </w:p>
          <w:p w:rsidR="00F3043E" w:rsidRPr="000255AA" w:rsidRDefault="00F66FD0"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0.0%</w:t>
            </w:r>
          </w:p>
        </w:tc>
        <w:tc>
          <w:tcPr>
            <w:tcW w:w="484" w:type="pct"/>
            <w:tcBorders>
              <w:bottom w:val="single" w:sz="4" w:space="0" w:color="auto"/>
            </w:tcBorders>
            <w:vAlign w:val="bottom"/>
            <w:hideMark/>
          </w:tcPr>
          <w:p w:rsidR="00326F15"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 xml:space="preserve">10 </w:t>
            </w:r>
          </w:p>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45.5%</w:t>
            </w:r>
          </w:p>
        </w:tc>
        <w:tc>
          <w:tcPr>
            <w:tcW w:w="604" w:type="pct"/>
            <w:tcBorders>
              <w:bottom w:val="single" w:sz="4" w:space="0" w:color="auto"/>
            </w:tcBorders>
            <w:vAlign w:val="bottom"/>
            <w:hideMark/>
          </w:tcPr>
          <w:p w:rsidR="001C63C7"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8</w:t>
            </w:r>
          </w:p>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36.4%</w:t>
            </w:r>
          </w:p>
        </w:tc>
        <w:tc>
          <w:tcPr>
            <w:tcW w:w="569" w:type="pct"/>
            <w:tcBorders>
              <w:bottom w:val="single" w:sz="4" w:space="0" w:color="auto"/>
            </w:tcBorders>
            <w:vAlign w:val="bottom"/>
            <w:hideMark/>
          </w:tcPr>
          <w:p w:rsidR="001C63C7"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2</w:t>
            </w:r>
          </w:p>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9.1%</w:t>
            </w:r>
          </w:p>
        </w:tc>
        <w:tc>
          <w:tcPr>
            <w:tcW w:w="696" w:type="pct"/>
            <w:tcBorders>
              <w:bottom w:val="single" w:sz="4" w:space="0" w:color="auto"/>
            </w:tcBorders>
            <w:vAlign w:val="bottom"/>
            <w:hideMark/>
          </w:tcPr>
          <w:p w:rsidR="00326F15"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 xml:space="preserve">2 </w:t>
            </w:r>
          </w:p>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9.1%</w:t>
            </w:r>
          </w:p>
        </w:tc>
        <w:tc>
          <w:tcPr>
            <w:tcW w:w="455" w:type="pct"/>
            <w:tcBorders>
              <w:bottom w:val="single" w:sz="4" w:space="0" w:color="auto"/>
            </w:tcBorders>
            <w:vAlign w:val="center"/>
            <w:hideMark/>
          </w:tcPr>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1.82</w:t>
            </w:r>
          </w:p>
        </w:tc>
        <w:tc>
          <w:tcPr>
            <w:tcW w:w="427" w:type="pct"/>
            <w:tcBorders>
              <w:bottom w:val="single" w:sz="4" w:space="0" w:color="auto"/>
            </w:tcBorders>
            <w:vAlign w:val="center"/>
            <w:hideMark/>
          </w:tcPr>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.96</w:t>
            </w:r>
          </w:p>
        </w:tc>
      </w:tr>
      <w:tr w:rsidR="00232EB7" w:rsidRPr="000255AA" w:rsidTr="00DE427A">
        <w:trPr>
          <w:jc w:val="center"/>
        </w:trPr>
        <w:tc>
          <w:tcPr>
            <w:tcW w:w="659" w:type="pct"/>
            <w:vMerge w:val="restart"/>
            <w:tcBorders>
              <w:top w:val="single" w:sz="4" w:space="0" w:color="auto"/>
            </w:tcBorders>
            <w:hideMark/>
          </w:tcPr>
          <w:p w:rsidR="00F3043E" w:rsidRPr="000255AA" w:rsidRDefault="000C6BCC" w:rsidP="00876752">
            <w:pPr>
              <w:pStyle w:val="NoSpacing"/>
              <w:spacing w:after="0" w:line="240" w:lineRule="auto"/>
              <w:ind w:right="0"/>
              <w:jc w:val="left"/>
              <w:rPr>
                <w:rFonts w:ascii="Times New Roman" w:hAnsi="Times New Roman"/>
                <w:i/>
                <w:sz w:val="24"/>
                <w:szCs w:val="24"/>
              </w:rPr>
            </w:pPr>
            <w:r w:rsidRPr="000255AA">
              <w:rPr>
                <w:rFonts w:ascii="Times New Roman" w:hAnsi="Times New Roman"/>
                <w:i/>
                <w:sz w:val="24"/>
                <w:szCs w:val="24"/>
              </w:rPr>
              <w:t>TM6</w:t>
            </w:r>
          </w:p>
        </w:tc>
        <w:tc>
          <w:tcPr>
            <w:tcW w:w="310" w:type="pct"/>
            <w:tcBorders>
              <w:top w:val="single" w:sz="4" w:space="0" w:color="auto"/>
            </w:tcBorders>
          </w:tcPr>
          <w:p w:rsidR="00F3043E" w:rsidRPr="000255AA" w:rsidRDefault="00F3043E" w:rsidP="00876752">
            <w:pPr>
              <w:pStyle w:val="NoSpacing"/>
              <w:spacing w:after="0" w:line="240" w:lineRule="auto"/>
              <w:ind w:right="0"/>
              <w:rPr>
                <w:rFonts w:ascii="Times New Roman" w:hAnsi="Times New Roman"/>
                <w:sz w:val="24"/>
                <w:szCs w:val="24"/>
              </w:rPr>
            </w:pPr>
            <w:r w:rsidRPr="000255AA">
              <w:rPr>
                <w:rFonts w:ascii="Times New Roman" w:hAnsi="Times New Roman"/>
                <w:sz w:val="24"/>
                <w:szCs w:val="24"/>
              </w:rPr>
              <w:t>T</w:t>
            </w:r>
          </w:p>
        </w:tc>
        <w:tc>
          <w:tcPr>
            <w:tcW w:w="796" w:type="pct"/>
            <w:tcBorders>
              <w:top w:val="single" w:sz="4" w:space="0" w:color="auto"/>
            </w:tcBorders>
            <w:vAlign w:val="bottom"/>
            <w:hideMark/>
          </w:tcPr>
          <w:p w:rsidR="001C63C7" w:rsidRPr="000255AA" w:rsidRDefault="00A07EC1"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7</w:t>
            </w:r>
          </w:p>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6.0%</w:t>
            </w:r>
          </w:p>
        </w:tc>
        <w:tc>
          <w:tcPr>
            <w:tcW w:w="484" w:type="pct"/>
            <w:tcBorders>
              <w:top w:val="single" w:sz="4" w:space="0" w:color="auto"/>
            </w:tcBorders>
            <w:vAlign w:val="bottom"/>
            <w:hideMark/>
          </w:tcPr>
          <w:p w:rsidR="00326F15"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22</w:t>
            </w:r>
          </w:p>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18.8%</w:t>
            </w:r>
          </w:p>
        </w:tc>
        <w:tc>
          <w:tcPr>
            <w:tcW w:w="604" w:type="pct"/>
            <w:tcBorders>
              <w:top w:val="single" w:sz="4" w:space="0" w:color="auto"/>
            </w:tcBorders>
            <w:vAlign w:val="bottom"/>
            <w:hideMark/>
          </w:tcPr>
          <w:p w:rsidR="001C63C7"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10</w:t>
            </w:r>
          </w:p>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8.5%</w:t>
            </w:r>
          </w:p>
        </w:tc>
        <w:tc>
          <w:tcPr>
            <w:tcW w:w="569" w:type="pct"/>
            <w:tcBorders>
              <w:top w:val="single" w:sz="4" w:space="0" w:color="auto"/>
            </w:tcBorders>
            <w:vAlign w:val="bottom"/>
            <w:hideMark/>
          </w:tcPr>
          <w:p w:rsidR="001C63C7"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35</w:t>
            </w:r>
          </w:p>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29.9%</w:t>
            </w:r>
          </w:p>
        </w:tc>
        <w:tc>
          <w:tcPr>
            <w:tcW w:w="696" w:type="pct"/>
            <w:tcBorders>
              <w:top w:val="single" w:sz="4" w:space="0" w:color="auto"/>
            </w:tcBorders>
            <w:vAlign w:val="bottom"/>
            <w:hideMark/>
          </w:tcPr>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43 36.8%</w:t>
            </w:r>
          </w:p>
        </w:tc>
        <w:tc>
          <w:tcPr>
            <w:tcW w:w="455" w:type="pct"/>
            <w:tcBorders>
              <w:top w:val="single" w:sz="4" w:space="0" w:color="auto"/>
            </w:tcBorders>
            <w:vAlign w:val="center"/>
            <w:hideMark/>
          </w:tcPr>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3.73</w:t>
            </w:r>
          </w:p>
        </w:tc>
        <w:tc>
          <w:tcPr>
            <w:tcW w:w="427" w:type="pct"/>
            <w:tcBorders>
              <w:top w:val="single" w:sz="4" w:space="0" w:color="auto"/>
            </w:tcBorders>
            <w:vAlign w:val="center"/>
            <w:hideMark/>
          </w:tcPr>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1.30</w:t>
            </w:r>
          </w:p>
        </w:tc>
      </w:tr>
      <w:tr w:rsidR="00232EB7" w:rsidRPr="000255AA" w:rsidTr="00DE427A">
        <w:trPr>
          <w:jc w:val="center"/>
        </w:trPr>
        <w:tc>
          <w:tcPr>
            <w:tcW w:w="659" w:type="pct"/>
            <w:vMerge/>
            <w:tcBorders>
              <w:bottom w:val="single" w:sz="4" w:space="0" w:color="auto"/>
            </w:tcBorders>
            <w:hideMark/>
          </w:tcPr>
          <w:p w:rsidR="00F3043E" w:rsidRPr="000255AA" w:rsidRDefault="00F3043E" w:rsidP="00876752">
            <w:pPr>
              <w:pStyle w:val="NoSpacing"/>
              <w:spacing w:after="0" w:line="240" w:lineRule="auto"/>
              <w:ind w:right="0"/>
              <w:jc w:val="left"/>
              <w:rPr>
                <w:rFonts w:ascii="Times New Roman" w:hAnsi="Times New Roman"/>
                <w:sz w:val="24"/>
                <w:szCs w:val="24"/>
              </w:rPr>
            </w:pPr>
          </w:p>
        </w:tc>
        <w:tc>
          <w:tcPr>
            <w:tcW w:w="310" w:type="pct"/>
            <w:tcBorders>
              <w:bottom w:val="single" w:sz="4" w:space="0" w:color="auto"/>
            </w:tcBorders>
          </w:tcPr>
          <w:p w:rsidR="001C63C7" w:rsidRPr="000255AA" w:rsidRDefault="001C63C7" w:rsidP="00876752">
            <w:pPr>
              <w:pStyle w:val="NoSpacing"/>
              <w:spacing w:after="0" w:line="240" w:lineRule="auto"/>
              <w:ind w:right="0"/>
              <w:jc w:val="left"/>
              <w:rPr>
                <w:rFonts w:ascii="Times New Roman" w:hAnsi="Times New Roman"/>
                <w:sz w:val="24"/>
                <w:szCs w:val="24"/>
              </w:rPr>
            </w:pPr>
          </w:p>
          <w:p w:rsidR="00F3043E" w:rsidRPr="000255AA" w:rsidRDefault="00F3043E" w:rsidP="00876752">
            <w:pPr>
              <w:pStyle w:val="NoSpacing"/>
              <w:spacing w:after="0" w:line="240" w:lineRule="auto"/>
              <w:ind w:right="0"/>
              <w:jc w:val="left"/>
              <w:rPr>
                <w:rFonts w:ascii="Times New Roman" w:hAnsi="Times New Roman"/>
                <w:sz w:val="24"/>
                <w:szCs w:val="24"/>
              </w:rPr>
            </w:pPr>
            <w:r w:rsidRPr="000255AA">
              <w:rPr>
                <w:rFonts w:ascii="Times New Roman" w:hAnsi="Times New Roman"/>
                <w:sz w:val="24"/>
                <w:szCs w:val="24"/>
              </w:rPr>
              <w:t>HT</w:t>
            </w:r>
          </w:p>
        </w:tc>
        <w:tc>
          <w:tcPr>
            <w:tcW w:w="796" w:type="pct"/>
            <w:tcBorders>
              <w:bottom w:val="single" w:sz="4" w:space="0" w:color="auto"/>
            </w:tcBorders>
            <w:hideMark/>
          </w:tcPr>
          <w:p w:rsidR="00E934E1"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12</w:t>
            </w:r>
          </w:p>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54.5%</w:t>
            </w:r>
          </w:p>
        </w:tc>
        <w:tc>
          <w:tcPr>
            <w:tcW w:w="484" w:type="pct"/>
            <w:tcBorders>
              <w:bottom w:val="single" w:sz="4" w:space="0" w:color="auto"/>
            </w:tcBorders>
            <w:hideMark/>
          </w:tcPr>
          <w:p w:rsidR="00E934E1"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4</w:t>
            </w:r>
          </w:p>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18.2%</w:t>
            </w:r>
          </w:p>
        </w:tc>
        <w:tc>
          <w:tcPr>
            <w:tcW w:w="604" w:type="pct"/>
            <w:tcBorders>
              <w:bottom w:val="single" w:sz="4" w:space="0" w:color="auto"/>
            </w:tcBorders>
            <w:hideMark/>
          </w:tcPr>
          <w:p w:rsidR="00E934E1"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2</w:t>
            </w:r>
          </w:p>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9.1%</w:t>
            </w:r>
          </w:p>
        </w:tc>
        <w:tc>
          <w:tcPr>
            <w:tcW w:w="569" w:type="pct"/>
            <w:tcBorders>
              <w:bottom w:val="single" w:sz="4" w:space="0" w:color="auto"/>
            </w:tcBorders>
            <w:hideMark/>
          </w:tcPr>
          <w:p w:rsidR="00E934E1"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2</w:t>
            </w:r>
          </w:p>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9.1%</w:t>
            </w:r>
          </w:p>
        </w:tc>
        <w:tc>
          <w:tcPr>
            <w:tcW w:w="696" w:type="pct"/>
            <w:tcBorders>
              <w:bottom w:val="single" w:sz="4" w:space="0" w:color="auto"/>
            </w:tcBorders>
            <w:hideMark/>
          </w:tcPr>
          <w:p w:rsidR="00E934E1"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2</w:t>
            </w:r>
          </w:p>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9.1%</w:t>
            </w:r>
          </w:p>
        </w:tc>
        <w:tc>
          <w:tcPr>
            <w:tcW w:w="455" w:type="pct"/>
            <w:tcBorders>
              <w:bottom w:val="single" w:sz="4" w:space="0" w:color="auto"/>
            </w:tcBorders>
            <w:hideMark/>
          </w:tcPr>
          <w:p w:rsidR="001C63C7" w:rsidRPr="000255AA" w:rsidRDefault="001C63C7" w:rsidP="00876752">
            <w:pPr>
              <w:pStyle w:val="NoSpacing"/>
              <w:spacing w:after="0" w:line="240" w:lineRule="auto"/>
              <w:ind w:right="0"/>
              <w:jc w:val="center"/>
              <w:rPr>
                <w:rFonts w:ascii="Times New Roman" w:hAnsi="Times New Roman"/>
                <w:sz w:val="24"/>
                <w:szCs w:val="24"/>
              </w:rPr>
            </w:pPr>
          </w:p>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2.00</w:t>
            </w:r>
          </w:p>
        </w:tc>
        <w:tc>
          <w:tcPr>
            <w:tcW w:w="427" w:type="pct"/>
            <w:tcBorders>
              <w:bottom w:val="single" w:sz="4" w:space="0" w:color="auto"/>
            </w:tcBorders>
            <w:hideMark/>
          </w:tcPr>
          <w:p w:rsidR="001C63C7" w:rsidRPr="000255AA" w:rsidRDefault="001C63C7" w:rsidP="00876752">
            <w:pPr>
              <w:pStyle w:val="NoSpacing"/>
              <w:spacing w:after="0" w:line="240" w:lineRule="auto"/>
              <w:ind w:right="0"/>
              <w:jc w:val="center"/>
              <w:rPr>
                <w:rFonts w:ascii="Times New Roman" w:hAnsi="Times New Roman"/>
                <w:sz w:val="24"/>
                <w:szCs w:val="24"/>
              </w:rPr>
            </w:pPr>
          </w:p>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1.38</w:t>
            </w:r>
          </w:p>
        </w:tc>
      </w:tr>
      <w:tr w:rsidR="00232EB7" w:rsidRPr="000255AA" w:rsidTr="00DE427A">
        <w:trPr>
          <w:jc w:val="center"/>
        </w:trPr>
        <w:tc>
          <w:tcPr>
            <w:tcW w:w="659" w:type="pct"/>
            <w:vMerge w:val="restart"/>
            <w:tcBorders>
              <w:top w:val="single" w:sz="4" w:space="0" w:color="auto"/>
            </w:tcBorders>
            <w:hideMark/>
          </w:tcPr>
          <w:p w:rsidR="00F3043E" w:rsidRPr="000255AA" w:rsidRDefault="000C6BCC" w:rsidP="00876752">
            <w:pPr>
              <w:pStyle w:val="NoSpacing"/>
              <w:spacing w:after="0" w:line="240" w:lineRule="auto"/>
              <w:ind w:right="0"/>
              <w:jc w:val="left"/>
              <w:rPr>
                <w:rFonts w:ascii="Times New Roman" w:hAnsi="Times New Roman"/>
                <w:i/>
                <w:sz w:val="24"/>
                <w:szCs w:val="24"/>
              </w:rPr>
            </w:pPr>
            <w:r w:rsidRPr="000255AA">
              <w:rPr>
                <w:rFonts w:ascii="Times New Roman" w:hAnsi="Times New Roman"/>
                <w:i/>
                <w:sz w:val="24"/>
                <w:szCs w:val="24"/>
              </w:rPr>
              <w:t>TM7</w:t>
            </w:r>
          </w:p>
        </w:tc>
        <w:tc>
          <w:tcPr>
            <w:tcW w:w="310" w:type="pct"/>
            <w:tcBorders>
              <w:top w:val="single" w:sz="4" w:space="0" w:color="auto"/>
            </w:tcBorders>
          </w:tcPr>
          <w:p w:rsidR="00F3043E" w:rsidRPr="000255AA" w:rsidRDefault="00F3043E" w:rsidP="00876752">
            <w:pPr>
              <w:pStyle w:val="NoSpacing"/>
              <w:spacing w:after="0" w:line="240" w:lineRule="auto"/>
              <w:ind w:right="0"/>
              <w:rPr>
                <w:rFonts w:ascii="Times New Roman" w:hAnsi="Times New Roman"/>
                <w:sz w:val="24"/>
                <w:szCs w:val="24"/>
              </w:rPr>
            </w:pPr>
            <w:r w:rsidRPr="000255AA">
              <w:rPr>
                <w:rFonts w:ascii="Times New Roman" w:hAnsi="Times New Roman"/>
                <w:sz w:val="24"/>
                <w:szCs w:val="24"/>
              </w:rPr>
              <w:t>T</w:t>
            </w:r>
          </w:p>
        </w:tc>
        <w:tc>
          <w:tcPr>
            <w:tcW w:w="796" w:type="pct"/>
            <w:tcBorders>
              <w:top w:val="single" w:sz="4" w:space="0" w:color="auto"/>
            </w:tcBorders>
            <w:vAlign w:val="bottom"/>
            <w:hideMark/>
          </w:tcPr>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17 14.5%</w:t>
            </w:r>
          </w:p>
        </w:tc>
        <w:tc>
          <w:tcPr>
            <w:tcW w:w="484" w:type="pct"/>
            <w:tcBorders>
              <w:top w:val="single" w:sz="4" w:space="0" w:color="auto"/>
            </w:tcBorders>
            <w:vAlign w:val="bottom"/>
            <w:hideMark/>
          </w:tcPr>
          <w:p w:rsidR="00326F15"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35</w:t>
            </w:r>
          </w:p>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29.9%</w:t>
            </w:r>
          </w:p>
        </w:tc>
        <w:tc>
          <w:tcPr>
            <w:tcW w:w="604" w:type="pct"/>
            <w:tcBorders>
              <w:top w:val="single" w:sz="4" w:space="0" w:color="auto"/>
            </w:tcBorders>
            <w:vAlign w:val="bottom"/>
            <w:hideMark/>
          </w:tcPr>
          <w:p w:rsidR="00326F15"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 xml:space="preserve">21 </w:t>
            </w:r>
          </w:p>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17.9%</w:t>
            </w:r>
          </w:p>
        </w:tc>
        <w:tc>
          <w:tcPr>
            <w:tcW w:w="569" w:type="pct"/>
            <w:tcBorders>
              <w:top w:val="single" w:sz="4" w:space="0" w:color="auto"/>
            </w:tcBorders>
            <w:vAlign w:val="bottom"/>
            <w:hideMark/>
          </w:tcPr>
          <w:p w:rsidR="001C63C7"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31</w:t>
            </w:r>
          </w:p>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26.5%</w:t>
            </w:r>
          </w:p>
        </w:tc>
        <w:tc>
          <w:tcPr>
            <w:tcW w:w="696" w:type="pct"/>
            <w:tcBorders>
              <w:top w:val="single" w:sz="4" w:space="0" w:color="auto"/>
            </w:tcBorders>
            <w:vAlign w:val="bottom"/>
            <w:hideMark/>
          </w:tcPr>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13 11.1%</w:t>
            </w:r>
          </w:p>
        </w:tc>
        <w:tc>
          <w:tcPr>
            <w:tcW w:w="455" w:type="pct"/>
            <w:tcBorders>
              <w:top w:val="single" w:sz="4" w:space="0" w:color="auto"/>
            </w:tcBorders>
            <w:vAlign w:val="center"/>
            <w:hideMark/>
          </w:tcPr>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2.90</w:t>
            </w:r>
          </w:p>
        </w:tc>
        <w:tc>
          <w:tcPr>
            <w:tcW w:w="427" w:type="pct"/>
            <w:tcBorders>
              <w:top w:val="single" w:sz="4" w:space="0" w:color="auto"/>
            </w:tcBorders>
            <w:vAlign w:val="center"/>
            <w:hideMark/>
          </w:tcPr>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1.26</w:t>
            </w:r>
          </w:p>
        </w:tc>
      </w:tr>
      <w:tr w:rsidR="00232EB7" w:rsidRPr="000255AA" w:rsidTr="00DE427A">
        <w:trPr>
          <w:jc w:val="center"/>
        </w:trPr>
        <w:tc>
          <w:tcPr>
            <w:tcW w:w="659" w:type="pct"/>
            <w:vMerge/>
            <w:tcBorders>
              <w:bottom w:val="single" w:sz="4" w:space="0" w:color="auto"/>
            </w:tcBorders>
            <w:hideMark/>
          </w:tcPr>
          <w:p w:rsidR="00F3043E" w:rsidRPr="000255AA" w:rsidRDefault="00F3043E" w:rsidP="00876752">
            <w:pPr>
              <w:pStyle w:val="NoSpacing"/>
              <w:spacing w:after="0" w:line="240" w:lineRule="auto"/>
              <w:ind w:right="0"/>
              <w:jc w:val="left"/>
              <w:rPr>
                <w:rFonts w:ascii="Times New Roman" w:hAnsi="Times New Roman"/>
                <w:sz w:val="24"/>
                <w:szCs w:val="24"/>
              </w:rPr>
            </w:pPr>
          </w:p>
        </w:tc>
        <w:tc>
          <w:tcPr>
            <w:tcW w:w="310" w:type="pct"/>
            <w:tcBorders>
              <w:bottom w:val="single" w:sz="4" w:space="0" w:color="auto"/>
            </w:tcBorders>
          </w:tcPr>
          <w:p w:rsidR="00F3043E" w:rsidRPr="000255AA" w:rsidRDefault="00F3043E" w:rsidP="00876752">
            <w:pPr>
              <w:pStyle w:val="NoSpacing"/>
              <w:spacing w:after="0" w:line="240" w:lineRule="auto"/>
              <w:ind w:right="0"/>
              <w:rPr>
                <w:rFonts w:ascii="Times New Roman" w:hAnsi="Times New Roman"/>
                <w:sz w:val="24"/>
                <w:szCs w:val="24"/>
              </w:rPr>
            </w:pPr>
            <w:r w:rsidRPr="000255AA">
              <w:rPr>
                <w:rFonts w:ascii="Times New Roman" w:hAnsi="Times New Roman"/>
                <w:sz w:val="24"/>
                <w:szCs w:val="24"/>
              </w:rPr>
              <w:t>HT</w:t>
            </w:r>
          </w:p>
        </w:tc>
        <w:tc>
          <w:tcPr>
            <w:tcW w:w="796" w:type="pct"/>
            <w:tcBorders>
              <w:bottom w:val="single" w:sz="4" w:space="0" w:color="auto"/>
            </w:tcBorders>
            <w:vAlign w:val="bottom"/>
            <w:hideMark/>
          </w:tcPr>
          <w:p w:rsidR="00E934E1"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3</w:t>
            </w:r>
          </w:p>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13.6%</w:t>
            </w:r>
          </w:p>
        </w:tc>
        <w:tc>
          <w:tcPr>
            <w:tcW w:w="484" w:type="pct"/>
            <w:tcBorders>
              <w:bottom w:val="single" w:sz="4" w:space="0" w:color="auto"/>
            </w:tcBorders>
            <w:vAlign w:val="bottom"/>
            <w:hideMark/>
          </w:tcPr>
          <w:p w:rsidR="00E934E1"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8</w:t>
            </w:r>
          </w:p>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36.4%</w:t>
            </w:r>
          </w:p>
        </w:tc>
        <w:tc>
          <w:tcPr>
            <w:tcW w:w="604" w:type="pct"/>
            <w:tcBorders>
              <w:bottom w:val="single" w:sz="4" w:space="0" w:color="auto"/>
            </w:tcBorders>
            <w:vAlign w:val="bottom"/>
            <w:hideMark/>
          </w:tcPr>
          <w:p w:rsidR="00E934E1"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3</w:t>
            </w:r>
          </w:p>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13.6%</w:t>
            </w:r>
          </w:p>
        </w:tc>
        <w:tc>
          <w:tcPr>
            <w:tcW w:w="569" w:type="pct"/>
            <w:tcBorders>
              <w:bottom w:val="single" w:sz="4" w:space="0" w:color="auto"/>
            </w:tcBorders>
            <w:vAlign w:val="bottom"/>
            <w:hideMark/>
          </w:tcPr>
          <w:p w:rsidR="00E934E1"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5</w:t>
            </w:r>
          </w:p>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22.7%</w:t>
            </w:r>
          </w:p>
        </w:tc>
        <w:tc>
          <w:tcPr>
            <w:tcW w:w="696" w:type="pct"/>
            <w:tcBorders>
              <w:bottom w:val="single" w:sz="4" w:space="0" w:color="auto"/>
            </w:tcBorders>
            <w:vAlign w:val="bottom"/>
            <w:hideMark/>
          </w:tcPr>
          <w:p w:rsidR="00E934E1"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3</w:t>
            </w:r>
          </w:p>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13.6%</w:t>
            </w:r>
          </w:p>
        </w:tc>
        <w:tc>
          <w:tcPr>
            <w:tcW w:w="455" w:type="pct"/>
            <w:tcBorders>
              <w:bottom w:val="single" w:sz="4" w:space="0" w:color="auto"/>
            </w:tcBorders>
            <w:vAlign w:val="center"/>
            <w:hideMark/>
          </w:tcPr>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2.86</w:t>
            </w:r>
          </w:p>
        </w:tc>
        <w:tc>
          <w:tcPr>
            <w:tcW w:w="427" w:type="pct"/>
            <w:tcBorders>
              <w:bottom w:val="single" w:sz="4" w:space="0" w:color="auto"/>
            </w:tcBorders>
            <w:vAlign w:val="center"/>
            <w:hideMark/>
          </w:tcPr>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1.32</w:t>
            </w:r>
          </w:p>
        </w:tc>
      </w:tr>
      <w:tr w:rsidR="00232EB7" w:rsidRPr="000255AA" w:rsidTr="00DE427A">
        <w:trPr>
          <w:jc w:val="center"/>
        </w:trPr>
        <w:tc>
          <w:tcPr>
            <w:tcW w:w="659" w:type="pct"/>
            <w:vMerge w:val="restart"/>
            <w:tcBorders>
              <w:top w:val="single" w:sz="4" w:space="0" w:color="auto"/>
            </w:tcBorders>
            <w:hideMark/>
          </w:tcPr>
          <w:p w:rsidR="00F3043E" w:rsidRPr="000255AA" w:rsidRDefault="000C6BCC" w:rsidP="00876752">
            <w:pPr>
              <w:pStyle w:val="NoSpacing"/>
              <w:spacing w:after="0" w:line="240" w:lineRule="auto"/>
              <w:ind w:right="0"/>
              <w:jc w:val="left"/>
              <w:rPr>
                <w:rFonts w:ascii="Times New Roman" w:hAnsi="Times New Roman"/>
                <w:i/>
                <w:sz w:val="24"/>
                <w:szCs w:val="24"/>
              </w:rPr>
            </w:pPr>
            <w:r w:rsidRPr="000255AA">
              <w:rPr>
                <w:rFonts w:ascii="Times New Roman" w:hAnsi="Times New Roman"/>
                <w:i/>
                <w:sz w:val="24"/>
                <w:szCs w:val="24"/>
              </w:rPr>
              <w:t>TM8</w:t>
            </w:r>
          </w:p>
        </w:tc>
        <w:tc>
          <w:tcPr>
            <w:tcW w:w="310" w:type="pct"/>
            <w:tcBorders>
              <w:top w:val="single" w:sz="4" w:space="0" w:color="auto"/>
            </w:tcBorders>
          </w:tcPr>
          <w:p w:rsidR="00F3043E" w:rsidRPr="000255AA" w:rsidRDefault="00F3043E" w:rsidP="00876752">
            <w:pPr>
              <w:pStyle w:val="NoSpacing"/>
              <w:spacing w:after="0" w:line="240" w:lineRule="auto"/>
              <w:ind w:right="0"/>
              <w:rPr>
                <w:rFonts w:ascii="Times New Roman" w:hAnsi="Times New Roman"/>
                <w:sz w:val="24"/>
                <w:szCs w:val="24"/>
              </w:rPr>
            </w:pPr>
            <w:r w:rsidRPr="000255AA">
              <w:rPr>
                <w:rFonts w:ascii="Times New Roman" w:hAnsi="Times New Roman"/>
                <w:sz w:val="24"/>
                <w:szCs w:val="24"/>
              </w:rPr>
              <w:t>T</w:t>
            </w:r>
          </w:p>
        </w:tc>
        <w:tc>
          <w:tcPr>
            <w:tcW w:w="796" w:type="pct"/>
            <w:tcBorders>
              <w:top w:val="single" w:sz="4" w:space="0" w:color="auto"/>
            </w:tcBorders>
            <w:vAlign w:val="bottom"/>
            <w:hideMark/>
          </w:tcPr>
          <w:p w:rsidR="00326F15"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 xml:space="preserve">20 </w:t>
            </w:r>
          </w:p>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17.1%</w:t>
            </w:r>
          </w:p>
        </w:tc>
        <w:tc>
          <w:tcPr>
            <w:tcW w:w="484" w:type="pct"/>
            <w:tcBorders>
              <w:top w:val="single" w:sz="4" w:space="0" w:color="auto"/>
            </w:tcBorders>
            <w:vAlign w:val="bottom"/>
            <w:hideMark/>
          </w:tcPr>
          <w:p w:rsidR="00326F15"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 xml:space="preserve">43 </w:t>
            </w:r>
          </w:p>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36.8%</w:t>
            </w:r>
          </w:p>
        </w:tc>
        <w:tc>
          <w:tcPr>
            <w:tcW w:w="604" w:type="pct"/>
            <w:tcBorders>
              <w:top w:val="single" w:sz="4" w:space="0" w:color="auto"/>
            </w:tcBorders>
            <w:vAlign w:val="bottom"/>
            <w:hideMark/>
          </w:tcPr>
          <w:p w:rsidR="00326F15"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 xml:space="preserve">20 </w:t>
            </w:r>
          </w:p>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17.1%</w:t>
            </w:r>
          </w:p>
        </w:tc>
        <w:tc>
          <w:tcPr>
            <w:tcW w:w="569" w:type="pct"/>
            <w:tcBorders>
              <w:top w:val="single" w:sz="4" w:space="0" w:color="auto"/>
            </w:tcBorders>
            <w:vAlign w:val="bottom"/>
            <w:hideMark/>
          </w:tcPr>
          <w:p w:rsidR="001C63C7"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30</w:t>
            </w:r>
          </w:p>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25.6%</w:t>
            </w:r>
          </w:p>
        </w:tc>
        <w:tc>
          <w:tcPr>
            <w:tcW w:w="696" w:type="pct"/>
            <w:tcBorders>
              <w:top w:val="single" w:sz="4" w:space="0" w:color="auto"/>
            </w:tcBorders>
            <w:vAlign w:val="bottom"/>
            <w:hideMark/>
          </w:tcPr>
          <w:p w:rsidR="00326F15"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 xml:space="preserve">4 </w:t>
            </w:r>
          </w:p>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3.4%</w:t>
            </w:r>
          </w:p>
        </w:tc>
        <w:tc>
          <w:tcPr>
            <w:tcW w:w="455" w:type="pct"/>
            <w:tcBorders>
              <w:top w:val="single" w:sz="4" w:space="0" w:color="auto"/>
            </w:tcBorders>
            <w:vAlign w:val="center"/>
            <w:hideMark/>
          </w:tcPr>
          <w:p w:rsidR="00F3043E" w:rsidRPr="000255AA" w:rsidRDefault="00F3043E" w:rsidP="00876752">
            <w:pPr>
              <w:pStyle w:val="NoSpacing"/>
              <w:spacing w:after="0" w:line="240" w:lineRule="auto"/>
              <w:ind w:right="0"/>
              <w:rPr>
                <w:rFonts w:ascii="Times New Roman" w:hAnsi="Times New Roman"/>
                <w:sz w:val="24"/>
                <w:szCs w:val="24"/>
              </w:rPr>
            </w:pPr>
            <w:r w:rsidRPr="000255AA">
              <w:rPr>
                <w:rFonts w:ascii="Times New Roman" w:hAnsi="Times New Roman"/>
                <w:sz w:val="24"/>
                <w:szCs w:val="24"/>
              </w:rPr>
              <w:t>2.62</w:t>
            </w:r>
          </w:p>
        </w:tc>
        <w:tc>
          <w:tcPr>
            <w:tcW w:w="427" w:type="pct"/>
            <w:tcBorders>
              <w:top w:val="single" w:sz="4" w:space="0" w:color="auto"/>
            </w:tcBorders>
            <w:vAlign w:val="center"/>
            <w:hideMark/>
          </w:tcPr>
          <w:p w:rsidR="00F3043E" w:rsidRPr="000255AA" w:rsidRDefault="00F3043E" w:rsidP="00876752">
            <w:pPr>
              <w:pStyle w:val="NoSpacing"/>
              <w:spacing w:after="0" w:line="240" w:lineRule="auto"/>
              <w:ind w:right="0"/>
              <w:rPr>
                <w:rFonts w:ascii="Times New Roman" w:hAnsi="Times New Roman"/>
                <w:sz w:val="24"/>
                <w:szCs w:val="24"/>
              </w:rPr>
            </w:pPr>
            <w:r w:rsidRPr="000255AA">
              <w:rPr>
                <w:rFonts w:ascii="Times New Roman" w:hAnsi="Times New Roman"/>
                <w:sz w:val="24"/>
                <w:szCs w:val="24"/>
              </w:rPr>
              <w:t>1.14</w:t>
            </w:r>
          </w:p>
        </w:tc>
      </w:tr>
      <w:tr w:rsidR="00232EB7" w:rsidRPr="000255AA" w:rsidTr="00DE427A">
        <w:trPr>
          <w:jc w:val="center"/>
        </w:trPr>
        <w:tc>
          <w:tcPr>
            <w:tcW w:w="659" w:type="pct"/>
            <w:vMerge/>
            <w:tcBorders>
              <w:bottom w:val="single" w:sz="4" w:space="0" w:color="auto"/>
            </w:tcBorders>
            <w:hideMark/>
          </w:tcPr>
          <w:p w:rsidR="00F3043E" w:rsidRPr="000255AA" w:rsidRDefault="00F3043E" w:rsidP="00876752">
            <w:pPr>
              <w:pStyle w:val="NoSpacing"/>
              <w:spacing w:after="0" w:line="240" w:lineRule="auto"/>
              <w:ind w:right="0"/>
              <w:jc w:val="left"/>
              <w:rPr>
                <w:rFonts w:ascii="Times New Roman" w:hAnsi="Times New Roman"/>
                <w:sz w:val="24"/>
                <w:szCs w:val="24"/>
              </w:rPr>
            </w:pPr>
          </w:p>
        </w:tc>
        <w:tc>
          <w:tcPr>
            <w:tcW w:w="310" w:type="pct"/>
            <w:tcBorders>
              <w:bottom w:val="single" w:sz="4" w:space="0" w:color="auto"/>
            </w:tcBorders>
          </w:tcPr>
          <w:p w:rsidR="00F3043E" w:rsidRPr="000255AA" w:rsidRDefault="00F3043E" w:rsidP="00876752">
            <w:pPr>
              <w:pStyle w:val="NoSpacing"/>
              <w:spacing w:after="0" w:line="240" w:lineRule="auto"/>
              <w:ind w:right="0"/>
              <w:rPr>
                <w:rFonts w:ascii="Times New Roman" w:hAnsi="Times New Roman"/>
                <w:sz w:val="24"/>
                <w:szCs w:val="24"/>
              </w:rPr>
            </w:pPr>
            <w:r w:rsidRPr="000255AA">
              <w:rPr>
                <w:rFonts w:ascii="Times New Roman" w:hAnsi="Times New Roman"/>
                <w:sz w:val="24"/>
                <w:szCs w:val="24"/>
              </w:rPr>
              <w:t>HT</w:t>
            </w:r>
          </w:p>
        </w:tc>
        <w:tc>
          <w:tcPr>
            <w:tcW w:w="796" w:type="pct"/>
            <w:tcBorders>
              <w:bottom w:val="single" w:sz="4" w:space="0" w:color="auto"/>
            </w:tcBorders>
            <w:vAlign w:val="bottom"/>
            <w:hideMark/>
          </w:tcPr>
          <w:p w:rsidR="001C63C7"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8</w:t>
            </w:r>
          </w:p>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36.4%</w:t>
            </w:r>
          </w:p>
        </w:tc>
        <w:tc>
          <w:tcPr>
            <w:tcW w:w="484" w:type="pct"/>
            <w:tcBorders>
              <w:bottom w:val="single" w:sz="4" w:space="0" w:color="auto"/>
            </w:tcBorders>
            <w:vAlign w:val="bottom"/>
            <w:hideMark/>
          </w:tcPr>
          <w:p w:rsidR="001C63C7"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9</w:t>
            </w:r>
          </w:p>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40.9%</w:t>
            </w:r>
          </w:p>
        </w:tc>
        <w:tc>
          <w:tcPr>
            <w:tcW w:w="604" w:type="pct"/>
            <w:tcBorders>
              <w:bottom w:val="single" w:sz="4" w:space="0" w:color="auto"/>
            </w:tcBorders>
            <w:vAlign w:val="bottom"/>
            <w:hideMark/>
          </w:tcPr>
          <w:p w:rsidR="001C63C7"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2</w:t>
            </w:r>
          </w:p>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9.1%</w:t>
            </w:r>
          </w:p>
        </w:tc>
        <w:tc>
          <w:tcPr>
            <w:tcW w:w="569" w:type="pct"/>
            <w:tcBorders>
              <w:bottom w:val="single" w:sz="4" w:space="0" w:color="auto"/>
            </w:tcBorders>
            <w:vAlign w:val="bottom"/>
            <w:hideMark/>
          </w:tcPr>
          <w:p w:rsidR="001C63C7"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3</w:t>
            </w:r>
          </w:p>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13.8%</w:t>
            </w:r>
          </w:p>
        </w:tc>
        <w:tc>
          <w:tcPr>
            <w:tcW w:w="696" w:type="pct"/>
            <w:tcBorders>
              <w:bottom w:val="single" w:sz="4" w:space="0" w:color="auto"/>
            </w:tcBorders>
            <w:vAlign w:val="bottom"/>
            <w:hideMark/>
          </w:tcPr>
          <w:p w:rsidR="001C63C7"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0</w:t>
            </w:r>
          </w:p>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0.0%</w:t>
            </w:r>
          </w:p>
        </w:tc>
        <w:tc>
          <w:tcPr>
            <w:tcW w:w="455" w:type="pct"/>
            <w:tcBorders>
              <w:bottom w:val="single" w:sz="4" w:space="0" w:color="auto"/>
            </w:tcBorders>
            <w:vAlign w:val="center"/>
            <w:hideMark/>
          </w:tcPr>
          <w:p w:rsidR="00F3043E" w:rsidRPr="000255AA" w:rsidRDefault="00F3043E" w:rsidP="00876752">
            <w:pPr>
              <w:pStyle w:val="NoSpacing"/>
              <w:spacing w:after="0" w:line="240" w:lineRule="auto"/>
              <w:ind w:right="0"/>
              <w:rPr>
                <w:rFonts w:ascii="Times New Roman" w:hAnsi="Times New Roman"/>
                <w:sz w:val="24"/>
                <w:szCs w:val="24"/>
              </w:rPr>
            </w:pPr>
            <w:r w:rsidRPr="000255AA">
              <w:rPr>
                <w:rFonts w:ascii="Times New Roman" w:hAnsi="Times New Roman"/>
                <w:sz w:val="24"/>
                <w:szCs w:val="24"/>
              </w:rPr>
              <w:t>2.00</w:t>
            </w:r>
          </w:p>
        </w:tc>
        <w:tc>
          <w:tcPr>
            <w:tcW w:w="427" w:type="pct"/>
            <w:tcBorders>
              <w:bottom w:val="single" w:sz="4" w:space="0" w:color="auto"/>
            </w:tcBorders>
            <w:vAlign w:val="center"/>
            <w:hideMark/>
          </w:tcPr>
          <w:p w:rsidR="00F3043E" w:rsidRPr="000255AA" w:rsidRDefault="00F3043E" w:rsidP="00876752">
            <w:pPr>
              <w:pStyle w:val="NoSpacing"/>
              <w:spacing w:after="0" w:line="240" w:lineRule="auto"/>
              <w:ind w:right="0"/>
              <w:rPr>
                <w:rFonts w:ascii="Times New Roman" w:hAnsi="Times New Roman"/>
                <w:sz w:val="24"/>
                <w:szCs w:val="24"/>
              </w:rPr>
            </w:pPr>
            <w:r w:rsidRPr="000255AA">
              <w:rPr>
                <w:rFonts w:ascii="Times New Roman" w:hAnsi="Times New Roman"/>
                <w:sz w:val="24"/>
                <w:szCs w:val="24"/>
              </w:rPr>
              <w:t>1.02</w:t>
            </w:r>
          </w:p>
        </w:tc>
      </w:tr>
      <w:tr w:rsidR="00232EB7" w:rsidRPr="000255AA" w:rsidTr="00DE427A">
        <w:trPr>
          <w:jc w:val="center"/>
        </w:trPr>
        <w:tc>
          <w:tcPr>
            <w:tcW w:w="659" w:type="pct"/>
            <w:vMerge w:val="restart"/>
            <w:tcBorders>
              <w:top w:val="single" w:sz="4" w:space="0" w:color="auto"/>
            </w:tcBorders>
            <w:vAlign w:val="bottom"/>
            <w:hideMark/>
          </w:tcPr>
          <w:p w:rsidR="00F3043E" w:rsidRPr="000255AA" w:rsidRDefault="000C6BCC" w:rsidP="00876752">
            <w:pPr>
              <w:pStyle w:val="NoSpacing"/>
              <w:spacing w:after="0" w:line="240" w:lineRule="auto"/>
              <w:ind w:right="0"/>
              <w:jc w:val="left"/>
              <w:rPr>
                <w:rFonts w:ascii="Times New Roman" w:hAnsi="Times New Roman"/>
                <w:i/>
                <w:sz w:val="24"/>
                <w:szCs w:val="24"/>
              </w:rPr>
            </w:pPr>
            <w:r w:rsidRPr="000255AA">
              <w:rPr>
                <w:rFonts w:ascii="Times New Roman" w:hAnsi="Times New Roman"/>
                <w:i/>
                <w:sz w:val="24"/>
                <w:szCs w:val="24"/>
              </w:rPr>
              <w:t>TM9</w:t>
            </w:r>
          </w:p>
        </w:tc>
        <w:tc>
          <w:tcPr>
            <w:tcW w:w="310" w:type="pct"/>
            <w:tcBorders>
              <w:top w:val="single" w:sz="4" w:space="0" w:color="auto"/>
            </w:tcBorders>
          </w:tcPr>
          <w:p w:rsidR="00F3043E" w:rsidRPr="000255AA" w:rsidRDefault="00F3043E" w:rsidP="00876752">
            <w:pPr>
              <w:pStyle w:val="NoSpacing"/>
              <w:spacing w:after="0" w:line="240" w:lineRule="auto"/>
              <w:ind w:right="0"/>
              <w:rPr>
                <w:rFonts w:ascii="Times New Roman" w:hAnsi="Times New Roman"/>
                <w:sz w:val="24"/>
                <w:szCs w:val="24"/>
              </w:rPr>
            </w:pPr>
            <w:r w:rsidRPr="000255AA">
              <w:rPr>
                <w:rFonts w:ascii="Times New Roman" w:hAnsi="Times New Roman"/>
                <w:sz w:val="24"/>
                <w:szCs w:val="24"/>
              </w:rPr>
              <w:t>T</w:t>
            </w:r>
          </w:p>
        </w:tc>
        <w:tc>
          <w:tcPr>
            <w:tcW w:w="796" w:type="pct"/>
            <w:tcBorders>
              <w:top w:val="single" w:sz="4" w:space="0" w:color="auto"/>
            </w:tcBorders>
            <w:vAlign w:val="bottom"/>
            <w:hideMark/>
          </w:tcPr>
          <w:p w:rsidR="00F3043E" w:rsidRPr="000255AA" w:rsidRDefault="00A07EC1"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 xml:space="preserve">29 </w:t>
            </w:r>
            <w:r w:rsidR="00F3043E" w:rsidRPr="000255AA">
              <w:rPr>
                <w:rFonts w:ascii="Times New Roman" w:hAnsi="Times New Roman"/>
                <w:sz w:val="24"/>
                <w:szCs w:val="24"/>
              </w:rPr>
              <w:t>24.8%</w:t>
            </w:r>
          </w:p>
        </w:tc>
        <w:tc>
          <w:tcPr>
            <w:tcW w:w="484" w:type="pct"/>
            <w:tcBorders>
              <w:top w:val="single" w:sz="4" w:space="0" w:color="auto"/>
            </w:tcBorders>
            <w:vAlign w:val="bottom"/>
            <w:hideMark/>
          </w:tcPr>
          <w:p w:rsidR="00F66FD0"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 xml:space="preserve">47 </w:t>
            </w:r>
          </w:p>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40.2%</w:t>
            </w:r>
          </w:p>
        </w:tc>
        <w:tc>
          <w:tcPr>
            <w:tcW w:w="604" w:type="pct"/>
            <w:tcBorders>
              <w:top w:val="single" w:sz="4" w:space="0" w:color="auto"/>
            </w:tcBorders>
            <w:vAlign w:val="bottom"/>
            <w:hideMark/>
          </w:tcPr>
          <w:p w:rsidR="001C63C7"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8</w:t>
            </w:r>
          </w:p>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6.8%</w:t>
            </w:r>
          </w:p>
        </w:tc>
        <w:tc>
          <w:tcPr>
            <w:tcW w:w="569" w:type="pct"/>
            <w:tcBorders>
              <w:top w:val="single" w:sz="4" w:space="0" w:color="auto"/>
            </w:tcBorders>
            <w:vAlign w:val="bottom"/>
            <w:hideMark/>
          </w:tcPr>
          <w:p w:rsidR="001C63C7"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28</w:t>
            </w:r>
          </w:p>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23.9%</w:t>
            </w:r>
          </w:p>
        </w:tc>
        <w:tc>
          <w:tcPr>
            <w:tcW w:w="696" w:type="pct"/>
            <w:tcBorders>
              <w:top w:val="single" w:sz="4" w:space="0" w:color="auto"/>
            </w:tcBorders>
            <w:vAlign w:val="bottom"/>
            <w:hideMark/>
          </w:tcPr>
          <w:p w:rsidR="00326F15"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5</w:t>
            </w:r>
          </w:p>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 xml:space="preserve"> 4.3%</w:t>
            </w:r>
          </w:p>
        </w:tc>
        <w:tc>
          <w:tcPr>
            <w:tcW w:w="455" w:type="pct"/>
            <w:tcBorders>
              <w:top w:val="single" w:sz="4" w:space="0" w:color="auto"/>
            </w:tcBorders>
            <w:vAlign w:val="center"/>
            <w:hideMark/>
          </w:tcPr>
          <w:p w:rsidR="00F3043E" w:rsidRPr="000255AA" w:rsidRDefault="00F3043E" w:rsidP="00876752">
            <w:pPr>
              <w:pStyle w:val="NoSpacing"/>
              <w:spacing w:after="0" w:line="240" w:lineRule="auto"/>
              <w:ind w:right="0"/>
              <w:rPr>
                <w:rFonts w:ascii="Times New Roman" w:hAnsi="Times New Roman"/>
                <w:sz w:val="24"/>
                <w:szCs w:val="24"/>
              </w:rPr>
            </w:pPr>
            <w:r w:rsidRPr="000255AA">
              <w:rPr>
                <w:rFonts w:ascii="Times New Roman" w:hAnsi="Times New Roman"/>
                <w:sz w:val="24"/>
                <w:szCs w:val="24"/>
              </w:rPr>
              <w:t>2.43</w:t>
            </w:r>
          </w:p>
        </w:tc>
        <w:tc>
          <w:tcPr>
            <w:tcW w:w="427" w:type="pct"/>
            <w:tcBorders>
              <w:top w:val="single" w:sz="4" w:space="0" w:color="auto"/>
            </w:tcBorders>
            <w:vAlign w:val="center"/>
            <w:hideMark/>
          </w:tcPr>
          <w:p w:rsidR="00F3043E" w:rsidRPr="000255AA" w:rsidRDefault="00F3043E" w:rsidP="00876752">
            <w:pPr>
              <w:pStyle w:val="NoSpacing"/>
              <w:spacing w:after="0" w:line="240" w:lineRule="auto"/>
              <w:ind w:right="0"/>
              <w:rPr>
                <w:rFonts w:ascii="Times New Roman" w:hAnsi="Times New Roman"/>
                <w:sz w:val="24"/>
                <w:szCs w:val="24"/>
              </w:rPr>
            </w:pPr>
            <w:r w:rsidRPr="000255AA">
              <w:rPr>
                <w:rFonts w:ascii="Times New Roman" w:hAnsi="Times New Roman"/>
                <w:sz w:val="24"/>
                <w:szCs w:val="24"/>
              </w:rPr>
              <w:t>1.22</w:t>
            </w:r>
          </w:p>
        </w:tc>
      </w:tr>
      <w:tr w:rsidR="00232EB7" w:rsidRPr="000255AA" w:rsidTr="00DE427A">
        <w:trPr>
          <w:jc w:val="center"/>
        </w:trPr>
        <w:tc>
          <w:tcPr>
            <w:tcW w:w="659" w:type="pct"/>
            <w:vMerge/>
            <w:tcBorders>
              <w:bottom w:val="single" w:sz="4" w:space="0" w:color="auto"/>
            </w:tcBorders>
            <w:hideMark/>
          </w:tcPr>
          <w:p w:rsidR="00F3043E" w:rsidRPr="000255AA" w:rsidRDefault="00F3043E" w:rsidP="00876752">
            <w:pPr>
              <w:pStyle w:val="NoSpacing"/>
              <w:spacing w:after="0" w:line="240" w:lineRule="auto"/>
              <w:ind w:right="0"/>
              <w:jc w:val="left"/>
              <w:rPr>
                <w:rFonts w:ascii="Times New Roman" w:hAnsi="Times New Roman"/>
                <w:sz w:val="24"/>
                <w:szCs w:val="24"/>
              </w:rPr>
            </w:pPr>
          </w:p>
        </w:tc>
        <w:tc>
          <w:tcPr>
            <w:tcW w:w="310" w:type="pct"/>
            <w:tcBorders>
              <w:bottom w:val="single" w:sz="4" w:space="0" w:color="auto"/>
            </w:tcBorders>
          </w:tcPr>
          <w:p w:rsidR="00256B97" w:rsidRPr="000255AA" w:rsidRDefault="00256B97" w:rsidP="00876752">
            <w:pPr>
              <w:pStyle w:val="NoSpacing"/>
              <w:spacing w:after="0" w:line="240" w:lineRule="auto"/>
              <w:ind w:right="0"/>
              <w:rPr>
                <w:rFonts w:ascii="Times New Roman" w:hAnsi="Times New Roman"/>
                <w:sz w:val="24"/>
                <w:szCs w:val="24"/>
              </w:rPr>
            </w:pPr>
          </w:p>
          <w:p w:rsidR="00F3043E" w:rsidRPr="000255AA" w:rsidRDefault="00F3043E" w:rsidP="00876752">
            <w:pPr>
              <w:pStyle w:val="NoSpacing"/>
              <w:spacing w:after="0" w:line="240" w:lineRule="auto"/>
              <w:ind w:right="0"/>
              <w:rPr>
                <w:rFonts w:ascii="Times New Roman" w:hAnsi="Times New Roman"/>
                <w:sz w:val="24"/>
                <w:szCs w:val="24"/>
              </w:rPr>
            </w:pPr>
            <w:r w:rsidRPr="000255AA">
              <w:rPr>
                <w:rFonts w:ascii="Times New Roman" w:hAnsi="Times New Roman"/>
                <w:sz w:val="24"/>
                <w:szCs w:val="24"/>
              </w:rPr>
              <w:t>HT</w:t>
            </w:r>
          </w:p>
        </w:tc>
        <w:tc>
          <w:tcPr>
            <w:tcW w:w="796" w:type="pct"/>
            <w:tcBorders>
              <w:bottom w:val="single" w:sz="4" w:space="0" w:color="auto"/>
            </w:tcBorders>
            <w:vAlign w:val="bottom"/>
            <w:hideMark/>
          </w:tcPr>
          <w:p w:rsidR="001C63C7"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2</w:t>
            </w:r>
          </w:p>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9.1%</w:t>
            </w:r>
          </w:p>
        </w:tc>
        <w:tc>
          <w:tcPr>
            <w:tcW w:w="484" w:type="pct"/>
            <w:tcBorders>
              <w:bottom w:val="single" w:sz="4" w:space="0" w:color="auto"/>
            </w:tcBorders>
            <w:vAlign w:val="bottom"/>
            <w:hideMark/>
          </w:tcPr>
          <w:p w:rsidR="00256B97" w:rsidRPr="000255AA" w:rsidRDefault="00256B97" w:rsidP="00876752">
            <w:pPr>
              <w:pStyle w:val="NoSpacing"/>
              <w:spacing w:after="0" w:line="240" w:lineRule="auto"/>
              <w:ind w:right="0"/>
              <w:jc w:val="center"/>
              <w:rPr>
                <w:rFonts w:ascii="Times New Roman" w:hAnsi="Times New Roman"/>
                <w:sz w:val="24"/>
                <w:szCs w:val="24"/>
              </w:rPr>
            </w:pPr>
          </w:p>
          <w:p w:rsidR="00F66FD0"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14</w:t>
            </w:r>
          </w:p>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 xml:space="preserve"> 3.6%</w:t>
            </w:r>
          </w:p>
        </w:tc>
        <w:tc>
          <w:tcPr>
            <w:tcW w:w="604" w:type="pct"/>
            <w:tcBorders>
              <w:bottom w:val="single" w:sz="4" w:space="0" w:color="auto"/>
            </w:tcBorders>
            <w:vAlign w:val="bottom"/>
            <w:hideMark/>
          </w:tcPr>
          <w:p w:rsidR="001C63C7"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2</w:t>
            </w:r>
          </w:p>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9.1%</w:t>
            </w:r>
          </w:p>
        </w:tc>
        <w:tc>
          <w:tcPr>
            <w:tcW w:w="569" w:type="pct"/>
            <w:tcBorders>
              <w:bottom w:val="single" w:sz="4" w:space="0" w:color="auto"/>
            </w:tcBorders>
            <w:vAlign w:val="bottom"/>
            <w:hideMark/>
          </w:tcPr>
          <w:p w:rsidR="001C63C7"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4</w:t>
            </w:r>
          </w:p>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18.2%</w:t>
            </w:r>
          </w:p>
        </w:tc>
        <w:tc>
          <w:tcPr>
            <w:tcW w:w="696" w:type="pct"/>
            <w:tcBorders>
              <w:bottom w:val="single" w:sz="4" w:space="0" w:color="auto"/>
            </w:tcBorders>
            <w:vAlign w:val="bottom"/>
            <w:hideMark/>
          </w:tcPr>
          <w:p w:rsidR="00F66FD0" w:rsidRPr="000255AA" w:rsidRDefault="00F66FD0"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0</w:t>
            </w:r>
          </w:p>
          <w:p w:rsidR="00F3043E" w:rsidRPr="000255AA" w:rsidRDefault="00F66FD0"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0.0%</w:t>
            </w:r>
          </w:p>
        </w:tc>
        <w:tc>
          <w:tcPr>
            <w:tcW w:w="455" w:type="pct"/>
            <w:tcBorders>
              <w:bottom w:val="single" w:sz="4" w:space="0" w:color="auto"/>
            </w:tcBorders>
            <w:vAlign w:val="center"/>
            <w:hideMark/>
          </w:tcPr>
          <w:p w:rsidR="00F3043E" w:rsidRPr="000255AA" w:rsidRDefault="00F3043E" w:rsidP="00876752">
            <w:pPr>
              <w:pStyle w:val="NoSpacing"/>
              <w:spacing w:after="0" w:line="240" w:lineRule="auto"/>
              <w:ind w:right="0"/>
              <w:rPr>
                <w:rFonts w:ascii="Times New Roman" w:hAnsi="Times New Roman"/>
                <w:sz w:val="24"/>
                <w:szCs w:val="24"/>
              </w:rPr>
            </w:pPr>
            <w:r w:rsidRPr="000255AA">
              <w:rPr>
                <w:rFonts w:ascii="Times New Roman" w:hAnsi="Times New Roman"/>
                <w:sz w:val="24"/>
                <w:szCs w:val="24"/>
              </w:rPr>
              <w:t>2.36</w:t>
            </w:r>
          </w:p>
        </w:tc>
        <w:tc>
          <w:tcPr>
            <w:tcW w:w="427" w:type="pct"/>
            <w:tcBorders>
              <w:bottom w:val="single" w:sz="4" w:space="0" w:color="auto"/>
            </w:tcBorders>
            <w:vAlign w:val="center"/>
            <w:hideMark/>
          </w:tcPr>
          <w:p w:rsidR="00F3043E" w:rsidRPr="000255AA" w:rsidRDefault="00F3043E" w:rsidP="00876752">
            <w:pPr>
              <w:pStyle w:val="NoSpacing"/>
              <w:spacing w:after="0" w:line="240" w:lineRule="auto"/>
              <w:ind w:right="0"/>
              <w:rPr>
                <w:rFonts w:ascii="Times New Roman" w:hAnsi="Times New Roman"/>
                <w:sz w:val="24"/>
                <w:szCs w:val="24"/>
              </w:rPr>
            </w:pPr>
            <w:r w:rsidRPr="000255AA">
              <w:rPr>
                <w:rFonts w:ascii="Times New Roman" w:hAnsi="Times New Roman"/>
                <w:sz w:val="24"/>
                <w:szCs w:val="24"/>
              </w:rPr>
              <w:t>.90</w:t>
            </w:r>
          </w:p>
        </w:tc>
      </w:tr>
      <w:tr w:rsidR="00232EB7" w:rsidRPr="000255AA" w:rsidTr="00DE427A">
        <w:trPr>
          <w:jc w:val="center"/>
        </w:trPr>
        <w:tc>
          <w:tcPr>
            <w:tcW w:w="659" w:type="pct"/>
            <w:vMerge w:val="restart"/>
            <w:tcBorders>
              <w:top w:val="single" w:sz="4" w:space="0" w:color="auto"/>
            </w:tcBorders>
            <w:vAlign w:val="bottom"/>
            <w:hideMark/>
          </w:tcPr>
          <w:p w:rsidR="00F3043E" w:rsidRPr="000255AA" w:rsidRDefault="000C6BCC" w:rsidP="00876752">
            <w:pPr>
              <w:pStyle w:val="NoSpacing"/>
              <w:spacing w:after="0" w:line="240" w:lineRule="auto"/>
              <w:ind w:right="0"/>
              <w:jc w:val="left"/>
              <w:rPr>
                <w:rFonts w:ascii="Times New Roman" w:hAnsi="Times New Roman"/>
                <w:i/>
                <w:sz w:val="24"/>
                <w:szCs w:val="24"/>
              </w:rPr>
            </w:pPr>
            <w:r w:rsidRPr="000255AA">
              <w:rPr>
                <w:rFonts w:ascii="Times New Roman" w:hAnsi="Times New Roman"/>
                <w:i/>
                <w:sz w:val="24"/>
                <w:szCs w:val="24"/>
              </w:rPr>
              <w:t>TM10</w:t>
            </w:r>
          </w:p>
        </w:tc>
        <w:tc>
          <w:tcPr>
            <w:tcW w:w="310" w:type="pct"/>
            <w:tcBorders>
              <w:top w:val="single" w:sz="4" w:space="0" w:color="auto"/>
            </w:tcBorders>
          </w:tcPr>
          <w:p w:rsidR="00F3043E" w:rsidRPr="000255AA" w:rsidRDefault="00F3043E" w:rsidP="00876752">
            <w:pPr>
              <w:pStyle w:val="NoSpacing"/>
              <w:spacing w:after="0" w:line="240" w:lineRule="auto"/>
              <w:ind w:right="0"/>
              <w:rPr>
                <w:rFonts w:ascii="Times New Roman" w:hAnsi="Times New Roman"/>
                <w:sz w:val="24"/>
                <w:szCs w:val="24"/>
              </w:rPr>
            </w:pPr>
            <w:r w:rsidRPr="000255AA">
              <w:rPr>
                <w:rFonts w:ascii="Times New Roman" w:hAnsi="Times New Roman"/>
                <w:sz w:val="24"/>
                <w:szCs w:val="24"/>
              </w:rPr>
              <w:t>T</w:t>
            </w:r>
          </w:p>
        </w:tc>
        <w:tc>
          <w:tcPr>
            <w:tcW w:w="796" w:type="pct"/>
            <w:tcBorders>
              <w:top w:val="single" w:sz="4" w:space="0" w:color="auto"/>
            </w:tcBorders>
            <w:vAlign w:val="bottom"/>
            <w:hideMark/>
          </w:tcPr>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37 31.6%</w:t>
            </w:r>
          </w:p>
        </w:tc>
        <w:tc>
          <w:tcPr>
            <w:tcW w:w="484" w:type="pct"/>
            <w:tcBorders>
              <w:top w:val="single" w:sz="4" w:space="0" w:color="auto"/>
            </w:tcBorders>
            <w:vAlign w:val="bottom"/>
            <w:hideMark/>
          </w:tcPr>
          <w:p w:rsidR="00E934E1"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54</w:t>
            </w:r>
          </w:p>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46.2%</w:t>
            </w:r>
          </w:p>
        </w:tc>
        <w:tc>
          <w:tcPr>
            <w:tcW w:w="604" w:type="pct"/>
            <w:tcBorders>
              <w:top w:val="single" w:sz="4" w:space="0" w:color="auto"/>
            </w:tcBorders>
            <w:vAlign w:val="bottom"/>
            <w:hideMark/>
          </w:tcPr>
          <w:p w:rsidR="00E934E1"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14</w:t>
            </w:r>
          </w:p>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12.0%</w:t>
            </w:r>
          </w:p>
        </w:tc>
        <w:tc>
          <w:tcPr>
            <w:tcW w:w="569" w:type="pct"/>
            <w:tcBorders>
              <w:top w:val="single" w:sz="4" w:space="0" w:color="auto"/>
            </w:tcBorders>
            <w:vAlign w:val="bottom"/>
            <w:hideMark/>
          </w:tcPr>
          <w:p w:rsidR="00E934E1"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6</w:t>
            </w:r>
          </w:p>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5.1%</w:t>
            </w:r>
          </w:p>
        </w:tc>
        <w:tc>
          <w:tcPr>
            <w:tcW w:w="696" w:type="pct"/>
            <w:tcBorders>
              <w:top w:val="single" w:sz="4" w:space="0" w:color="auto"/>
            </w:tcBorders>
            <w:vAlign w:val="bottom"/>
            <w:hideMark/>
          </w:tcPr>
          <w:p w:rsidR="00E934E1"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6</w:t>
            </w:r>
          </w:p>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5.1%</w:t>
            </w:r>
          </w:p>
        </w:tc>
        <w:tc>
          <w:tcPr>
            <w:tcW w:w="455" w:type="pct"/>
            <w:tcBorders>
              <w:top w:val="single" w:sz="4" w:space="0" w:color="auto"/>
            </w:tcBorders>
            <w:vAlign w:val="center"/>
            <w:hideMark/>
          </w:tcPr>
          <w:p w:rsidR="00F3043E" w:rsidRPr="000255AA" w:rsidRDefault="00F3043E" w:rsidP="00876752">
            <w:pPr>
              <w:pStyle w:val="NoSpacing"/>
              <w:spacing w:after="0" w:line="240" w:lineRule="auto"/>
              <w:ind w:right="0"/>
              <w:rPr>
                <w:rFonts w:ascii="Times New Roman" w:hAnsi="Times New Roman"/>
                <w:sz w:val="24"/>
                <w:szCs w:val="24"/>
              </w:rPr>
            </w:pPr>
            <w:r w:rsidRPr="000255AA">
              <w:rPr>
                <w:rFonts w:ascii="Times New Roman" w:hAnsi="Times New Roman"/>
                <w:sz w:val="24"/>
                <w:szCs w:val="24"/>
              </w:rPr>
              <w:t>2.06</w:t>
            </w:r>
          </w:p>
        </w:tc>
        <w:tc>
          <w:tcPr>
            <w:tcW w:w="427" w:type="pct"/>
            <w:tcBorders>
              <w:top w:val="single" w:sz="4" w:space="0" w:color="auto"/>
            </w:tcBorders>
            <w:vAlign w:val="center"/>
            <w:hideMark/>
          </w:tcPr>
          <w:p w:rsidR="00F3043E" w:rsidRPr="000255AA" w:rsidRDefault="00F3043E" w:rsidP="00876752">
            <w:pPr>
              <w:pStyle w:val="NoSpacing"/>
              <w:spacing w:after="0" w:line="240" w:lineRule="auto"/>
              <w:ind w:right="0"/>
              <w:rPr>
                <w:rFonts w:ascii="Times New Roman" w:hAnsi="Times New Roman"/>
                <w:sz w:val="24"/>
                <w:szCs w:val="24"/>
              </w:rPr>
            </w:pPr>
            <w:r w:rsidRPr="000255AA">
              <w:rPr>
                <w:rFonts w:ascii="Times New Roman" w:hAnsi="Times New Roman"/>
                <w:sz w:val="24"/>
                <w:szCs w:val="24"/>
              </w:rPr>
              <w:t>1.05</w:t>
            </w:r>
          </w:p>
        </w:tc>
      </w:tr>
      <w:tr w:rsidR="00232EB7" w:rsidRPr="000255AA" w:rsidTr="00DE427A">
        <w:trPr>
          <w:jc w:val="center"/>
        </w:trPr>
        <w:tc>
          <w:tcPr>
            <w:tcW w:w="659" w:type="pct"/>
            <w:vMerge/>
            <w:tcBorders>
              <w:bottom w:val="single" w:sz="4" w:space="0" w:color="auto"/>
            </w:tcBorders>
            <w:hideMark/>
          </w:tcPr>
          <w:p w:rsidR="00F3043E" w:rsidRPr="000255AA" w:rsidRDefault="00F3043E" w:rsidP="00876752">
            <w:pPr>
              <w:pStyle w:val="NoSpacing"/>
              <w:spacing w:after="0" w:line="240" w:lineRule="auto"/>
              <w:ind w:right="0"/>
              <w:jc w:val="left"/>
              <w:rPr>
                <w:rFonts w:ascii="Times New Roman" w:hAnsi="Times New Roman"/>
                <w:sz w:val="24"/>
                <w:szCs w:val="24"/>
              </w:rPr>
            </w:pPr>
          </w:p>
        </w:tc>
        <w:tc>
          <w:tcPr>
            <w:tcW w:w="310" w:type="pct"/>
            <w:tcBorders>
              <w:bottom w:val="single" w:sz="4" w:space="0" w:color="auto"/>
            </w:tcBorders>
          </w:tcPr>
          <w:p w:rsidR="00F3043E" w:rsidRPr="000255AA" w:rsidRDefault="00F3043E" w:rsidP="00876752">
            <w:pPr>
              <w:pStyle w:val="NoSpacing"/>
              <w:spacing w:after="0" w:line="240" w:lineRule="auto"/>
              <w:ind w:right="0"/>
              <w:rPr>
                <w:rFonts w:ascii="Times New Roman" w:hAnsi="Times New Roman"/>
                <w:sz w:val="24"/>
                <w:szCs w:val="24"/>
              </w:rPr>
            </w:pPr>
            <w:r w:rsidRPr="000255AA">
              <w:rPr>
                <w:rFonts w:ascii="Times New Roman" w:hAnsi="Times New Roman"/>
                <w:sz w:val="24"/>
                <w:szCs w:val="24"/>
              </w:rPr>
              <w:t>HT</w:t>
            </w:r>
          </w:p>
        </w:tc>
        <w:tc>
          <w:tcPr>
            <w:tcW w:w="796" w:type="pct"/>
            <w:tcBorders>
              <w:bottom w:val="single" w:sz="4" w:space="0" w:color="auto"/>
            </w:tcBorders>
            <w:vAlign w:val="bottom"/>
            <w:hideMark/>
          </w:tcPr>
          <w:p w:rsidR="00E934E1"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14</w:t>
            </w:r>
          </w:p>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63.6%</w:t>
            </w:r>
          </w:p>
        </w:tc>
        <w:tc>
          <w:tcPr>
            <w:tcW w:w="484" w:type="pct"/>
            <w:tcBorders>
              <w:bottom w:val="single" w:sz="4" w:space="0" w:color="auto"/>
            </w:tcBorders>
            <w:vAlign w:val="bottom"/>
            <w:hideMark/>
          </w:tcPr>
          <w:p w:rsidR="00F66FD0"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 xml:space="preserve">7 </w:t>
            </w:r>
          </w:p>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31.8%</w:t>
            </w:r>
          </w:p>
        </w:tc>
        <w:tc>
          <w:tcPr>
            <w:tcW w:w="604" w:type="pct"/>
            <w:tcBorders>
              <w:bottom w:val="single" w:sz="4" w:space="0" w:color="auto"/>
            </w:tcBorders>
            <w:vAlign w:val="bottom"/>
            <w:hideMark/>
          </w:tcPr>
          <w:p w:rsidR="00E934E1"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0</w:t>
            </w:r>
          </w:p>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0.0%</w:t>
            </w:r>
          </w:p>
        </w:tc>
        <w:tc>
          <w:tcPr>
            <w:tcW w:w="569" w:type="pct"/>
            <w:tcBorders>
              <w:bottom w:val="single" w:sz="4" w:space="0" w:color="auto"/>
            </w:tcBorders>
            <w:vAlign w:val="bottom"/>
            <w:hideMark/>
          </w:tcPr>
          <w:p w:rsidR="00E934E1"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1</w:t>
            </w:r>
          </w:p>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4.5%</w:t>
            </w:r>
          </w:p>
        </w:tc>
        <w:tc>
          <w:tcPr>
            <w:tcW w:w="696" w:type="pct"/>
            <w:tcBorders>
              <w:bottom w:val="single" w:sz="4" w:space="0" w:color="auto"/>
            </w:tcBorders>
            <w:vAlign w:val="bottom"/>
            <w:hideMark/>
          </w:tcPr>
          <w:p w:rsidR="00E934E1"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0</w:t>
            </w:r>
          </w:p>
          <w:p w:rsidR="00F3043E" w:rsidRPr="000255AA" w:rsidRDefault="00F3043E" w:rsidP="00876752">
            <w:pPr>
              <w:pStyle w:val="NoSpacing"/>
              <w:spacing w:after="0" w:line="240" w:lineRule="auto"/>
              <w:ind w:right="0"/>
              <w:jc w:val="center"/>
              <w:rPr>
                <w:rFonts w:ascii="Times New Roman" w:hAnsi="Times New Roman"/>
                <w:sz w:val="24"/>
                <w:szCs w:val="24"/>
              </w:rPr>
            </w:pPr>
            <w:r w:rsidRPr="000255AA">
              <w:rPr>
                <w:rFonts w:ascii="Times New Roman" w:hAnsi="Times New Roman"/>
                <w:sz w:val="24"/>
                <w:szCs w:val="24"/>
              </w:rPr>
              <w:t>0.0%</w:t>
            </w:r>
          </w:p>
        </w:tc>
        <w:tc>
          <w:tcPr>
            <w:tcW w:w="455" w:type="pct"/>
            <w:tcBorders>
              <w:bottom w:val="single" w:sz="4" w:space="0" w:color="auto"/>
            </w:tcBorders>
            <w:vAlign w:val="center"/>
            <w:hideMark/>
          </w:tcPr>
          <w:p w:rsidR="00F3043E" w:rsidRPr="000255AA" w:rsidRDefault="00F3043E" w:rsidP="00876752">
            <w:pPr>
              <w:pStyle w:val="NoSpacing"/>
              <w:spacing w:after="0" w:line="240" w:lineRule="auto"/>
              <w:ind w:right="0"/>
              <w:rPr>
                <w:rFonts w:ascii="Times New Roman" w:hAnsi="Times New Roman"/>
                <w:sz w:val="24"/>
                <w:szCs w:val="24"/>
              </w:rPr>
            </w:pPr>
            <w:r w:rsidRPr="000255AA">
              <w:rPr>
                <w:rFonts w:ascii="Times New Roman" w:hAnsi="Times New Roman"/>
                <w:sz w:val="24"/>
                <w:szCs w:val="24"/>
              </w:rPr>
              <w:t>1.45</w:t>
            </w:r>
          </w:p>
        </w:tc>
        <w:tc>
          <w:tcPr>
            <w:tcW w:w="427" w:type="pct"/>
            <w:tcBorders>
              <w:bottom w:val="single" w:sz="4" w:space="0" w:color="auto"/>
            </w:tcBorders>
            <w:vAlign w:val="center"/>
            <w:hideMark/>
          </w:tcPr>
          <w:p w:rsidR="00F3043E" w:rsidRPr="000255AA" w:rsidRDefault="00F3043E" w:rsidP="00876752">
            <w:pPr>
              <w:pStyle w:val="NoSpacing"/>
              <w:spacing w:after="0" w:line="240" w:lineRule="auto"/>
              <w:ind w:right="0"/>
              <w:rPr>
                <w:rFonts w:ascii="Times New Roman" w:hAnsi="Times New Roman"/>
                <w:sz w:val="24"/>
                <w:szCs w:val="24"/>
              </w:rPr>
            </w:pPr>
            <w:r w:rsidRPr="000255AA">
              <w:rPr>
                <w:rFonts w:ascii="Times New Roman" w:hAnsi="Times New Roman"/>
                <w:sz w:val="24"/>
                <w:szCs w:val="24"/>
              </w:rPr>
              <w:t>.74</w:t>
            </w:r>
          </w:p>
        </w:tc>
      </w:tr>
      <w:tr w:rsidR="00232EB7" w:rsidRPr="000255AA" w:rsidTr="00DE427A">
        <w:trPr>
          <w:jc w:val="center"/>
        </w:trPr>
        <w:tc>
          <w:tcPr>
            <w:tcW w:w="659" w:type="pct"/>
            <w:vMerge w:val="restart"/>
            <w:tcBorders>
              <w:top w:val="single" w:sz="4" w:space="0" w:color="auto"/>
              <w:bottom w:val="single" w:sz="4" w:space="0" w:color="auto"/>
            </w:tcBorders>
          </w:tcPr>
          <w:p w:rsidR="00F66FD0" w:rsidRPr="000255AA" w:rsidRDefault="00F66FD0" w:rsidP="00876752">
            <w:pPr>
              <w:pStyle w:val="NoSpacing"/>
              <w:spacing w:after="0" w:line="240" w:lineRule="auto"/>
              <w:ind w:right="0"/>
              <w:jc w:val="left"/>
              <w:rPr>
                <w:rFonts w:ascii="Times New Roman" w:hAnsi="Times New Roman"/>
                <w:sz w:val="24"/>
                <w:szCs w:val="24"/>
              </w:rPr>
            </w:pPr>
            <w:r w:rsidRPr="000255AA">
              <w:rPr>
                <w:rFonts w:ascii="Times New Roman" w:hAnsi="Times New Roman"/>
                <w:sz w:val="24"/>
                <w:szCs w:val="24"/>
              </w:rPr>
              <w:t>OVERALL</w:t>
            </w:r>
          </w:p>
        </w:tc>
        <w:tc>
          <w:tcPr>
            <w:tcW w:w="310" w:type="pct"/>
            <w:tcBorders>
              <w:top w:val="single" w:sz="4" w:space="0" w:color="auto"/>
              <w:bottom w:val="single" w:sz="4" w:space="0" w:color="auto"/>
            </w:tcBorders>
          </w:tcPr>
          <w:p w:rsidR="00F66FD0" w:rsidRPr="000255AA" w:rsidRDefault="00F66FD0" w:rsidP="00876752">
            <w:pPr>
              <w:pStyle w:val="NoSpacing"/>
              <w:spacing w:after="0" w:line="240" w:lineRule="auto"/>
              <w:ind w:right="0"/>
              <w:rPr>
                <w:rFonts w:ascii="Times New Roman" w:hAnsi="Times New Roman"/>
                <w:sz w:val="24"/>
                <w:szCs w:val="24"/>
              </w:rPr>
            </w:pPr>
            <w:r w:rsidRPr="000255AA">
              <w:rPr>
                <w:rFonts w:ascii="Times New Roman" w:hAnsi="Times New Roman"/>
                <w:sz w:val="24"/>
                <w:szCs w:val="24"/>
              </w:rPr>
              <w:t>T</w:t>
            </w:r>
          </w:p>
        </w:tc>
        <w:tc>
          <w:tcPr>
            <w:tcW w:w="3149" w:type="pct"/>
            <w:gridSpan w:val="5"/>
            <w:tcBorders>
              <w:top w:val="single" w:sz="4" w:space="0" w:color="auto"/>
              <w:bottom w:val="single" w:sz="4" w:space="0" w:color="auto"/>
            </w:tcBorders>
            <w:vAlign w:val="bottom"/>
            <w:hideMark/>
          </w:tcPr>
          <w:p w:rsidR="00F66FD0" w:rsidRPr="000255AA" w:rsidRDefault="00F66FD0" w:rsidP="00876752">
            <w:pPr>
              <w:pStyle w:val="NoSpacing"/>
              <w:spacing w:after="0" w:line="240" w:lineRule="auto"/>
              <w:ind w:right="0"/>
              <w:rPr>
                <w:rFonts w:ascii="Times New Roman" w:hAnsi="Times New Roman"/>
                <w:sz w:val="24"/>
                <w:szCs w:val="24"/>
              </w:rPr>
            </w:pPr>
          </w:p>
        </w:tc>
        <w:tc>
          <w:tcPr>
            <w:tcW w:w="455" w:type="pct"/>
            <w:tcBorders>
              <w:top w:val="single" w:sz="4" w:space="0" w:color="auto"/>
              <w:bottom w:val="single" w:sz="4" w:space="0" w:color="auto"/>
            </w:tcBorders>
            <w:vAlign w:val="center"/>
            <w:hideMark/>
          </w:tcPr>
          <w:p w:rsidR="00F66FD0" w:rsidRPr="000255AA" w:rsidRDefault="00F66FD0" w:rsidP="00876752">
            <w:pPr>
              <w:pStyle w:val="NoSpacing"/>
              <w:spacing w:after="0" w:line="240" w:lineRule="auto"/>
              <w:ind w:right="0"/>
              <w:rPr>
                <w:rFonts w:ascii="Times New Roman" w:hAnsi="Times New Roman"/>
                <w:sz w:val="24"/>
                <w:szCs w:val="24"/>
              </w:rPr>
            </w:pPr>
            <w:r w:rsidRPr="000255AA">
              <w:rPr>
                <w:rFonts w:ascii="Times New Roman" w:hAnsi="Times New Roman"/>
                <w:sz w:val="24"/>
                <w:szCs w:val="24"/>
              </w:rPr>
              <w:t>2.66</w:t>
            </w:r>
          </w:p>
        </w:tc>
        <w:tc>
          <w:tcPr>
            <w:tcW w:w="427" w:type="pct"/>
            <w:tcBorders>
              <w:top w:val="single" w:sz="4" w:space="0" w:color="auto"/>
              <w:bottom w:val="single" w:sz="4" w:space="0" w:color="auto"/>
            </w:tcBorders>
            <w:vAlign w:val="center"/>
            <w:hideMark/>
          </w:tcPr>
          <w:p w:rsidR="00F66FD0" w:rsidRPr="000255AA" w:rsidRDefault="00F66FD0" w:rsidP="00876752">
            <w:pPr>
              <w:pStyle w:val="NoSpacing"/>
              <w:spacing w:after="0" w:line="240" w:lineRule="auto"/>
              <w:ind w:right="0"/>
              <w:rPr>
                <w:rFonts w:ascii="Times New Roman" w:hAnsi="Times New Roman"/>
                <w:sz w:val="24"/>
                <w:szCs w:val="24"/>
              </w:rPr>
            </w:pPr>
            <w:r w:rsidRPr="000255AA">
              <w:rPr>
                <w:rFonts w:ascii="Times New Roman" w:hAnsi="Times New Roman"/>
                <w:sz w:val="24"/>
                <w:szCs w:val="24"/>
              </w:rPr>
              <w:t>1.21</w:t>
            </w:r>
          </w:p>
        </w:tc>
      </w:tr>
      <w:tr w:rsidR="00232EB7" w:rsidRPr="000255AA" w:rsidTr="00DE427A">
        <w:trPr>
          <w:jc w:val="center"/>
        </w:trPr>
        <w:tc>
          <w:tcPr>
            <w:tcW w:w="659" w:type="pct"/>
            <w:vMerge/>
            <w:tcBorders>
              <w:top w:val="single" w:sz="4" w:space="0" w:color="auto"/>
              <w:bottom w:val="single" w:sz="4" w:space="0" w:color="auto"/>
            </w:tcBorders>
          </w:tcPr>
          <w:p w:rsidR="00F66FD0" w:rsidRPr="000255AA" w:rsidRDefault="00F66FD0" w:rsidP="00876752">
            <w:pPr>
              <w:pStyle w:val="NoSpacing"/>
              <w:spacing w:after="0" w:line="240" w:lineRule="auto"/>
              <w:ind w:right="0"/>
              <w:jc w:val="left"/>
              <w:rPr>
                <w:rFonts w:ascii="Times New Roman" w:hAnsi="Times New Roman"/>
                <w:sz w:val="24"/>
                <w:szCs w:val="24"/>
              </w:rPr>
            </w:pPr>
          </w:p>
        </w:tc>
        <w:tc>
          <w:tcPr>
            <w:tcW w:w="310" w:type="pct"/>
            <w:tcBorders>
              <w:top w:val="single" w:sz="4" w:space="0" w:color="auto"/>
              <w:bottom w:val="single" w:sz="4" w:space="0" w:color="auto"/>
            </w:tcBorders>
          </w:tcPr>
          <w:p w:rsidR="00F66FD0" w:rsidRPr="000255AA" w:rsidRDefault="00F66FD0" w:rsidP="00876752">
            <w:pPr>
              <w:pStyle w:val="NoSpacing"/>
              <w:spacing w:after="0" w:line="240" w:lineRule="auto"/>
              <w:ind w:right="0"/>
              <w:rPr>
                <w:rFonts w:ascii="Times New Roman" w:hAnsi="Times New Roman"/>
                <w:sz w:val="24"/>
                <w:szCs w:val="24"/>
              </w:rPr>
            </w:pPr>
            <w:r w:rsidRPr="000255AA">
              <w:rPr>
                <w:rFonts w:ascii="Times New Roman" w:hAnsi="Times New Roman"/>
                <w:sz w:val="24"/>
                <w:szCs w:val="24"/>
              </w:rPr>
              <w:t>HT</w:t>
            </w:r>
          </w:p>
        </w:tc>
        <w:tc>
          <w:tcPr>
            <w:tcW w:w="3149" w:type="pct"/>
            <w:gridSpan w:val="5"/>
            <w:tcBorders>
              <w:top w:val="single" w:sz="4" w:space="0" w:color="auto"/>
              <w:bottom w:val="single" w:sz="4" w:space="0" w:color="auto"/>
            </w:tcBorders>
            <w:vAlign w:val="bottom"/>
            <w:hideMark/>
          </w:tcPr>
          <w:p w:rsidR="00F66FD0" w:rsidRPr="000255AA" w:rsidRDefault="00F66FD0" w:rsidP="00876752">
            <w:pPr>
              <w:pStyle w:val="NoSpacing"/>
              <w:spacing w:after="0" w:line="240" w:lineRule="auto"/>
              <w:ind w:right="0"/>
              <w:rPr>
                <w:rFonts w:ascii="Times New Roman" w:hAnsi="Times New Roman"/>
                <w:sz w:val="24"/>
                <w:szCs w:val="24"/>
              </w:rPr>
            </w:pPr>
          </w:p>
        </w:tc>
        <w:tc>
          <w:tcPr>
            <w:tcW w:w="455" w:type="pct"/>
            <w:tcBorders>
              <w:top w:val="single" w:sz="4" w:space="0" w:color="auto"/>
              <w:bottom w:val="single" w:sz="4" w:space="0" w:color="auto"/>
            </w:tcBorders>
            <w:vAlign w:val="center"/>
            <w:hideMark/>
          </w:tcPr>
          <w:p w:rsidR="00F66FD0" w:rsidRPr="000255AA" w:rsidRDefault="00F66FD0" w:rsidP="00876752">
            <w:pPr>
              <w:pStyle w:val="NoSpacing"/>
              <w:spacing w:after="0" w:line="240" w:lineRule="auto"/>
              <w:ind w:right="0"/>
              <w:rPr>
                <w:rFonts w:ascii="Times New Roman" w:hAnsi="Times New Roman"/>
                <w:sz w:val="24"/>
                <w:szCs w:val="24"/>
              </w:rPr>
            </w:pPr>
            <w:r w:rsidRPr="000255AA">
              <w:rPr>
                <w:rFonts w:ascii="Times New Roman" w:hAnsi="Times New Roman"/>
                <w:sz w:val="24"/>
                <w:szCs w:val="24"/>
              </w:rPr>
              <w:t>2.48</w:t>
            </w:r>
          </w:p>
        </w:tc>
        <w:tc>
          <w:tcPr>
            <w:tcW w:w="427" w:type="pct"/>
            <w:tcBorders>
              <w:top w:val="single" w:sz="4" w:space="0" w:color="auto"/>
              <w:bottom w:val="single" w:sz="4" w:space="0" w:color="auto"/>
            </w:tcBorders>
            <w:vAlign w:val="center"/>
            <w:hideMark/>
          </w:tcPr>
          <w:p w:rsidR="00F66FD0" w:rsidRPr="000255AA" w:rsidRDefault="00F66FD0" w:rsidP="00876752">
            <w:pPr>
              <w:pStyle w:val="NoSpacing"/>
              <w:spacing w:after="0" w:line="240" w:lineRule="auto"/>
              <w:ind w:right="0"/>
              <w:rPr>
                <w:rFonts w:ascii="Times New Roman" w:hAnsi="Times New Roman"/>
                <w:sz w:val="24"/>
                <w:szCs w:val="24"/>
              </w:rPr>
            </w:pPr>
            <w:r w:rsidRPr="000255AA">
              <w:rPr>
                <w:rFonts w:ascii="Times New Roman" w:hAnsi="Times New Roman"/>
                <w:sz w:val="24"/>
                <w:szCs w:val="24"/>
              </w:rPr>
              <w:t>1.16</w:t>
            </w:r>
          </w:p>
        </w:tc>
      </w:tr>
    </w:tbl>
    <w:p w:rsidR="000C6BCC" w:rsidRPr="000255AA" w:rsidRDefault="000C6BCC" w:rsidP="000C6BCC">
      <w:pPr>
        <w:rPr>
          <w:rFonts w:ascii="Times New Roman" w:hAnsi="Times New Roman" w:cs="Times New Roman"/>
          <w:b/>
          <w:sz w:val="24"/>
          <w:szCs w:val="24"/>
        </w:rPr>
      </w:pPr>
      <w:r w:rsidRPr="000255AA">
        <w:rPr>
          <w:rFonts w:ascii="Times New Roman" w:hAnsi="Times New Roman" w:cs="Times New Roman"/>
          <w:b/>
          <w:sz w:val="24"/>
          <w:szCs w:val="24"/>
        </w:rPr>
        <w:t xml:space="preserve">Source: </w:t>
      </w:r>
      <w:r w:rsidR="00F66FD0" w:rsidRPr="000255AA">
        <w:rPr>
          <w:rFonts w:ascii="Times New Roman" w:hAnsi="Times New Roman" w:cs="Times New Roman"/>
          <w:b/>
          <w:sz w:val="24"/>
          <w:szCs w:val="24"/>
        </w:rPr>
        <w:t>Field Data, 2017</w:t>
      </w:r>
    </w:p>
    <w:p w:rsidR="00876752" w:rsidRPr="000255AA" w:rsidRDefault="00876752" w:rsidP="00D3475C">
      <w:pPr>
        <w:rPr>
          <w:rFonts w:ascii="Times New Roman" w:hAnsi="Times New Roman" w:cs="Times New Roman"/>
          <w:b/>
          <w:i/>
          <w:sz w:val="20"/>
          <w:szCs w:val="20"/>
        </w:rPr>
      </w:pPr>
    </w:p>
    <w:p w:rsidR="0003420A" w:rsidRPr="000255AA" w:rsidRDefault="00D8504B" w:rsidP="00D3475C">
      <w:pPr>
        <w:rPr>
          <w:rFonts w:ascii="Times New Roman" w:hAnsi="Times New Roman" w:cs="Times New Roman"/>
          <w:b/>
          <w:sz w:val="20"/>
          <w:szCs w:val="20"/>
        </w:rPr>
      </w:pPr>
      <w:r w:rsidRPr="000255AA">
        <w:rPr>
          <w:rFonts w:ascii="Times New Roman" w:hAnsi="Times New Roman" w:cs="Times New Roman"/>
          <w:b/>
          <w:i/>
          <w:sz w:val="20"/>
          <w:szCs w:val="20"/>
        </w:rPr>
        <w:lastRenderedPageBreak/>
        <w:t>Legend</w:t>
      </w:r>
      <w:r w:rsidR="00803C8A" w:rsidRPr="000255AA">
        <w:rPr>
          <w:rFonts w:ascii="Times New Roman" w:hAnsi="Times New Roman" w:cs="Times New Roman"/>
          <w:b/>
          <w:sz w:val="20"/>
          <w:szCs w:val="20"/>
        </w:rPr>
        <w:t>: 1-Strongly Disagree; 2- Disagree; 1-</w:t>
      </w:r>
      <w:r w:rsidR="00B43511" w:rsidRPr="000255AA">
        <w:rPr>
          <w:rFonts w:ascii="Times New Roman" w:hAnsi="Times New Roman" w:cs="Times New Roman"/>
          <w:b/>
          <w:sz w:val="20"/>
          <w:szCs w:val="20"/>
        </w:rPr>
        <w:t>Undecided</w:t>
      </w:r>
      <w:r w:rsidR="00803C8A" w:rsidRPr="000255AA">
        <w:rPr>
          <w:rFonts w:ascii="Times New Roman" w:hAnsi="Times New Roman" w:cs="Times New Roman"/>
          <w:b/>
          <w:sz w:val="20"/>
          <w:szCs w:val="20"/>
        </w:rPr>
        <w:t>; 4: Agree; 4-Strongly Agree</w:t>
      </w:r>
    </w:p>
    <w:p w:rsidR="000C6BCC" w:rsidRPr="000255AA" w:rsidRDefault="000C6BCC" w:rsidP="000C6BCC">
      <w:pPr>
        <w:rPr>
          <w:rFonts w:ascii="Times New Roman" w:hAnsi="Times New Roman" w:cs="Times New Roman"/>
          <w:i/>
          <w:sz w:val="20"/>
          <w:szCs w:val="20"/>
        </w:rPr>
      </w:pPr>
      <w:r w:rsidRPr="000255AA">
        <w:rPr>
          <w:rFonts w:ascii="Times New Roman" w:hAnsi="Times New Roman" w:cs="Times New Roman"/>
          <w:b/>
          <w:i/>
          <w:sz w:val="20"/>
          <w:szCs w:val="20"/>
        </w:rPr>
        <w:t xml:space="preserve">TM1: </w:t>
      </w:r>
      <w:r w:rsidRPr="000255AA">
        <w:rPr>
          <w:rFonts w:ascii="Times New Roman" w:hAnsi="Times New Roman" w:cs="Times New Roman"/>
          <w:i/>
          <w:sz w:val="20"/>
          <w:szCs w:val="20"/>
        </w:rPr>
        <w:t>There is a timetable in school which is strictly adhered to</w:t>
      </w:r>
    </w:p>
    <w:p w:rsidR="000C6BCC" w:rsidRPr="000255AA" w:rsidRDefault="000C6BCC" w:rsidP="000C6BCC">
      <w:pPr>
        <w:rPr>
          <w:rFonts w:ascii="Times New Roman" w:hAnsi="Times New Roman" w:cs="Times New Roman"/>
          <w:i/>
          <w:sz w:val="20"/>
          <w:szCs w:val="20"/>
        </w:rPr>
      </w:pPr>
      <w:r w:rsidRPr="000255AA">
        <w:rPr>
          <w:rFonts w:ascii="Times New Roman" w:hAnsi="Times New Roman" w:cs="Times New Roman"/>
          <w:b/>
          <w:i/>
          <w:sz w:val="20"/>
          <w:szCs w:val="20"/>
        </w:rPr>
        <w:t>TM2</w:t>
      </w:r>
      <w:r w:rsidRPr="000255AA">
        <w:rPr>
          <w:rFonts w:ascii="Times New Roman" w:hAnsi="Times New Roman" w:cs="Times New Roman"/>
          <w:i/>
          <w:sz w:val="20"/>
          <w:szCs w:val="20"/>
        </w:rPr>
        <w:t xml:space="preserve">: There is supervision of Time in school by Deputy </w:t>
      </w:r>
      <w:r w:rsidR="00B43511" w:rsidRPr="000255AA">
        <w:rPr>
          <w:rFonts w:ascii="Times New Roman" w:hAnsi="Times New Roman" w:cs="Times New Roman"/>
          <w:i/>
          <w:sz w:val="20"/>
          <w:szCs w:val="20"/>
        </w:rPr>
        <w:t>Head</w:t>
      </w:r>
      <w:r w:rsidRPr="000255AA">
        <w:rPr>
          <w:rFonts w:ascii="Times New Roman" w:hAnsi="Times New Roman" w:cs="Times New Roman"/>
          <w:i/>
          <w:sz w:val="20"/>
          <w:szCs w:val="20"/>
        </w:rPr>
        <w:t xml:space="preserve"> teacher</w:t>
      </w:r>
    </w:p>
    <w:p w:rsidR="000C6BCC" w:rsidRPr="000255AA" w:rsidRDefault="000C6BCC" w:rsidP="000C6BCC">
      <w:pPr>
        <w:rPr>
          <w:rFonts w:ascii="Times New Roman" w:hAnsi="Times New Roman" w:cs="Times New Roman"/>
          <w:i/>
          <w:sz w:val="20"/>
          <w:szCs w:val="20"/>
        </w:rPr>
      </w:pPr>
      <w:r w:rsidRPr="000255AA">
        <w:rPr>
          <w:rFonts w:ascii="Times New Roman" w:hAnsi="Times New Roman" w:cs="Times New Roman"/>
          <w:b/>
          <w:i/>
          <w:sz w:val="20"/>
          <w:szCs w:val="20"/>
        </w:rPr>
        <w:t>TM3:</w:t>
      </w:r>
      <w:r w:rsidRPr="000255AA">
        <w:rPr>
          <w:rFonts w:ascii="Times New Roman" w:hAnsi="Times New Roman" w:cs="Times New Roman"/>
          <w:i/>
          <w:sz w:val="20"/>
          <w:szCs w:val="20"/>
        </w:rPr>
        <w:t xml:space="preserve"> Workload for teachers on leave is assigned to other teachers soon afterwards</w:t>
      </w:r>
    </w:p>
    <w:p w:rsidR="000C6BCC" w:rsidRPr="000255AA" w:rsidRDefault="000C6BCC" w:rsidP="000C6BCC">
      <w:pPr>
        <w:rPr>
          <w:rFonts w:ascii="Times New Roman" w:hAnsi="Times New Roman" w:cs="Times New Roman"/>
          <w:i/>
          <w:sz w:val="20"/>
          <w:szCs w:val="20"/>
        </w:rPr>
      </w:pPr>
      <w:r w:rsidRPr="000255AA">
        <w:rPr>
          <w:rFonts w:ascii="Times New Roman" w:hAnsi="Times New Roman" w:cs="Times New Roman"/>
          <w:b/>
          <w:i/>
          <w:sz w:val="20"/>
          <w:szCs w:val="20"/>
        </w:rPr>
        <w:t>TM4:</w:t>
      </w:r>
      <w:r w:rsidRPr="000255AA">
        <w:rPr>
          <w:rFonts w:ascii="Times New Roman" w:hAnsi="Times New Roman" w:cs="Times New Roman"/>
          <w:i/>
          <w:sz w:val="20"/>
          <w:szCs w:val="20"/>
        </w:rPr>
        <w:t xml:space="preserve"> Teachers engage in teaching immediately after assemblies</w:t>
      </w:r>
    </w:p>
    <w:p w:rsidR="000C6BCC" w:rsidRPr="000255AA" w:rsidRDefault="000C6BCC" w:rsidP="000C6BCC">
      <w:pPr>
        <w:rPr>
          <w:rFonts w:ascii="Times New Roman" w:hAnsi="Times New Roman" w:cs="Times New Roman"/>
          <w:i/>
          <w:sz w:val="20"/>
          <w:szCs w:val="20"/>
        </w:rPr>
      </w:pPr>
      <w:r w:rsidRPr="000255AA">
        <w:rPr>
          <w:rFonts w:ascii="Times New Roman" w:hAnsi="Times New Roman" w:cs="Times New Roman"/>
          <w:b/>
          <w:i/>
          <w:sz w:val="20"/>
          <w:szCs w:val="20"/>
        </w:rPr>
        <w:t>TM5:</w:t>
      </w:r>
      <w:r w:rsidRPr="000255AA">
        <w:rPr>
          <w:rFonts w:ascii="Times New Roman" w:hAnsi="Times New Roman" w:cs="Times New Roman"/>
          <w:i/>
          <w:sz w:val="20"/>
          <w:szCs w:val="20"/>
        </w:rPr>
        <w:t xml:space="preserve"> There are regular meetings of subject performers’ results in school by exams reports</w:t>
      </w:r>
    </w:p>
    <w:p w:rsidR="000C6BCC" w:rsidRPr="000255AA" w:rsidRDefault="000C6BCC" w:rsidP="000C6BCC">
      <w:pPr>
        <w:rPr>
          <w:rFonts w:ascii="Times New Roman" w:hAnsi="Times New Roman" w:cs="Times New Roman"/>
          <w:i/>
          <w:sz w:val="20"/>
          <w:szCs w:val="20"/>
        </w:rPr>
      </w:pPr>
      <w:r w:rsidRPr="000255AA">
        <w:rPr>
          <w:rFonts w:ascii="Times New Roman" w:hAnsi="Times New Roman" w:cs="Times New Roman"/>
          <w:i/>
          <w:sz w:val="20"/>
          <w:szCs w:val="20"/>
        </w:rPr>
        <w:t>T</w:t>
      </w:r>
      <w:r w:rsidRPr="000255AA">
        <w:rPr>
          <w:rFonts w:ascii="Times New Roman" w:hAnsi="Times New Roman" w:cs="Times New Roman"/>
          <w:b/>
          <w:i/>
          <w:sz w:val="20"/>
          <w:szCs w:val="20"/>
        </w:rPr>
        <w:t>M6:</w:t>
      </w:r>
      <w:r w:rsidRPr="000255AA">
        <w:rPr>
          <w:rFonts w:ascii="Times New Roman" w:hAnsi="Times New Roman" w:cs="Times New Roman"/>
          <w:i/>
          <w:sz w:val="20"/>
          <w:szCs w:val="20"/>
        </w:rPr>
        <w:t xml:space="preserve"> There are regular staff meetings/briefs for appropriation of issues emerging /emergency issues</w:t>
      </w:r>
    </w:p>
    <w:p w:rsidR="000C6BCC" w:rsidRPr="000255AA" w:rsidRDefault="000C6BCC" w:rsidP="000C6BCC">
      <w:pPr>
        <w:rPr>
          <w:rFonts w:ascii="Times New Roman" w:hAnsi="Times New Roman" w:cs="Times New Roman"/>
          <w:i/>
          <w:sz w:val="20"/>
          <w:szCs w:val="20"/>
        </w:rPr>
      </w:pPr>
      <w:r w:rsidRPr="000255AA">
        <w:rPr>
          <w:rFonts w:ascii="Times New Roman" w:hAnsi="Times New Roman" w:cs="Times New Roman"/>
          <w:b/>
          <w:i/>
          <w:sz w:val="20"/>
          <w:szCs w:val="20"/>
        </w:rPr>
        <w:t>TM7:</w:t>
      </w:r>
      <w:r w:rsidRPr="000255AA">
        <w:rPr>
          <w:rFonts w:ascii="Times New Roman" w:hAnsi="Times New Roman" w:cs="Times New Roman"/>
          <w:i/>
          <w:sz w:val="20"/>
          <w:szCs w:val="20"/>
        </w:rPr>
        <w:t xml:space="preserve"> Teaching starts immediately schools opens</w:t>
      </w:r>
    </w:p>
    <w:p w:rsidR="000C6BCC" w:rsidRPr="000255AA" w:rsidRDefault="000C6BCC" w:rsidP="000C6BCC">
      <w:pPr>
        <w:rPr>
          <w:rFonts w:ascii="Times New Roman" w:hAnsi="Times New Roman" w:cs="Times New Roman"/>
          <w:i/>
          <w:sz w:val="20"/>
          <w:szCs w:val="20"/>
        </w:rPr>
      </w:pPr>
      <w:r w:rsidRPr="000255AA">
        <w:rPr>
          <w:rFonts w:ascii="Times New Roman" w:hAnsi="Times New Roman" w:cs="Times New Roman"/>
          <w:b/>
          <w:i/>
          <w:sz w:val="20"/>
          <w:szCs w:val="20"/>
        </w:rPr>
        <w:t>TM8:</w:t>
      </w:r>
      <w:r w:rsidRPr="000255AA">
        <w:rPr>
          <w:rFonts w:ascii="Times New Roman" w:hAnsi="Times New Roman" w:cs="Times New Roman"/>
          <w:i/>
          <w:sz w:val="20"/>
          <w:szCs w:val="20"/>
        </w:rPr>
        <w:t xml:space="preserve"> There is adequate time for coverage syllabus in schools early enough to allow revision</w:t>
      </w:r>
    </w:p>
    <w:p w:rsidR="000C6BCC" w:rsidRPr="000255AA" w:rsidRDefault="000C6BCC" w:rsidP="000C6BCC">
      <w:pPr>
        <w:rPr>
          <w:rFonts w:ascii="Times New Roman" w:hAnsi="Times New Roman" w:cs="Times New Roman"/>
          <w:i/>
          <w:sz w:val="20"/>
          <w:szCs w:val="20"/>
        </w:rPr>
      </w:pPr>
      <w:r w:rsidRPr="000255AA">
        <w:rPr>
          <w:rFonts w:ascii="Times New Roman" w:hAnsi="Times New Roman" w:cs="Times New Roman"/>
          <w:i/>
          <w:sz w:val="20"/>
          <w:szCs w:val="20"/>
        </w:rPr>
        <w:t>TM9: There is incomplete syllabus coverage in schools due to limited time</w:t>
      </w:r>
    </w:p>
    <w:p w:rsidR="000C6BCC" w:rsidRPr="000255AA" w:rsidRDefault="000C6BCC" w:rsidP="000C6BCC">
      <w:pPr>
        <w:rPr>
          <w:rFonts w:ascii="Times New Roman" w:hAnsi="Times New Roman" w:cs="Times New Roman"/>
          <w:i/>
          <w:sz w:val="20"/>
          <w:szCs w:val="20"/>
        </w:rPr>
      </w:pPr>
      <w:r w:rsidRPr="000255AA">
        <w:rPr>
          <w:rFonts w:ascii="Times New Roman" w:hAnsi="Times New Roman" w:cs="Times New Roman"/>
          <w:i/>
          <w:sz w:val="20"/>
          <w:szCs w:val="20"/>
        </w:rPr>
        <w:t>TM10: Games /sports are enough time in schools</w:t>
      </w:r>
    </w:p>
    <w:p w:rsidR="000A0147" w:rsidRPr="000255AA" w:rsidRDefault="000A0147" w:rsidP="00D3475C">
      <w:pPr>
        <w:rPr>
          <w:rFonts w:ascii="Times New Roman" w:hAnsi="Times New Roman" w:cs="Times New Roman"/>
          <w:b/>
          <w:i/>
          <w:sz w:val="24"/>
          <w:szCs w:val="24"/>
        </w:rPr>
      </w:pPr>
    </w:p>
    <w:p w:rsidR="0003420A" w:rsidRPr="000255AA" w:rsidRDefault="005D2050" w:rsidP="00256B97">
      <w:pPr>
        <w:spacing w:line="480" w:lineRule="auto"/>
        <w:rPr>
          <w:rFonts w:ascii="Times New Roman" w:hAnsi="Times New Roman" w:cs="Times New Roman"/>
          <w:sz w:val="24"/>
          <w:szCs w:val="24"/>
        </w:rPr>
      </w:pPr>
      <w:r w:rsidRPr="000255AA">
        <w:rPr>
          <w:rFonts w:ascii="Times New Roman" w:hAnsi="Times New Roman" w:cs="Times New Roman"/>
          <w:sz w:val="24"/>
          <w:szCs w:val="24"/>
        </w:rPr>
        <w:t xml:space="preserve">The findings in table </w:t>
      </w:r>
      <w:r w:rsidR="00000F1E" w:rsidRPr="000255AA">
        <w:rPr>
          <w:rFonts w:ascii="Times New Roman" w:hAnsi="Times New Roman" w:cs="Times New Roman"/>
          <w:sz w:val="24"/>
          <w:szCs w:val="24"/>
        </w:rPr>
        <w:t>9</w:t>
      </w:r>
      <w:r w:rsidRPr="000255AA">
        <w:rPr>
          <w:rFonts w:ascii="Times New Roman" w:hAnsi="Times New Roman" w:cs="Times New Roman"/>
          <w:sz w:val="24"/>
          <w:szCs w:val="24"/>
        </w:rPr>
        <w:t xml:space="preserve"> indicate that the school timetable available in most of the schools is not adhered to as revealed by majority of the teachers, 44(37.6%) who disagreed and 35(29.9%) who strongly disagreed. The same findings were in</w:t>
      </w:r>
      <w:r w:rsidR="004F78DE" w:rsidRPr="000255AA">
        <w:rPr>
          <w:rFonts w:ascii="Times New Roman" w:hAnsi="Times New Roman" w:cs="Times New Roman"/>
          <w:sz w:val="24"/>
          <w:szCs w:val="24"/>
        </w:rPr>
        <w:t xml:space="preserve">dicated by majority, 14(63.6%) </w:t>
      </w:r>
      <w:r w:rsidRPr="000255AA">
        <w:rPr>
          <w:rFonts w:ascii="Times New Roman" w:hAnsi="Times New Roman" w:cs="Times New Roman"/>
          <w:sz w:val="24"/>
          <w:szCs w:val="24"/>
        </w:rPr>
        <w:t>of the head teachers who strongly perceived that the timetables were not strictly adhered to in schools. This shows that the school timetables could have been put in place for formality but poorly managed. A mean of 2.30 for the teachers and 1.55 for head teachers which were both below average supported the findings, thus affirming that there was poor timetable adherence by schools. The other aspect of time management is the supervision of time in schools by the deputy teachers. Majority, 62(53.0%) of the teachers and 10(45.5%) of the head teachers were also of the perception that this was poorly managed, as also supported by low means of 2.57 and 2.23 respectively. The findings further indicate that there was no urgency on assignment of workload for teachers on leave to other teachers afterwards. This was indicated by majority of the teachers, 53(45.3%) who revealed this although majority of the head teachers, 8(36.4%) were neutral. Concerning class engagement after assembly, the findings indicate that teachers rarely keep time, as revealed by majority, 46</w:t>
      </w:r>
      <w:r w:rsidR="004F78DE" w:rsidRPr="000255AA">
        <w:rPr>
          <w:rFonts w:ascii="Times New Roman" w:hAnsi="Times New Roman" w:cs="Times New Roman"/>
          <w:sz w:val="24"/>
          <w:szCs w:val="24"/>
        </w:rPr>
        <w:t>(39.3%) of the teachers and 13(</w:t>
      </w:r>
      <w:r w:rsidRPr="000255AA">
        <w:rPr>
          <w:rFonts w:ascii="Times New Roman" w:hAnsi="Times New Roman" w:cs="Times New Roman"/>
          <w:sz w:val="24"/>
          <w:szCs w:val="24"/>
        </w:rPr>
        <w:t xml:space="preserve">59.1%) of the head teachers. The means for this were 2.15 and 1.50 respectively, supporting their views. </w:t>
      </w:r>
    </w:p>
    <w:p w:rsidR="00B601AF" w:rsidRPr="000255AA" w:rsidRDefault="005D2050" w:rsidP="00256B97">
      <w:pPr>
        <w:spacing w:line="480" w:lineRule="auto"/>
        <w:rPr>
          <w:rFonts w:ascii="Times New Roman" w:hAnsi="Times New Roman" w:cs="Times New Roman"/>
          <w:sz w:val="24"/>
          <w:szCs w:val="24"/>
        </w:rPr>
      </w:pPr>
      <w:r w:rsidRPr="000255AA">
        <w:rPr>
          <w:rFonts w:ascii="Times New Roman" w:hAnsi="Times New Roman" w:cs="Times New Roman"/>
          <w:sz w:val="24"/>
          <w:szCs w:val="24"/>
        </w:rPr>
        <w:lastRenderedPageBreak/>
        <w:t>The results also reveal that teaching does not start immediately after school opens, as revealed by 35(2.9%) of the teachers and 8(36.4%) of the head teachers with means of 2.90 and 2.86 respectively. School syllabus being one of the indicators of time management, seems not to be well managed in schools as revealed from the findings by majority of the teachers, 43(36.8%) and head teachers, 9(40.9%) who indicated that there is no adequate coverage of syllabus in schools early enough to allow revisions. Finally, the findings indicate that games and sports are not timely allowed in schools as revealed by majority, 54(46.2%) of the teachers and 14(63.6%) of the head teachers. The overall mean on time management for the teachers was 2.66 and for the head teac</w:t>
      </w:r>
      <w:r w:rsidR="004F78DE" w:rsidRPr="000255AA">
        <w:rPr>
          <w:rFonts w:ascii="Times New Roman" w:hAnsi="Times New Roman" w:cs="Times New Roman"/>
          <w:sz w:val="24"/>
          <w:szCs w:val="24"/>
        </w:rPr>
        <w:t xml:space="preserve">hers, 2.48 meaning that there </w:t>
      </w:r>
      <w:r w:rsidRPr="000255AA">
        <w:rPr>
          <w:rFonts w:ascii="Times New Roman" w:hAnsi="Times New Roman" w:cs="Times New Roman"/>
          <w:sz w:val="24"/>
          <w:szCs w:val="24"/>
        </w:rPr>
        <w:t>is poor time management in schools.</w:t>
      </w:r>
      <w:r w:rsidR="0016200C" w:rsidRPr="000255AA">
        <w:rPr>
          <w:rFonts w:ascii="Times New Roman" w:hAnsi="Times New Roman" w:cs="Times New Roman"/>
          <w:sz w:val="24"/>
          <w:szCs w:val="24"/>
        </w:rPr>
        <w:t xml:space="preserve"> Time management is increasingly becoming a problem to schools as indicated in the study. There seems to be a situation whereby teachers and school managers are giving priority to other issues in school at the expense of time meant to deal with learners and improve the learning system in the schools. The findings slightly concurs with those of </w:t>
      </w:r>
      <w:proofErr w:type="spellStart"/>
      <w:r w:rsidR="0016200C" w:rsidRPr="000255AA">
        <w:rPr>
          <w:rFonts w:ascii="Times New Roman" w:hAnsi="Times New Roman" w:cs="Times New Roman"/>
          <w:sz w:val="24"/>
          <w:szCs w:val="24"/>
        </w:rPr>
        <w:t>Amuli</w:t>
      </w:r>
      <w:proofErr w:type="spellEnd"/>
      <w:r w:rsidR="0016200C" w:rsidRPr="000255AA">
        <w:rPr>
          <w:rFonts w:ascii="Times New Roman" w:hAnsi="Times New Roman" w:cs="Times New Roman"/>
          <w:sz w:val="24"/>
          <w:szCs w:val="24"/>
        </w:rPr>
        <w:t xml:space="preserve"> (2008) who found that i</w:t>
      </w:r>
      <w:r w:rsidR="0016200C" w:rsidRPr="000255AA">
        <w:rPr>
          <w:rFonts w:ascii="Times New Roman" w:hAnsi="Times New Roman" w:cs="Times New Roman"/>
          <w:color w:val="000000" w:themeColor="text1"/>
          <w:sz w:val="24"/>
          <w:szCs w:val="24"/>
        </w:rPr>
        <w:t xml:space="preserve">n secondary </w:t>
      </w:r>
      <w:r w:rsidR="0016200C" w:rsidRPr="000255AA">
        <w:rPr>
          <w:rFonts w:ascii="Times New Roman" w:hAnsi="Times New Roman" w:cs="Times New Roman"/>
          <w:sz w:val="24"/>
          <w:szCs w:val="24"/>
        </w:rPr>
        <w:t>schools, more time is put on facilities, finances and human at the expense of time as a resource. There is therefore poor time</w:t>
      </w:r>
      <w:r w:rsidR="000211E9" w:rsidRPr="000255AA">
        <w:rPr>
          <w:rFonts w:ascii="Times New Roman" w:hAnsi="Times New Roman" w:cs="Times New Roman"/>
          <w:sz w:val="24"/>
          <w:szCs w:val="24"/>
        </w:rPr>
        <w:t xml:space="preserve"> </w:t>
      </w:r>
      <w:r w:rsidR="0016200C" w:rsidRPr="000255AA">
        <w:rPr>
          <w:rFonts w:ascii="Times New Roman" w:hAnsi="Times New Roman" w:cs="Times New Roman"/>
          <w:sz w:val="24"/>
          <w:szCs w:val="24"/>
        </w:rPr>
        <w:t>management in schools and thus a misuse of this resource, which could be attributed to poor performance as well.</w:t>
      </w:r>
    </w:p>
    <w:p w:rsidR="0003420A" w:rsidRPr="000255AA" w:rsidRDefault="0003420A" w:rsidP="00256B97">
      <w:pPr>
        <w:spacing w:line="480" w:lineRule="auto"/>
        <w:rPr>
          <w:rFonts w:ascii="Times New Roman" w:hAnsi="Times New Roman" w:cs="Times New Roman"/>
          <w:sz w:val="24"/>
          <w:szCs w:val="24"/>
        </w:rPr>
      </w:pPr>
    </w:p>
    <w:p w:rsidR="00B601AF" w:rsidRPr="000255AA" w:rsidRDefault="005D2050" w:rsidP="00256B97">
      <w:pPr>
        <w:spacing w:line="480" w:lineRule="auto"/>
        <w:rPr>
          <w:rFonts w:ascii="Times New Roman" w:hAnsi="Times New Roman" w:cs="Times New Roman"/>
          <w:sz w:val="24"/>
          <w:szCs w:val="24"/>
        </w:rPr>
      </w:pPr>
      <w:r w:rsidRPr="000255AA">
        <w:rPr>
          <w:rFonts w:ascii="Times New Roman" w:hAnsi="Times New Roman" w:cs="Times New Roman"/>
          <w:sz w:val="24"/>
          <w:szCs w:val="24"/>
        </w:rPr>
        <w:t>In order to determine the relationship between time management and academic performance in primary schools in Kakamega East Sub-county, Pearson product moment correlation was carried out. The means for respondent</w:t>
      </w:r>
      <w:r w:rsidR="00D3475C" w:rsidRPr="000255AA">
        <w:rPr>
          <w:rFonts w:ascii="Times New Roman" w:hAnsi="Times New Roman" w:cs="Times New Roman"/>
          <w:sz w:val="24"/>
          <w:szCs w:val="24"/>
        </w:rPr>
        <w:t>’</w:t>
      </w:r>
      <w:r w:rsidRPr="000255AA">
        <w:rPr>
          <w:rFonts w:ascii="Times New Roman" w:hAnsi="Times New Roman" w:cs="Times New Roman"/>
          <w:sz w:val="24"/>
          <w:szCs w:val="24"/>
        </w:rPr>
        <w:t>s stat</w:t>
      </w:r>
      <w:r w:rsidR="004F78DE" w:rsidRPr="000255AA">
        <w:rPr>
          <w:rFonts w:ascii="Times New Roman" w:hAnsi="Times New Roman" w:cs="Times New Roman"/>
          <w:sz w:val="24"/>
          <w:szCs w:val="24"/>
        </w:rPr>
        <w:t xml:space="preserve">ements on time management that </w:t>
      </w:r>
      <w:r w:rsidRPr="000255AA">
        <w:rPr>
          <w:rFonts w:ascii="Times New Roman" w:hAnsi="Times New Roman" w:cs="Times New Roman"/>
          <w:sz w:val="24"/>
          <w:szCs w:val="24"/>
        </w:rPr>
        <w:t xml:space="preserve">rated on a five point </w:t>
      </w:r>
      <w:proofErr w:type="spellStart"/>
      <w:r w:rsidR="00D65F80" w:rsidRPr="000255AA">
        <w:rPr>
          <w:rFonts w:ascii="Times New Roman" w:hAnsi="Times New Roman" w:cs="Times New Roman"/>
          <w:sz w:val="24"/>
          <w:szCs w:val="24"/>
        </w:rPr>
        <w:t>Likert</w:t>
      </w:r>
      <w:proofErr w:type="spellEnd"/>
      <w:r w:rsidRPr="000255AA">
        <w:rPr>
          <w:rFonts w:ascii="Times New Roman" w:hAnsi="Times New Roman" w:cs="Times New Roman"/>
          <w:sz w:val="24"/>
          <w:szCs w:val="24"/>
        </w:rPr>
        <w:t xml:space="preserve"> scale were correlated with the means on performance. The findings are presented in table </w:t>
      </w:r>
      <w:r w:rsidR="00000F1E" w:rsidRPr="000255AA">
        <w:rPr>
          <w:rFonts w:ascii="Times New Roman" w:hAnsi="Times New Roman" w:cs="Times New Roman"/>
          <w:sz w:val="24"/>
          <w:szCs w:val="24"/>
        </w:rPr>
        <w:t>10</w:t>
      </w:r>
      <w:r w:rsidRPr="000255AA">
        <w:rPr>
          <w:rFonts w:ascii="Times New Roman" w:hAnsi="Times New Roman" w:cs="Times New Roman"/>
          <w:sz w:val="24"/>
          <w:szCs w:val="24"/>
        </w:rPr>
        <w:t xml:space="preserve"> using Pearson product moment correlation.</w:t>
      </w:r>
    </w:p>
    <w:p w:rsidR="00651C53" w:rsidRPr="000255AA" w:rsidRDefault="00D039DB" w:rsidP="00632FD9">
      <w:pPr>
        <w:pStyle w:val="Heading3"/>
      </w:pPr>
      <w:bookmarkStart w:id="131" w:name="_Toc531182852"/>
      <w:bookmarkStart w:id="132" w:name="_Toc72401876"/>
      <w:bookmarkStart w:id="133" w:name="_Toc72402402"/>
      <w:r w:rsidRPr="000255AA">
        <w:lastRenderedPageBreak/>
        <w:t xml:space="preserve">Table </w:t>
      </w:r>
      <w:r w:rsidR="00000F1E" w:rsidRPr="000255AA">
        <w:t>10</w:t>
      </w:r>
      <w:r w:rsidR="00651C53" w:rsidRPr="000255AA">
        <w:t>: Correlation between Time Management and Performance</w:t>
      </w:r>
      <w:bookmarkEnd w:id="131"/>
      <w:bookmarkEnd w:id="132"/>
      <w:bookmarkEnd w:id="133"/>
    </w:p>
    <w:tbl>
      <w:tblPr>
        <w:tblW w:w="8980" w:type="dxa"/>
        <w:tblInd w:w="20" w:type="dxa"/>
        <w:tblLayout w:type="fixed"/>
        <w:tblCellMar>
          <w:left w:w="0" w:type="dxa"/>
          <w:right w:w="0" w:type="dxa"/>
        </w:tblCellMar>
        <w:tblLook w:val="0000" w:firstRow="0" w:lastRow="0" w:firstColumn="0" w:lastColumn="0" w:noHBand="0" w:noVBand="0"/>
      </w:tblPr>
      <w:tblGrid>
        <w:gridCol w:w="1965"/>
        <w:gridCol w:w="3595"/>
        <w:gridCol w:w="1350"/>
        <w:gridCol w:w="2070"/>
      </w:tblGrid>
      <w:tr w:rsidR="00B601AF" w:rsidRPr="000255AA" w:rsidTr="00256B97">
        <w:trPr>
          <w:cantSplit/>
          <w:trHeight w:val="341"/>
        </w:trPr>
        <w:tc>
          <w:tcPr>
            <w:tcW w:w="5560" w:type="dxa"/>
            <w:gridSpan w:val="2"/>
            <w:tcBorders>
              <w:top w:val="single" w:sz="4" w:space="0" w:color="auto"/>
              <w:bottom w:val="single" w:sz="4" w:space="0" w:color="auto"/>
            </w:tcBorders>
            <w:shd w:val="clear" w:color="auto" w:fill="FFFFFF"/>
          </w:tcPr>
          <w:p w:rsidR="00B601AF" w:rsidRPr="000255AA" w:rsidRDefault="00B601AF" w:rsidP="00C04E71">
            <w:pPr>
              <w:keepNext/>
              <w:autoSpaceDE w:val="0"/>
              <w:autoSpaceDN w:val="0"/>
              <w:adjustRightInd w:val="0"/>
              <w:spacing w:line="276" w:lineRule="auto"/>
              <w:jc w:val="left"/>
              <w:outlineLvl w:val="1"/>
              <w:rPr>
                <w:rFonts w:ascii="Times New Roman" w:eastAsia="Calibri" w:hAnsi="Times New Roman" w:cs="Times New Roman"/>
                <w:b/>
                <w:color w:val="000000"/>
                <w:szCs w:val="24"/>
              </w:rPr>
            </w:pPr>
          </w:p>
        </w:tc>
        <w:tc>
          <w:tcPr>
            <w:tcW w:w="1350" w:type="dxa"/>
            <w:tcBorders>
              <w:top w:val="single" w:sz="4" w:space="0" w:color="auto"/>
              <w:bottom w:val="single" w:sz="4" w:space="0" w:color="auto"/>
            </w:tcBorders>
            <w:shd w:val="clear" w:color="auto" w:fill="FFFFFF"/>
          </w:tcPr>
          <w:p w:rsidR="00B601AF" w:rsidRPr="000255AA" w:rsidRDefault="005D2050" w:rsidP="00C04E71">
            <w:pPr>
              <w:autoSpaceDE w:val="0"/>
              <w:autoSpaceDN w:val="0"/>
              <w:adjustRightInd w:val="0"/>
              <w:spacing w:line="276" w:lineRule="auto"/>
              <w:rPr>
                <w:rFonts w:ascii="Times New Roman" w:eastAsia="Calibri" w:hAnsi="Times New Roman" w:cs="Times New Roman"/>
                <w:b/>
                <w:color w:val="000000"/>
                <w:szCs w:val="24"/>
              </w:rPr>
            </w:pPr>
            <w:r w:rsidRPr="000255AA">
              <w:rPr>
                <w:rFonts w:ascii="Times New Roman" w:eastAsia="Calibri" w:hAnsi="Times New Roman" w:cs="Times New Roman"/>
                <w:b/>
                <w:color w:val="000000"/>
                <w:szCs w:val="24"/>
              </w:rPr>
              <w:t>Performance</w:t>
            </w:r>
          </w:p>
        </w:tc>
        <w:tc>
          <w:tcPr>
            <w:tcW w:w="2070" w:type="dxa"/>
            <w:tcBorders>
              <w:top w:val="single" w:sz="4" w:space="0" w:color="auto"/>
              <w:bottom w:val="single" w:sz="4" w:space="0" w:color="auto"/>
            </w:tcBorders>
            <w:shd w:val="clear" w:color="auto" w:fill="FFFFFF"/>
          </w:tcPr>
          <w:p w:rsidR="00B601AF" w:rsidRPr="000255AA" w:rsidRDefault="005D2050" w:rsidP="00C04E71">
            <w:pPr>
              <w:autoSpaceDE w:val="0"/>
              <w:autoSpaceDN w:val="0"/>
              <w:adjustRightInd w:val="0"/>
              <w:spacing w:line="276" w:lineRule="auto"/>
              <w:jc w:val="center"/>
              <w:rPr>
                <w:rFonts w:ascii="Times New Roman" w:eastAsia="Calibri" w:hAnsi="Times New Roman" w:cs="Times New Roman"/>
                <w:b/>
                <w:color w:val="000000"/>
                <w:szCs w:val="24"/>
              </w:rPr>
            </w:pPr>
            <w:r w:rsidRPr="000255AA">
              <w:rPr>
                <w:rFonts w:ascii="Times New Roman" w:eastAsia="Calibri" w:hAnsi="Times New Roman" w:cs="Times New Roman"/>
                <w:b/>
                <w:color w:val="000000"/>
                <w:szCs w:val="24"/>
              </w:rPr>
              <w:t>Time management</w:t>
            </w:r>
          </w:p>
        </w:tc>
      </w:tr>
      <w:tr w:rsidR="00B601AF" w:rsidRPr="000255AA" w:rsidTr="00256B97">
        <w:trPr>
          <w:cantSplit/>
          <w:trHeight w:val="334"/>
        </w:trPr>
        <w:tc>
          <w:tcPr>
            <w:tcW w:w="1965" w:type="dxa"/>
            <w:vMerge w:val="restart"/>
            <w:tcBorders>
              <w:top w:val="single" w:sz="4" w:space="0" w:color="auto"/>
            </w:tcBorders>
            <w:shd w:val="clear" w:color="auto" w:fill="FFFFFF"/>
            <w:vAlign w:val="center"/>
          </w:tcPr>
          <w:p w:rsidR="00B601AF" w:rsidRPr="000255AA" w:rsidRDefault="005D2050" w:rsidP="00C04E71">
            <w:pPr>
              <w:autoSpaceDE w:val="0"/>
              <w:autoSpaceDN w:val="0"/>
              <w:adjustRightInd w:val="0"/>
              <w:spacing w:line="276" w:lineRule="auto"/>
              <w:rPr>
                <w:rFonts w:ascii="Times New Roman" w:eastAsia="Calibri" w:hAnsi="Times New Roman" w:cs="Times New Roman"/>
                <w:color w:val="000000"/>
                <w:szCs w:val="24"/>
              </w:rPr>
            </w:pPr>
            <w:r w:rsidRPr="000255AA">
              <w:rPr>
                <w:rFonts w:ascii="Times New Roman" w:eastAsia="Calibri" w:hAnsi="Times New Roman" w:cs="Times New Roman"/>
                <w:color w:val="000000"/>
                <w:szCs w:val="24"/>
              </w:rPr>
              <w:t>Performance</w:t>
            </w:r>
          </w:p>
        </w:tc>
        <w:tc>
          <w:tcPr>
            <w:tcW w:w="3595" w:type="dxa"/>
            <w:tcBorders>
              <w:top w:val="single" w:sz="4" w:space="0" w:color="auto"/>
            </w:tcBorders>
            <w:shd w:val="clear" w:color="auto" w:fill="FFFFFF"/>
            <w:vAlign w:val="center"/>
          </w:tcPr>
          <w:p w:rsidR="00B601AF" w:rsidRPr="000255AA" w:rsidRDefault="005D2050" w:rsidP="00C04E71">
            <w:pPr>
              <w:autoSpaceDE w:val="0"/>
              <w:autoSpaceDN w:val="0"/>
              <w:adjustRightInd w:val="0"/>
              <w:spacing w:line="276" w:lineRule="auto"/>
              <w:contextualSpacing/>
              <w:rPr>
                <w:rFonts w:ascii="Times New Roman" w:eastAsia="Calibri" w:hAnsi="Times New Roman" w:cs="Times New Roman"/>
                <w:color w:val="000000"/>
                <w:szCs w:val="24"/>
              </w:rPr>
            </w:pPr>
            <w:r w:rsidRPr="000255AA">
              <w:rPr>
                <w:rFonts w:ascii="Times New Roman" w:eastAsia="Calibri" w:hAnsi="Times New Roman" w:cs="Times New Roman"/>
                <w:color w:val="000000"/>
                <w:szCs w:val="24"/>
              </w:rPr>
              <w:t xml:space="preserve">Pearson </w:t>
            </w:r>
            <w:r w:rsidR="00D763B2" w:rsidRPr="000255AA">
              <w:rPr>
                <w:rFonts w:ascii="Times New Roman" w:eastAsia="Calibri" w:hAnsi="Times New Roman" w:cs="Times New Roman"/>
                <w:color w:val="000000"/>
                <w:szCs w:val="24"/>
              </w:rPr>
              <w:t>product moment coefficient</w:t>
            </w:r>
          </w:p>
        </w:tc>
        <w:tc>
          <w:tcPr>
            <w:tcW w:w="1350" w:type="dxa"/>
            <w:tcBorders>
              <w:top w:val="single" w:sz="4" w:space="0" w:color="auto"/>
            </w:tcBorders>
            <w:shd w:val="clear" w:color="auto" w:fill="FFFFFF"/>
            <w:vAlign w:val="center"/>
          </w:tcPr>
          <w:p w:rsidR="00B601AF" w:rsidRPr="000255AA" w:rsidRDefault="005D2050" w:rsidP="00C04E71">
            <w:pPr>
              <w:autoSpaceDE w:val="0"/>
              <w:autoSpaceDN w:val="0"/>
              <w:adjustRightInd w:val="0"/>
              <w:spacing w:line="276" w:lineRule="auto"/>
              <w:contextualSpacing/>
              <w:jc w:val="center"/>
              <w:rPr>
                <w:rFonts w:ascii="Times New Roman" w:eastAsia="Calibri" w:hAnsi="Times New Roman" w:cs="Times New Roman"/>
                <w:color w:val="000000"/>
                <w:szCs w:val="24"/>
              </w:rPr>
            </w:pPr>
            <w:r w:rsidRPr="000255AA">
              <w:rPr>
                <w:rFonts w:ascii="Times New Roman" w:eastAsia="Calibri" w:hAnsi="Times New Roman" w:cs="Times New Roman"/>
                <w:color w:val="000000"/>
                <w:szCs w:val="24"/>
              </w:rPr>
              <w:t>1</w:t>
            </w:r>
          </w:p>
        </w:tc>
        <w:tc>
          <w:tcPr>
            <w:tcW w:w="2070" w:type="dxa"/>
            <w:tcBorders>
              <w:top w:val="single" w:sz="4" w:space="0" w:color="auto"/>
            </w:tcBorders>
            <w:shd w:val="clear" w:color="auto" w:fill="FFFFFF"/>
            <w:vAlign w:val="center"/>
          </w:tcPr>
          <w:p w:rsidR="00B601AF" w:rsidRPr="000255AA" w:rsidRDefault="00D763B2" w:rsidP="00C04E71">
            <w:pPr>
              <w:autoSpaceDE w:val="0"/>
              <w:autoSpaceDN w:val="0"/>
              <w:adjustRightInd w:val="0"/>
              <w:spacing w:line="276" w:lineRule="auto"/>
              <w:contextualSpacing/>
              <w:jc w:val="center"/>
              <w:rPr>
                <w:rFonts w:ascii="Times New Roman" w:eastAsia="Calibri" w:hAnsi="Times New Roman" w:cs="Times New Roman"/>
                <w:color w:val="000000"/>
                <w:szCs w:val="24"/>
              </w:rPr>
            </w:pPr>
            <w:r w:rsidRPr="000255AA">
              <w:rPr>
                <w:rFonts w:ascii="Times New Roman" w:hAnsi="Times New Roman" w:cs="Times New Roman"/>
                <w:color w:val="000000" w:themeColor="text1"/>
              </w:rPr>
              <w:t>.522</w:t>
            </w:r>
            <w:r w:rsidRPr="000255AA">
              <w:rPr>
                <w:rFonts w:ascii="Times New Roman" w:hAnsi="Times New Roman" w:cs="Times New Roman"/>
                <w:color w:val="000000" w:themeColor="text1"/>
                <w:vertAlign w:val="superscript"/>
              </w:rPr>
              <w:t>**</w:t>
            </w:r>
          </w:p>
        </w:tc>
      </w:tr>
      <w:tr w:rsidR="00B601AF" w:rsidRPr="000255AA" w:rsidTr="00256B97">
        <w:trPr>
          <w:cantSplit/>
          <w:trHeight w:val="153"/>
        </w:trPr>
        <w:tc>
          <w:tcPr>
            <w:tcW w:w="1965" w:type="dxa"/>
            <w:vMerge/>
            <w:shd w:val="clear" w:color="auto" w:fill="FFFFFF"/>
            <w:vAlign w:val="center"/>
          </w:tcPr>
          <w:p w:rsidR="00B601AF" w:rsidRPr="000255AA" w:rsidRDefault="00B601AF" w:rsidP="00C04E71">
            <w:pPr>
              <w:autoSpaceDE w:val="0"/>
              <w:autoSpaceDN w:val="0"/>
              <w:adjustRightInd w:val="0"/>
              <w:spacing w:line="276" w:lineRule="auto"/>
              <w:rPr>
                <w:rFonts w:ascii="Times New Roman" w:eastAsia="Calibri" w:hAnsi="Times New Roman" w:cs="Times New Roman"/>
                <w:color w:val="000000"/>
                <w:szCs w:val="24"/>
              </w:rPr>
            </w:pPr>
          </w:p>
        </w:tc>
        <w:tc>
          <w:tcPr>
            <w:tcW w:w="3595" w:type="dxa"/>
            <w:shd w:val="clear" w:color="auto" w:fill="FFFFFF"/>
            <w:vAlign w:val="center"/>
          </w:tcPr>
          <w:p w:rsidR="00B601AF" w:rsidRPr="000255AA" w:rsidRDefault="005D2050" w:rsidP="00C04E71">
            <w:pPr>
              <w:autoSpaceDE w:val="0"/>
              <w:autoSpaceDN w:val="0"/>
              <w:adjustRightInd w:val="0"/>
              <w:spacing w:line="276" w:lineRule="auto"/>
              <w:rPr>
                <w:rFonts w:ascii="Times New Roman" w:eastAsia="Calibri" w:hAnsi="Times New Roman" w:cs="Times New Roman"/>
                <w:color w:val="000000"/>
                <w:szCs w:val="24"/>
              </w:rPr>
            </w:pPr>
            <w:r w:rsidRPr="000255AA">
              <w:rPr>
                <w:rFonts w:ascii="Times New Roman" w:eastAsia="Calibri" w:hAnsi="Times New Roman" w:cs="Times New Roman"/>
                <w:color w:val="000000"/>
                <w:szCs w:val="24"/>
              </w:rPr>
              <w:t>Sig. (2-tailed)</w:t>
            </w:r>
          </w:p>
        </w:tc>
        <w:tc>
          <w:tcPr>
            <w:tcW w:w="1350" w:type="dxa"/>
            <w:shd w:val="clear" w:color="auto" w:fill="FFFFFF"/>
          </w:tcPr>
          <w:p w:rsidR="00B601AF" w:rsidRPr="000255AA" w:rsidRDefault="00B601AF" w:rsidP="00C04E71">
            <w:pPr>
              <w:autoSpaceDE w:val="0"/>
              <w:autoSpaceDN w:val="0"/>
              <w:adjustRightInd w:val="0"/>
              <w:spacing w:line="276" w:lineRule="auto"/>
              <w:jc w:val="center"/>
              <w:rPr>
                <w:rFonts w:ascii="Times New Roman" w:eastAsia="Calibri" w:hAnsi="Times New Roman" w:cs="Times New Roman"/>
                <w:szCs w:val="24"/>
              </w:rPr>
            </w:pPr>
          </w:p>
        </w:tc>
        <w:tc>
          <w:tcPr>
            <w:tcW w:w="2070" w:type="dxa"/>
            <w:shd w:val="clear" w:color="auto" w:fill="FFFFFF"/>
            <w:vAlign w:val="center"/>
          </w:tcPr>
          <w:p w:rsidR="00B601AF" w:rsidRPr="000255AA" w:rsidRDefault="005D2050" w:rsidP="00C04E71">
            <w:pPr>
              <w:autoSpaceDE w:val="0"/>
              <w:autoSpaceDN w:val="0"/>
              <w:adjustRightInd w:val="0"/>
              <w:spacing w:line="276" w:lineRule="auto"/>
              <w:contextualSpacing/>
              <w:jc w:val="center"/>
              <w:rPr>
                <w:rFonts w:ascii="Times New Roman" w:eastAsia="Calibri" w:hAnsi="Times New Roman" w:cs="Times New Roman"/>
                <w:color w:val="000000"/>
                <w:szCs w:val="24"/>
              </w:rPr>
            </w:pPr>
            <w:r w:rsidRPr="000255AA">
              <w:rPr>
                <w:rFonts w:ascii="Times New Roman" w:eastAsia="Calibri" w:hAnsi="Times New Roman" w:cs="Times New Roman"/>
                <w:color w:val="000000"/>
                <w:szCs w:val="24"/>
              </w:rPr>
              <w:t>.000</w:t>
            </w:r>
          </w:p>
        </w:tc>
      </w:tr>
      <w:tr w:rsidR="00B601AF" w:rsidRPr="000255AA" w:rsidTr="00256B97">
        <w:trPr>
          <w:cantSplit/>
          <w:trHeight w:val="153"/>
        </w:trPr>
        <w:tc>
          <w:tcPr>
            <w:tcW w:w="1965" w:type="dxa"/>
            <w:vMerge/>
            <w:shd w:val="clear" w:color="auto" w:fill="FFFFFF"/>
            <w:vAlign w:val="center"/>
          </w:tcPr>
          <w:p w:rsidR="00B601AF" w:rsidRPr="000255AA" w:rsidRDefault="00B601AF" w:rsidP="00C04E71">
            <w:pPr>
              <w:autoSpaceDE w:val="0"/>
              <w:autoSpaceDN w:val="0"/>
              <w:adjustRightInd w:val="0"/>
              <w:spacing w:line="276" w:lineRule="auto"/>
              <w:rPr>
                <w:rFonts w:ascii="Times New Roman" w:eastAsia="Calibri" w:hAnsi="Times New Roman" w:cs="Times New Roman"/>
                <w:color w:val="000000"/>
                <w:szCs w:val="24"/>
              </w:rPr>
            </w:pPr>
          </w:p>
        </w:tc>
        <w:tc>
          <w:tcPr>
            <w:tcW w:w="3595" w:type="dxa"/>
            <w:shd w:val="clear" w:color="auto" w:fill="FFFFFF"/>
            <w:vAlign w:val="center"/>
          </w:tcPr>
          <w:p w:rsidR="00B601AF" w:rsidRPr="000255AA" w:rsidRDefault="005D2050" w:rsidP="00C04E71">
            <w:pPr>
              <w:autoSpaceDE w:val="0"/>
              <w:autoSpaceDN w:val="0"/>
              <w:adjustRightInd w:val="0"/>
              <w:spacing w:line="276" w:lineRule="auto"/>
              <w:rPr>
                <w:rFonts w:ascii="Times New Roman" w:eastAsia="Calibri" w:hAnsi="Times New Roman" w:cs="Times New Roman"/>
                <w:color w:val="000000"/>
                <w:szCs w:val="24"/>
              </w:rPr>
            </w:pPr>
            <w:r w:rsidRPr="000255AA">
              <w:rPr>
                <w:rFonts w:ascii="Times New Roman" w:eastAsia="Calibri" w:hAnsi="Times New Roman" w:cs="Times New Roman"/>
                <w:color w:val="000000"/>
                <w:szCs w:val="24"/>
              </w:rPr>
              <w:t>N</w:t>
            </w:r>
          </w:p>
        </w:tc>
        <w:tc>
          <w:tcPr>
            <w:tcW w:w="1350" w:type="dxa"/>
            <w:shd w:val="clear" w:color="auto" w:fill="FFFFFF"/>
            <w:vAlign w:val="center"/>
          </w:tcPr>
          <w:p w:rsidR="00B601AF" w:rsidRPr="000255AA" w:rsidRDefault="005D2050" w:rsidP="00C04E71">
            <w:pPr>
              <w:autoSpaceDE w:val="0"/>
              <w:autoSpaceDN w:val="0"/>
              <w:adjustRightInd w:val="0"/>
              <w:spacing w:line="276" w:lineRule="auto"/>
              <w:jc w:val="center"/>
              <w:rPr>
                <w:rFonts w:ascii="Times New Roman" w:eastAsia="Calibri" w:hAnsi="Times New Roman" w:cs="Times New Roman"/>
                <w:color w:val="000000"/>
                <w:szCs w:val="24"/>
              </w:rPr>
            </w:pPr>
            <w:r w:rsidRPr="000255AA">
              <w:rPr>
                <w:rFonts w:ascii="Times New Roman" w:eastAsia="Calibri" w:hAnsi="Times New Roman" w:cs="Times New Roman"/>
                <w:color w:val="000000"/>
                <w:szCs w:val="24"/>
              </w:rPr>
              <w:t>139</w:t>
            </w:r>
          </w:p>
        </w:tc>
        <w:tc>
          <w:tcPr>
            <w:tcW w:w="2070" w:type="dxa"/>
            <w:shd w:val="clear" w:color="auto" w:fill="FFFFFF"/>
            <w:vAlign w:val="center"/>
          </w:tcPr>
          <w:p w:rsidR="00B601AF" w:rsidRPr="000255AA" w:rsidRDefault="005D2050" w:rsidP="00C04E71">
            <w:pPr>
              <w:autoSpaceDE w:val="0"/>
              <w:autoSpaceDN w:val="0"/>
              <w:adjustRightInd w:val="0"/>
              <w:spacing w:line="276" w:lineRule="auto"/>
              <w:jc w:val="center"/>
              <w:rPr>
                <w:rFonts w:ascii="Times New Roman" w:eastAsia="Calibri" w:hAnsi="Times New Roman" w:cs="Times New Roman"/>
                <w:color w:val="000000"/>
                <w:szCs w:val="24"/>
              </w:rPr>
            </w:pPr>
            <w:r w:rsidRPr="000255AA">
              <w:rPr>
                <w:rFonts w:ascii="Times New Roman" w:eastAsia="Calibri" w:hAnsi="Times New Roman" w:cs="Times New Roman"/>
                <w:color w:val="000000"/>
                <w:szCs w:val="24"/>
              </w:rPr>
              <w:t>139</w:t>
            </w:r>
          </w:p>
        </w:tc>
      </w:tr>
      <w:tr w:rsidR="00B601AF" w:rsidRPr="000255AA" w:rsidTr="00256B97">
        <w:trPr>
          <w:cantSplit/>
          <w:trHeight w:val="350"/>
        </w:trPr>
        <w:tc>
          <w:tcPr>
            <w:tcW w:w="1965" w:type="dxa"/>
            <w:vMerge w:val="restart"/>
            <w:shd w:val="clear" w:color="auto" w:fill="FFFFFF"/>
            <w:vAlign w:val="center"/>
          </w:tcPr>
          <w:p w:rsidR="00B601AF" w:rsidRPr="000255AA" w:rsidRDefault="005D2050" w:rsidP="00C04E71">
            <w:pPr>
              <w:autoSpaceDE w:val="0"/>
              <w:autoSpaceDN w:val="0"/>
              <w:adjustRightInd w:val="0"/>
              <w:spacing w:line="276" w:lineRule="auto"/>
              <w:rPr>
                <w:rFonts w:ascii="Times New Roman" w:eastAsia="Calibri" w:hAnsi="Times New Roman" w:cs="Times New Roman"/>
                <w:color w:val="000000"/>
                <w:szCs w:val="24"/>
              </w:rPr>
            </w:pPr>
            <w:r w:rsidRPr="000255AA">
              <w:rPr>
                <w:rFonts w:ascii="Times New Roman" w:eastAsia="Calibri" w:hAnsi="Times New Roman" w:cs="Times New Roman"/>
                <w:color w:val="000000"/>
                <w:szCs w:val="24"/>
              </w:rPr>
              <w:t>Time management</w:t>
            </w:r>
          </w:p>
        </w:tc>
        <w:tc>
          <w:tcPr>
            <w:tcW w:w="3595" w:type="dxa"/>
            <w:shd w:val="clear" w:color="auto" w:fill="FFFFFF"/>
            <w:vAlign w:val="center"/>
          </w:tcPr>
          <w:p w:rsidR="00B601AF" w:rsidRPr="000255AA" w:rsidRDefault="005D2050" w:rsidP="00C04E71">
            <w:pPr>
              <w:autoSpaceDE w:val="0"/>
              <w:autoSpaceDN w:val="0"/>
              <w:adjustRightInd w:val="0"/>
              <w:spacing w:line="276" w:lineRule="auto"/>
              <w:rPr>
                <w:rFonts w:ascii="Times New Roman" w:eastAsia="Calibri" w:hAnsi="Times New Roman" w:cs="Times New Roman"/>
                <w:color w:val="000000"/>
                <w:szCs w:val="24"/>
              </w:rPr>
            </w:pPr>
            <w:r w:rsidRPr="000255AA">
              <w:rPr>
                <w:rFonts w:ascii="Times New Roman" w:eastAsia="Calibri" w:hAnsi="Times New Roman" w:cs="Times New Roman"/>
                <w:color w:val="000000"/>
                <w:szCs w:val="24"/>
              </w:rPr>
              <w:t>Pearson Correlation</w:t>
            </w:r>
          </w:p>
        </w:tc>
        <w:tc>
          <w:tcPr>
            <w:tcW w:w="1350" w:type="dxa"/>
            <w:shd w:val="clear" w:color="auto" w:fill="FFFFFF"/>
            <w:vAlign w:val="center"/>
          </w:tcPr>
          <w:p w:rsidR="00B601AF" w:rsidRPr="000255AA" w:rsidRDefault="00D763B2" w:rsidP="00C04E71">
            <w:pPr>
              <w:autoSpaceDE w:val="0"/>
              <w:autoSpaceDN w:val="0"/>
              <w:adjustRightInd w:val="0"/>
              <w:spacing w:line="276" w:lineRule="auto"/>
              <w:jc w:val="center"/>
              <w:rPr>
                <w:rFonts w:ascii="Times New Roman" w:eastAsia="Calibri" w:hAnsi="Times New Roman" w:cs="Times New Roman"/>
                <w:color w:val="000000"/>
                <w:szCs w:val="24"/>
              </w:rPr>
            </w:pPr>
            <w:r w:rsidRPr="000255AA">
              <w:rPr>
                <w:rFonts w:ascii="Times New Roman" w:hAnsi="Times New Roman" w:cs="Times New Roman"/>
                <w:color w:val="000000" w:themeColor="text1"/>
              </w:rPr>
              <w:t>.522</w:t>
            </w:r>
            <w:r w:rsidRPr="000255AA">
              <w:rPr>
                <w:rFonts w:ascii="Times New Roman" w:hAnsi="Times New Roman" w:cs="Times New Roman"/>
                <w:color w:val="000000" w:themeColor="text1"/>
                <w:vertAlign w:val="superscript"/>
              </w:rPr>
              <w:t>**</w:t>
            </w:r>
          </w:p>
        </w:tc>
        <w:tc>
          <w:tcPr>
            <w:tcW w:w="2070" w:type="dxa"/>
            <w:shd w:val="clear" w:color="auto" w:fill="FFFFFF"/>
            <w:vAlign w:val="center"/>
          </w:tcPr>
          <w:p w:rsidR="00B601AF" w:rsidRPr="000255AA" w:rsidRDefault="005D2050" w:rsidP="00C04E71">
            <w:pPr>
              <w:autoSpaceDE w:val="0"/>
              <w:autoSpaceDN w:val="0"/>
              <w:adjustRightInd w:val="0"/>
              <w:spacing w:line="276" w:lineRule="auto"/>
              <w:jc w:val="center"/>
              <w:rPr>
                <w:rFonts w:ascii="Times New Roman" w:eastAsia="Calibri" w:hAnsi="Times New Roman" w:cs="Times New Roman"/>
                <w:color w:val="000000"/>
                <w:szCs w:val="24"/>
              </w:rPr>
            </w:pPr>
            <w:r w:rsidRPr="000255AA">
              <w:rPr>
                <w:rFonts w:ascii="Times New Roman" w:eastAsia="Calibri" w:hAnsi="Times New Roman" w:cs="Times New Roman"/>
                <w:color w:val="000000"/>
                <w:szCs w:val="24"/>
              </w:rPr>
              <w:t>1</w:t>
            </w:r>
          </w:p>
        </w:tc>
      </w:tr>
      <w:tr w:rsidR="00B601AF" w:rsidRPr="000255AA" w:rsidTr="00256B97">
        <w:trPr>
          <w:cantSplit/>
          <w:trHeight w:val="153"/>
        </w:trPr>
        <w:tc>
          <w:tcPr>
            <w:tcW w:w="1965" w:type="dxa"/>
            <w:vMerge/>
            <w:shd w:val="clear" w:color="auto" w:fill="FFFFFF"/>
            <w:vAlign w:val="center"/>
          </w:tcPr>
          <w:p w:rsidR="00B601AF" w:rsidRPr="000255AA" w:rsidRDefault="00B601AF" w:rsidP="00C04E71">
            <w:pPr>
              <w:autoSpaceDE w:val="0"/>
              <w:autoSpaceDN w:val="0"/>
              <w:adjustRightInd w:val="0"/>
              <w:spacing w:line="276" w:lineRule="auto"/>
              <w:rPr>
                <w:rFonts w:ascii="Times New Roman" w:eastAsia="Calibri" w:hAnsi="Times New Roman" w:cs="Times New Roman"/>
                <w:color w:val="000000"/>
                <w:szCs w:val="24"/>
              </w:rPr>
            </w:pPr>
          </w:p>
        </w:tc>
        <w:tc>
          <w:tcPr>
            <w:tcW w:w="3595" w:type="dxa"/>
            <w:shd w:val="clear" w:color="auto" w:fill="FFFFFF"/>
            <w:vAlign w:val="center"/>
          </w:tcPr>
          <w:p w:rsidR="00B601AF" w:rsidRPr="000255AA" w:rsidRDefault="005D2050" w:rsidP="00C04E71">
            <w:pPr>
              <w:autoSpaceDE w:val="0"/>
              <w:autoSpaceDN w:val="0"/>
              <w:adjustRightInd w:val="0"/>
              <w:spacing w:line="276" w:lineRule="auto"/>
              <w:rPr>
                <w:rFonts w:ascii="Times New Roman" w:eastAsia="Calibri" w:hAnsi="Times New Roman" w:cs="Times New Roman"/>
                <w:color w:val="000000"/>
                <w:szCs w:val="24"/>
              </w:rPr>
            </w:pPr>
            <w:r w:rsidRPr="000255AA">
              <w:rPr>
                <w:rFonts w:ascii="Times New Roman" w:eastAsia="Calibri" w:hAnsi="Times New Roman" w:cs="Times New Roman"/>
                <w:color w:val="000000"/>
                <w:szCs w:val="24"/>
              </w:rPr>
              <w:t>Sig. (2-tailed)</w:t>
            </w:r>
          </w:p>
        </w:tc>
        <w:tc>
          <w:tcPr>
            <w:tcW w:w="1350" w:type="dxa"/>
            <w:shd w:val="clear" w:color="auto" w:fill="FFFFFF"/>
            <w:vAlign w:val="center"/>
          </w:tcPr>
          <w:p w:rsidR="00B601AF" w:rsidRPr="000255AA" w:rsidRDefault="005D2050" w:rsidP="00C04E71">
            <w:pPr>
              <w:autoSpaceDE w:val="0"/>
              <w:autoSpaceDN w:val="0"/>
              <w:adjustRightInd w:val="0"/>
              <w:spacing w:line="276" w:lineRule="auto"/>
              <w:jc w:val="center"/>
              <w:rPr>
                <w:rFonts w:ascii="Times New Roman" w:eastAsia="Calibri" w:hAnsi="Times New Roman" w:cs="Times New Roman"/>
                <w:color w:val="000000"/>
                <w:szCs w:val="24"/>
              </w:rPr>
            </w:pPr>
            <w:r w:rsidRPr="000255AA">
              <w:rPr>
                <w:rFonts w:ascii="Times New Roman" w:eastAsia="Calibri" w:hAnsi="Times New Roman" w:cs="Times New Roman"/>
                <w:color w:val="000000"/>
                <w:szCs w:val="24"/>
              </w:rPr>
              <w:t>.000</w:t>
            </w:r>
          </w:p>
        </w:tc>
        <w:tc>
          <w:tcPr>
            <w:tcW w:w="2070" w:type="dxa"/>
            <w:shd w:val="clear" w:color="auto" w:fill="FFFFFF"/>
          </w:tcPr>
          <w:p w:rsidR="00B601AF" w:rsidRPr="000255AA" w:rsidRDefault="00B601AF" w:rsidP="00C04E71">
            <w:pPr>
              <w:autoSpaceDE w:val="0"/>
              <w:autoSpaceDN w:val="0"/>
              <w:adjustRightInd w:val="0"/>
              <w:spacing w:line="276" w:lineRule="auto"/>
              <w:jc w:val="center"/>
              <w:rPr>
                <w:rFonts w:ascii="Times New Roman" w:eastAsia="Calibri" w:hAnsi="Times New Roman" w:cs="Times New Roman"/>
                <w:szCs w:val="24"/>
              </w:rPr>
            </w:pPr>
          </w:p>
        </w:tc>
      </w:tr>
      <w:tr w:rsidR="00B601AF" w:rsidRPr="000255AA" w:rsidTr="00256B97">
        <w:trPr>
          <w:cantSplit/>
          <w:trHeight w:val="153"/>
        </w:trPr>
        <w:tc>
          <w:tcPr>
            <w:tcW w:w="1965" w:type="dxa"/>
            <w:vMerge/>
            <w:shd w:val="clear" w:color="auto" w:fill="FFFFFF"/>
            <w:vAlign w:val="center"/>
          </w:tcPr>
          <w:p w:rsidR="00B601AF" w:rsidRPr="000255AA" w:rsidRDefault="00B601AF" w:rsidP="00C04E71">
            <w:pPr>
              <w:autoSpaceDE w:val="0"/>
              <w:autoSpaceDN w:val="0"/>
              <w:adjustRightInd w:val="0"/>
              <w:spacing w:line="276" w:lineRule="auto"/>
              <w:rPr>
                <w:rFonts w:ascii="Times New Roman" w:eastAsia="Calibri" w:hAnsi="Times New Roman" w:cs="Times New Roman"/>
                <w:szCs w:val="24"/>
              </w:rPr>
            </w:pPr>
          </w:p>
        </w:tc>
        <w:tc>
          <w:tcPr>
            <w:tcW w:w="3595" w:type="dxa"/>
            <w:shd w:val="clear" w:color="auto" w:fill="FFFFFF"/>
            <w:vAlign w:val="center"/>
          </w:tcPr>
          <w:p w:rsidR="00B601AF" w:rsidRPr="000255AA" w:rsidRDefault="005D2050" w:rsidP="00C04E71">
            <w:pPr>
              <w:autoSpaceDE w:val="0"/>
              <w:autoSpaceDN w:val="0"/>
              <w:adjustRightInd w:val="0"/>
              <w:spacing w:line="276" w:lineRule="auto"/>
              <w:rPr>
                <w:rFonts w:ascii="Times New Roman" w:eastAsia="Calibri" w:hAnsi="Times New Roman" w:cs="Times New Roman"/>
                <w:color w:val="000000"/>
                <w:szCs w:val="24"/>
              </w:rPr>
            </w:pPr>
            <w:r w:rsidRPr="000255AA">
              <w:rPr>
                <w:rFonts w:ascii="Times New Roman" w:eastAsia="Calibri" w:hAnsi="Times New Roman" w:cs="Times New Roman"/>
                <w:color w:val="000000"/>
                <w:szCs w:val="24"/>
              </w:rPr>
              <w:t>N</w:t>
            </w:r>
          </w:p>
        </w:tc>
        <w:tc>
          <w:tcPr>
            <w:tcW w:w="1350" w:type="dxa"/>
            <w:shd w:val="clear" w:color="auto" w:fill="FFFFFF"/>
            <w:vAlign w:val="center"/>
          </w:tcPr>
          <w:p w:rsidR="00B601AF" w:rsidRPr="000255AA" w:rsidRDefault="005D2050" w:rsidP="00C04E71">
            <w:pPr>
              <w:autoSpaceDE w:val="0"/>
              <w:autoSpaceDN w:val="0"/>
              <w:adjustRightInd w:val="0"/>
              <w:spacing w:line="276" w:lineRule="auto"/>
              <w:jc w:val="center"/>
              <w:rPr>
                <w:rFonts w:ascii="Times New Roman" w:eastAsia="Calibri" w:hAnsi="Times New Roman" w:cs="Times New Roman"/>
                <w:color w:val="000000"/>
                <w:szCs w:val="24"/>
              </w:rPr>
            </w:pPr>
            <w:r w:rsidRPr="000255AA">
              <w:rPr>
                <w:rFonts w:ascii="Times New Roman" w:eastAsia="Calibri" w:hAnsi="Times New Roman" w:cs="Times New Roman"/>
                <w:color w:val="000000"/>
                <w:szCs w:val="24"/>
              </w:rPr>
              <w:t>139</w:t>
            </w:r>
          </w:p>
        </w:tc>
        <w:tc>
          <w:tcPr>
            <w:tcW w:w="2070" w:type="dxa"/>
            <w:shd w:val="clear" w:color="auto" w:fill="FFFFFF"/>
            <w:vAlign w:val="center"/>
          </w:tcPr>
          <w:p w:rsidR="00B601AF" w:rsidRPr="000255AA" w:rsidRDefault="005D2050" w:rsidP="00C04E71">
            <w:pPr>
              <w:autoSpaceDE w:val="0"/>
              <w:autoSpaceDN w:val="0"/>
              <w:adjustRightInd w:val="0"/>
              <w:spacing w:line="276" w:lineRule="auto"/>
              <w:jc w:val="center"/>
              <w:rPr>
                <w:rFonts w:ascii="Times New Roman" w:eastAsia="Calibri" w:hAnsi="Times New Roman" w:cs="Times New Roman"/>
                <w:color w:val="000000"/>
                <w:szCs w:val="24"/>
              </w:rPr>
            </w:pPr>
            <w:r w:rsidRPr="000255AA">
              <w:rPr>
                <w:rFonts w:ascii="Times New Roman" w:eastAsia="Calibri" w:hAnsi="Times New Roman" w:cs="Times New Roman"/>
                <w:color w:val="000000"/>
                <w:szCs w:val="24"/>
              </w:rPr>
              <w:t>139</w:t>
            </w:r>
          </w:p>
        </w:tc>
      </w:tr>
      <w:tr w:rsidR="00B601AF" w:rsidRPr="000255AA" w:rsidTr="00256B97">
        <w:trPr>
          <w:cantSplit/>
          <w:trHeight w:val="334"/>
        </w:trPr>
        <w:tc>
          <w:tcPr>
            <w:tcW w:w="8980" w:type="dxa"/>
            <w:gridSpan w:val="4"/>
            <w:tcBorders>
              <w:bottom w:val="single" w:sz="4" w:space="0" w:color="auto"/>
            </w:tcBorders>
            <w:shd w:val="clear" w:color="auto" w:fill="FFFFFF"/>
          </w:tcPr>
          <w:p w:rsidR="00B601AF" w:rsidRPr="000255AA" w:rsidRDefault="005D2050" w:rsidP="00C04E71">
            <w:pPr>
              <w:autoSpaceDE w:val="0"/>
              <w:autoSpaceDN w:val="0"/>
              <w:adjustRightInd w:val="0"/>
              <w:spacing w:line="276" w:lineRule="auto"/>
              <w:rPr>
                <w:rFonts w:ascii="Times New Roman" w:eastAsia="Calibri" w:hAnsi="Times New Roman" w:cs="Times New Roman"/>
                <w:color w:val="000000"/>
                <w:szCs w:val="24"/>
              </w:rPr>
            </w:pPr>
            <w:r w:rsidRPr="000255AA">
              <w:rPr>
                <w:rFonts w:ascii="Times New Roman" w:eastAsia="Calibri" w:hAnsi="Times New Roman" w:cs="Times New Roman"/>
                <w:color w:val="000000"/>
                <w:szCs w:val="24"/>
              </w:rPr>
              <w:t>Correlation is significant at the 0.01 level (2-tailed).</w:t>
            </w:r>
          </w:p>
        </w:tc>
      </w:tr>
    </w:tbl>
    <w:p w:rsidR="004F59DD" w:rsidRPr="000255AA" w:rsidRDefault="004F59DD" w:rsidP="00735BF4">
      <w:pPr>
        <w:rPr>
          <w:rFonts w:ascii="Times New Roman" w:hAnsi="Times New Roman" w:cs="Times New Roman"/>
          <w:sz w:val="24"/>
          <w:szCs w:val="24"/>
        </w:rPr>
      </w:pPr>
    </w:p>
    <w:p w:rsidR="004C2316" w:rsidRPr="000255AA" w:rsidRDefault="005D2050" w:rsidP="00256B97">
      <w:pPr>
        <w:spacing w:line="480" w:lineRule="auto"/>
        <w:rPr>
          <w:rFonts w:ascii="Times New Roman" w:hAnsi="Times New Roman" w:cs="Times New Roman"/>
          <w:sz w:val="24"/>
          <w:szCs w:val="24"/>
        </w:rPr>
      </w:pPr>
      <w:r w:rsidRPr="000255AA">
        <w:rPr>
          <w:rFonts w:ascii="Times New Roman" w:hAnsi="Times New Roman" w:cs="Times New Roman"/>
          <w:sz w:val="24"/>
          <w:szCs w:val="24"/>
        </w:rPr>
        <w:t xml:space="preserve">The findings as shown in table </w:t>
      </w:r>
      <w:r w:rsidR="00000F1E" w:rsidRPr="000255AA">
        <w:rPr>
          <w:rFonts w:ascii="Times New Roman" w:hAnsi="Times New Roman" w:cs="Times New Roman"/>
          <w:sz w:val="24"/>
          <w:szCs w:val="24"/>
        </w:rPr>
        <w:t>10</w:t>
      </w:r>
      <w:r w:rsidR="00506D21" w:rsidRPr="000255AA">
        <w:rPr>
          <w:rFonts w:ascii="Times New Roman" w:hAnsi="Times New Roman" w:cs="Times New Roman"/>
          <w:sz w:val="24"/>
          <w:szCs w:val="24"/>
        </w:rPr>
        <w:t xml:space="preserve"> </w:t>
      </w:r>
      <w:r w:rsidRPr="000255AA">
        <w:rPr>
          <w:rFonts w:ascii="Times New Roman" w:hAnsi="Times New Roman" w:cs="Times New Roman"/>
          <w:sz w:val="24"/>
          <w:szCs w:val="24"/>
        </w:rPr>
        <w:t xml:space="preserve">indicate that there is a moderate significant correlation between time management </w:t>
      </w:r>
      <w:r w:rsidR="00256B97" w:rsidRPr="000255AA">
        <w:rPr>
          <w:rFonts w:ascii="Times New Roman" w:hAnsi="Times New Roman" w:cs="Times New Roman"/>
          <w:sz w:val="24"/>
          <w:szCs w:val="24"/>
        </w:rPr>
        <w:t>and Performance in KCPE results</w:t>
      </w:r>
      <w:r w:rsidRPr="000255AA">
        <w:rPr>
          <w:rFonts w:ascii="Times New Roman" w:hAnsi="Times New Roman" w:cs="Times New Roman"/>
          <w:sz w:val="24"/>
          <w:szCs w:val="24"/>
        </w:rPr>
        <w:t>.</w:t>
      </w:r>
      <w:r w:rsidR="000211E9" w:rsidRPr="000255AA">
        <w:rPr>
          <w:rFonts w:ascii="Times New Roman" w:hAnsi="Times New Roman" w:cs="Times New Roman"/>
          <w:sz w:val="24"/>
          <w:szCs w:val="24"/>
        </w:rPr>
        <w:t xml:space="preserve"> </w:t>
      </w:r>
      <w:r w:rsidRPr="000255AA">
        <w:rPr>
          <w:rFonts w:ascii="Times New Roman" w:hAnsi="Times New Roman" w:cs="Times New Roman"/>
          <w:sz w:val="24"/>
          <w:szCs w:val="24"/>
        </w:rPr>
        <w:t>This implies that performance in KCPE is highly associated with time management in schools and therefore it could be inferred that time management has led to poor performance in primary schools in Kakamega East Sub-county.</w:t>
      </w:r>
      <w:r w:rsidR="000211E9" w:rsidRPr="000255AA">
        <w:rPr>
          <w:rFonts w:ascii="Times New Roman" w:hAnsi="Times New Roman" w:cs="Times New Roman"/>
          <w:sz w:val="24"/>
          <w:szCs w:val="24"/>
        </w:rPr>
        <w:t xml:space="preserve"> </w:t>
      </w:r>
      <w:r w:rsidRPr="000255AA">
        <w:rPr>
          <w:rFonts w:ascii="Times New Roman" w:hAnsi="Times New Roman" w:cs="Times New Roman"/>
          <w:sz w:val="24"/>
          <w:szCs w:val="24"/>
        </w:rPr>
        <w:t>In addition to these findings, the study carried out an interview with both BOM chairpersons and Education officials. In one of the interviews, one of the BOM was asked to share his view on time management in school. He noted,</w:t>
      </w:r>
    </w:p>
    <w:p w:rsidR="005D2050" w:rsidRPr="000255AA" w:rsidRDefault="005D2050" w:rsidP="00735BF4">
      <w:pPr>
        <w:rPr>
          <w:rFonts w:ascii="Times New Roman" w:hAnsi="Times New Roman" w:cs="Times New Roman"/>
          <w:i/>
          <w:sz w:val="24"/>
          <w:szCs w:val="24"/>
        </w:rPr>
      </w:pPr>
      <w:r w:rsidRPr="000255AA">
        <w:rPr>
          <w:rFonts w:ascii="Times New Roman" w:hAnsi="Times New Roman" w:cs="Times New Roman"/>
          <w:sz w:val="24"/>
          <w:szCs w:val="24"/>
        </w:rPr>
        <w:t>“</w:t>
      </w:r>
      <w:r w:rsidRPr="000255AA">
        <w:rPr>
          <w:rFonts w:ascii="Times New Roman" w:hAnsi="Times New Roman" w:cs="Times New Roman"/>
          <w:i/>
          <w:sz w:val="24"/>
          <w:szCs w:val="24"/>
        </w:rPr>
        <w:t xml:space="preserve">The school is trying to manage their time well, but there is still a problem. Whenever I come, I find students everywhere even when </w:t>
      </w:r>
      <w:r w:rsidR="004F78DE" w:rsidRPr="000255AA">
        <w:rPr>
          <w:rFonts w:ascii="Times New Roman" w:hAnsi="Times New Roman" w:cs="Times New Roman"/>
          <w:i/>
          <w:sz w:val="24"/>
          <w:szCs w:val="24"/>
        </w:rPr>
        <w:t>it’s</w:t>
      </w:r>
      <w:r w:rsidRPr="000255AA">
        <w:rPr>
          <w:rFonts w:ascii="Times New Roman" w:hAnsi="Times New Roman" w:cs="Times New Roman"/>
          <w:i/>
          <w:sz w:val="24"/>
          <w:szCs w:val="24"/>
        </w:rPr>
        <w:t xml:space="preserve"> not time for </w:t>
      </w:r>
      <w:r w:rsidR="000211E9" w:rsidRPr="000255AA">
        <w:rPr>
          <w:rFonts w:ascii="Times New Roman" w:hAnsi="Times New Roman" w:cs="Times New Roman"/>
          <w:i/>
          <w:sz w:val="24"/>
          <w:szCs w:val="24"/>
        </w:rPr>
        <w:t>tea break</w:t>
      </w:r>
      <w:r w:rsidRPr="000255AA">
        <w:rPr>
          <w:rFonts w:ascii="Times New Roman" w:hAnsi="Times New Roman" w:cs="Times New Roman"/>
          <w:i/>
          <w:sz w:val="24"/>
          <w:szCs w:val="24"/>
        </w:rPr>
        <w:t>. I think the school management should help learners and cultivate their time well so that learners get a clear direction on what they should do”</w:t>
      </w:r>
    </w:p>
    <w:p w:rsidR="00D81894" w:rsidRPr="000255AA" w:rsidRDefault="00D81894" w:rsidP="00735BF4">
      <w:pPr>
        <w:rPr>
          <w:rFonts w:ascii="Times New Roman" w:hAnsi="Times New Roman" w:cs="Times New Roman"/>
          <w:sz w:val="24"/>
          <w:szCs w:val="24"/>
        </w:rPr>
      </w:pPr>
    </w:p>
    <w:p w:rsidR="005D2050" w:rsidRPr="000255AA" w:rsidRDefault="005D2050" w:rsidP="00256B97">
      <w:pPr>
        <w:spacing w:line="480" w:lineRule="auto"/>
        <w:rPr>
          <w:rFonts w:ascii="Times New Roman" w:hAnsi="Times New Roman" w:cs="Times New Roman"/>
          <w:sz w:val="24"/>
          <w:szCs w:val="24"/>
        </w:rPr>
      </w:pPr>
      <w:r w:rsidRPr="000255AA">
        <w:rPr>
          <w:rFonts w:ascii="Times New Roman" w:hAnsi="Times New Roman" w:cs="Times New Roman"/>
          <w:sz w:val="24"/>
          <w:szCs w:val="24"/>
        </w:rPr>
        <w:t xml:space="preserve">From these findings, it clearly emerges that school efforts to manage time well is the respondents opinion, however, their observation indicates that learners are not well organized and seems like their time is not well cultivated. Similar findings were found for other BOM chairpersons and one of the education officials. Students are always out of class whenever these leaders come in school. This implies that there is poor time management in the school, a situation that should be improved. Poor time management leads into delays and eventually inability to meet school goals thereby leading to low </w:t>
      </w:r>
      <w:r w:rsidRPr="000255AA">
        <w:rPr>
          <w:rFonts w:ascii="Times New Roman" w:hAnsi="Times New Roman" w:cs="Times New Roman"/>
          <w:sz w:val="24"/>
          <w:szCs w:val="24"/>
        </w:rPr>
        <w:lastRenderedPageBreak/>
        <w:t>performance in schools. Therefore the current poor performance can be linked to poor time management in schools.</w:t>
      </w:r>
    </w:p>
    <w:p w:rsidR="00256B97" w:rsidRPr="000255AA" w:rsidRDefault="00E538EF" w:rsidP="00256B97">
      <w:pPr>
        <w:pStyle w:val="Default"/>
        <w:spacing w:line="480" w:lineRule="auto"/>
        <w:jc w:val="both"/>
        <w:rPr>
          <w:rFonts w:ascii="Times New Roman" w:hAnsi="Times New Roman" w:cs="Times New Roman"/>
        </w:rPr>
      </w:pPr>
      <w:r w:rsidRPr="000255AA">
        <w:rPr>
          <w:rFonts w:ascii="Times New Roman" w:hAnsi="Times New Roman" w:cs="Times New Roman"/>
        </w:rPr>
        <w:t xml:space="preserve"> </w:t>
      </w:r>
    </w:p>
    <w:p w:rsidR="005D2050" w:rsidRPr="000255AA" w:rsidRDefault="00F94AC1" w:rsidP="00DE427A">
      <w:pPr>
        <w:pStyle w:val="Heading2"/>
        <w:spacing w:line="480" w:lineRule="auto"/>
      </w:pPr>
      <w:bookmarkStart w:id="134" w:name="_Toc479597084"/>
      <w:bookmarkStart w:id="135" w:name="_Toc86478754"/>
      <w:r w:rsidRPr="000255AA">
        <w:t>4.3</w:t>
      </w:r>
      <w:r w:rsidR="00506D21" w:rsidRPr="000255AA">
        <w:t xml:space="preserve"> </w:t>
      </w:r>
      <w:r w:rsidR="005D2050" w:rsidRPr="000255AA">
        <w:t>Financial Management and Performance</w:t>
      </w:r>
      <w:bookmarkEnd w:id="134"/>
      <w:bookmarkEnd w:id="135"/>
    </w:p>
    <w:p w:rsidR="00B601AF" w:rsidRPr="000255AA" w:rsidRDefault="005D2050" w:rsidP="00256B97">
      <w:pPr>
        <w:spacing w:line="480" w:lineRule="auto"/>
        <w:rPr>
          <w:rFonts w:ascii="Times New Roman" w:hAnsi="Times New Roman" w:cs="Times New Roman"/>
          <w:sz w:val="24"/>
          <w:szCs w:val="24"/>
        </w:rPr>
      </w:pPr>
      <w:r w:rsidRPr="000255AA">
        <w:rPr>
          <w:rFonts w:ascii="Times New Roman" w:hAnsi="Times New Roman" w:cs="Times New Roman"/>
          <w:sz w:val="24"/>
          <w:szCs w:val="24"/>
        </w:rPr>
        <w:t xml:space="preserve">One of the factors that were speculated to have an effect over academic performance among the learners whether directly or indirectly was school financial management as objective two of the study. Some of the aspects of financial management that the teachers and head teachers were asked to share their views on were sufficient funds in schools that are well managed, good financial management structures, prudent financial management practices, purchases through competitive bidding, lack of corruption and consistent auditing to ensure good financial management. The findings are presented as shown in table </w:t>
      </w:r>
      <w:r w:rsidR="00000F1E" w:rsidRPr="000255AA">
        <w:rPr>
          <w:rFonts w:ascii="Times New Roman" w:hAnsi="Times New Roman" w:cs="Times New Roman"/>
          <w:sz w:val="24"/>
          <w:szCs w:val="24"/>
        </w:rPr>
        <w:t>11</w:t>
      </w:r>
      <w:r w:rsidRPr="000255AA">
        <w:rPr>
          <w:rFonts w:ascii="Times New Roman" w:hAnsi="Times New Roman" w:cs="Times New Roman"/>
          <w:sz w:val="24"/>
          <w:szCs w:val="24"/>
        </w:rPr>
        <w:t xml:space="preserve"> using frequency counts, percentages, means and standard deviations.</w:t>
      </w:r>
    </w:p>
    <w:p w:rsidR="00876752" w:rsidRDefault="00876752" w:rsidP="00256B97">
      <w:pPr>
        <w:spacing w:line="480" w:lineRule="auto"/>
        <w:rPr>
          <w:rFonts w:ascii="Times New Roman" w:hAnsi="Times New Roman" w:cs="Times New Roman"/>
          <w:sz w:val="24"/>
          <w:szCs w:val="24"/>
        </w:rPr>
      </w:pPr>
    </w:p>
    <w:p w:rsidR="00DE427A" w:rsidRDefault="00DE427A" w:rsidP="00256B97">
      <w:pPr>
        <w:spacing w:line="480" w:lineRule="auto"/>
        <w:rPr>
          <w:rFonts w:ascii="Times New Roman" w:hAnsi="Times New Roman" w:cs="Times New Roman"/>
          <w:sz w:val="24"/>
          <w:szCs w:val="24"/>
        </w:rPr>
      </w:pPr>
    </w:p>
    <w:p w:rsidR="00DE427A" w:rsidRDefault="00DE427A" w:rsidP="00256B97">
      <w:pPr>
        <w:spacing w:line="480" w:lineRule="auto"/>
        <w:rPr>
          <w:rFonts w:ascii="Times New Roman" w:hAnsi="Times New Roman" w:cs="Times New Roman"/>
          <w:sz w:val="24"/>
          <w:szCs w:val="24"/>
        </w:rPr>
      </w:pPr>
    </w:p>
    <w:p w:rsidR="00DE427A" w:rsidRDefault="00DE427A" w:rsidP="00256B97">
      <w:pPr>
        <w:spacing w:line="480" w:lineRule="auto"/>
        <w:rPr>
          <w:rFonts w:ascii="Times New Roman" w:hAnsi="Times New Roman" w:cs="Times New Roman"/>
          <w:sz w:val="24"/>
          <w:szCs w:val="24"/>
        </w:rPr>
      </w:pPr>
    </w:p>
    <w:p w:rsidR="00DE427A" w:rsidRDefault="00DE427A" w:rsidP="00256B97">
      <w:pPr>
        <w:spacing w:line="480" w:lineRule="auto"/>
        <w:rPr>
          <w:rFonts w:ascii="Times New Roman" w:hAnsi="Times New Roman" w:cs="Times New Roman"/>
          <w:sz w:val="24"/>
          <w:szCs w:val="24"/>
        </w:rPr>
      </w:pPr>
    </w:p>
    <w:p w:rsidR="00DE427A" w:rsidRDefault="00DE427A" w:rsidP="00256B97">
      <w:pPr>
        <w:spacing w:line="480" w:lineRule="auto"/>
        <w:rPr>
          <w:rFonts w:ascii="Times New Roman" w:hAnsi="Times New Roman" w:cs="Times New Roman"/>
          <w:sz w:val="24"/>
          <w:szCs w:val="24"/>
        </w:rPr>
      </w:pPr>
    </w:p>
    <w:p w:rsidR="00DE427A" w:rsidRDefault="00DE427A" w:rsidP="00256B97">
      <w:pPr>
        <w:spacing w:line="480" w:lineRule="auto"/>
        <w:rPr>
          <w:rFonts w:ascii="Times New Roman" w:hAnsi="Times New Roman" w:cs="Times New Roman"/>
          <w:sz w:val="24"/>
          <w:szCs w:val="24"/>
        </w:rPr>
      </w:pPr>
    </w:p>
    <w:p w:rsidR="00DE427A" w:rsidRDefault="00DE427A" w:rsidP="00256B97">
      <w:pPr>
        <w:spacing w:line="480" w:lineRule="auto"/>
        <w:rPr>
          <w:rFonts w:ascii="Times New Roman" w:hAnsi="Times New Roman" w:cs="Times New Roman"/>
          <w:sz w:val="24"/>
          <w:szCs w:val="24"/>
        </w:rPr>
      </w:pPr>
    </w:p>
    <w:p w:rsidR="00DE427A" w:rsidRDefault="00DE427A" w:rsidP="00256B97">
      <w:pPr>
        <w:spacing w:line="480" w:lineRule="auto"/>
        <w:rPr>
          <w:rFonts w:ascii="Times New Roman" w:hAnsi="Times New Roman" w:cs="Times New Roman"/>
          <w:sz w:val="24"/>
          <w:szCs w:val="24"/>
        </w:rPr>
      </w:pPr>
    </w:p>
    <w:p w:rsidR="00DE427A" w:rsidRDefault="00DE427A" w:rsidP="00256B97">
      <w:pPr>
        <w:spacing w:line="480" w:lineRule="auto"/>
        <w:rPr>
          <w:rFonts w:ascii="Times New Roman" w:hAnsi="Times New Roman" w:cs="Times New Roman"/>
          <w:sz w:val="24"/>
          <w:szCs w:val="24"/>
        </w:rPr>
      </w:pPr>
    </w:p>
    <w:p w:rsidR="00DE427A" w:rsidRDefault="00DE427A" w:rsidP="00256B97">
      <w:pPr>
        <w:spacing w:line="480" w:lineRule="auto"/>
        <w:rPr>
          <w:rFonts w:ascii="Times New Roman" w:hAnsi="Times New Roman" w:cs="Times New Roman"/>
          <w:sz w:val="24"/>
          <w:szCs w:val="24"/>
        </w:rPr>
      </w:pPr>
    </w:p>
    <w:p w:rsidR="00DE427A" w:rsidRDefault="00DE427A" w:rsidP="00256B97">
      <w:pPr>
        <w:spacing w:line="480" w:lineRule="auto"/>
        <w:rPr>
          <w:rFonts w:ascii="Times New Roman" w:hAnsi="Times New Roman" w:cs="Times New Roman"/>
          <w:sz w:val="24"/>
          <w:szCs w:val="24"/>
        </w:rPr>
      </w:pPr>
    </w:p>
    <w:p w:rsidR="00DE427A" w:rsidRDefault="00DE427A" w:rsidP="00256B97">
      <w:pPr>
        <w:spacing w:line="480" w:lineRule="auto"/>
        <w:rPr>
          <w:rFonts w:ascii="Times New Roman" w:hAnsi="Times New Roman" w:cs="Times New Roman"/>
          <w:sz w:val="24"/>
          <w:szCs w:val="24"/>
        </w:rPr>
      </w:pPr>
    </w:p>
    <w:p w:rsidR="00651C53" w:rsidRPr="000255AA" w:rsidRDefault="002349F7" w:rsidP="00632FD9">
      <w:pPr>
        <w:pStyle w:val="Heading3"/>
      </w:pPr>
      <w:bookmarkStart w:id="136" w:name="_Toc531182853"/>
      <w:bookmarkStart w:id="137" w:name="_Toc72401878"/>
      <w:bookmarkStart w:id="138" w:name="_Toc72402403"/>
      <w:r w:rsidRPr="000255AA">
        <w:lastRenderedPageBreak/>
        <w:t xml:space="preserve">Table </w:t>
      </w:r>
      <w:r w:rsidR="00000F1E" w:rsidRPr="000255AA">
        <w:t>11</w:t>
      </w:r>
      <w:r w:rsidR="00651C53" w:rsidRPr="000255AA">
        <w:t>: Financial Management</w:t>
      </w:r>
      <w:bookmarkEnd w:id="136"/>
      <w:r w:rsidR="00C04E71" w:rsidRPr="000255AA">
        <w:t xml:space="preserve"> and Academic Performance</w:t>
      </w:r>
      <w:bookmarkEnd w:id="137"/>
      <w:bookmarkEnd w:id="138"/>
    </w:p>
    <w:tbl>
      <w:tblPr>
        <w:tblW w:w="4963" w:type="pct"/>
        <w:jc w:val="center"/>
        <w:tblInd w:w="1028" w:type="dxa"/>
        <w:tblLook w:val="04A0" w:firstRow="1" w:lastRow="0" w:firstColumn="1" w:lastColumn="0" w:noHBand="0" w:noVBand="1"/>
      </w:tblPr>
      <w:tblGrid>
        <w:gridCol w:w="1059"/>
        <w:gridCol w:w="510"/>
        <w:gridCol w:w="1033"/>
        <w:gridCol w:w="1162"/>
        <w:gridCol w:w="1164"/>
        <w:gridCol w:w="1324"/>
        <w:gridCol w:w="973"/>
        <w:gridCol w:w="777"/>
        <w:gridCol w:w="601"/>
      </w:tblGrid>
      <w:tr w:rsidR="00F8498C" w:rsidRPr="000255AA" w:rsidTr="00DE427A">
        <w:trPr>
          <w:jc w:val="center"/>
        </w:trPr>
        <w:tc>
          <w:tcPr>
            <w:tcW w:w="581" w:type="pct"/>
            <w:tcBorders>
              <w:top w:val="single" w:sz="4" w:space="0" w:color="auto"/>
              <w:bottom w:val="single" w:sz="4" w:space="0" w:color="auto"/>
            </w:tcBorders>
            <w:hideMark/>
          </w:tcPr>
          <w:p w:rsidR="00F8498C" w:rsidRPr="000255AA" w:rsidRDefault="00F8498C" w:rsidP="00876752">
            <w:pPr>
              <w:pStyle w:val="NoSpacing"/>
              <w:spacing w:after="0" w:line="240" w:lineRule="auto"/>
              <w:ind w:right="0"/>
              <w:jc w:val="left"/>
              <w:rPr>
                <w:rFonts w:ascii="Times New Roman" w:hAnsi="Times New Roman"/>
              </w:rPr>
            </w:pPr>
            <w:r w:rsidRPr="000255AA">
              <w:rPr>
                <w:rFonts w:ascii="Times New Roman" w:hAnsi="Times New Roman"/>
              </w:rPr>
              <w:t xml:space="preserve">Variables </w:t>
            </w:r>
          </w:p>
        </w:tc>
        <w:tc>
          <w:tcPr>
            <w:tcW w:w="296" w:type="pct"/>
            <w:tcBorders>
              <w:top w:val="single" w:sz="4" w:space="0" w:color="auto"/>
              <w:bottom w:val="single" w:sz="4" w:space="0" w:color="auto"/>
            </w:tcBorders>
          </w:tcPr>
          <w:p w:rsidR="00F8498C" w:rsidRPr="000255AA" w:rsidRDefault="00F8498C" w:rsidP="00876752">
            <w:pPr>
              <w:pStyle w:val="NoSpacing"/>
              <w:spacing w:after="0" w:line="240" w:lineRule="auto"/>
              <w:ind w:right="0"/>
              <w:rPr>
                <w:rFonts w:ascii="Times New Roman" w:hAnsi="Times New Roman"/>
              </w:rPr>
            </w:pPr>
          </w:p>
        </w:tc>
        <w:tc>
          <w:tcPr>
            <w:tcW w:w="606" w:type="pct"/>
            <w:tcBorders>
              <w:top w:val="single" w:sz="4" w:space="0" w:color="auto"/>
              <w:bottom w:val="single" w:sz="4" w:space="0" w:color="auto"/>
            </w:tcBorders>
            <w:hideMark/>
          </w:tcPr>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1</w:t>
            </w:r>
          </w:p>
        </w:tc>
        <w:tc>
          <w:tcPr>
            <w:tcW w:w="681" w:type="pct"/>
            <w:tcBorders>
              <w:top w:val="single" w:sz="4" w:space="0" w:color="auto"/>
              <w:bottom w:val="single" w:sz="4" w:space="0" w:color="auto"/>
            </w:tcBorders>
            <w:hideMark/>
          </w:tcPr>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2</w:t>
            </w:r>
          </w:p>
        </w:tc>
        <w:tc>
          <w:tcPr>
            <w:tcW w:w="682" w:type="pct"/>
            <w:tcBorders>
              <w:top w:val="single" w:sz="4" w:space="0" w:color="auto"/>
              <w:bottom w:val="single" w:sz="4" w:space="0" w:color="auto"/>
            </w:tcBorders>
            <w:hideMark/>
          </w:tcPr>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3</w:t>
            </w:r>
          </w:p>
        </w:tc>
        <w:tc>
          <w:tcPr>
            <w:tcW w:w="775" w:type="pct"/>
            <w:tcBorders>
              <w:top w:val="single" w:sz="4" w:space="0" w:color="auto"/>
              <w:bottom w:val="single" w:sz="4" w:space="0" w:color="auto"/>
            </w:tcBorders>
            <w:hideMark/>
          </w:tcPr>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4</w:t>
            </w:r>
          </w:p>
        </w:tc>
        <w:tc>
          <w:tcPr>
            <w:tcW w:w="570" w:type="pct"/>
            <w:tcBorders>
              <w:top w:val="single" w:sz="4" w:space="0" w:color="auto"/>
              <w:bottom w:val="single" w:sz="4" w:space="0" w:color="auto"/>
            </w:tcBorders>
            <w:hideMark/>
          </w:tcPr>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5</w:t>
            </w:r>
          </w:p>
        </w:tc>
        <w:tc>
          <w:tcPr>
            <w:tcW w:w="456" w:type="pct"/>
            <w:tcBorders>
              <w:top w:val="single" w:sz="4" w:space="0" w:color="auto"/>
              <w:bottom w:val="single" w:sz="4" w:space="0" w:color="auto"/>
            </w:tcBorders>
            <w:hideMark/>
          </w:tcPr>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Mean</w:t>
            </w:r>
          </w:p>
        </w:tc>
        <w:tc>
          <w:tcPr>
            <w:tcW w:w="354" w:type="pct"/>
            <w:tcBorders>
              <w:top w:val="single" w:sz="4" w:space="0" w:color="auto"/>
              <w:bottom w:val="single" w:sz="4" w:space="0" w:color="auto"/>
            </w:tcBorders>
            <w:hideMark/>
          </w:tcPr>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SD</w:t>
            </w:r>
          </w:p>
        </w:tc>
      </w:tr>
      <w:tr w:rsidR="00F8498C" w:rsidRPr="000255AA" w:rsidTr="00DE427A">
        <w:trPr>
          <w:jc w:val="center"/>
        </w:trPr>
        <w:tc>
          <w:tcPr>
            <w:tcW w:w="581" w:type="pct"/>
            <w:vMerge w:val="restart"/>
            <w:tcBorders>
              <w:top w:val="single" w:sz="4" w:space="0" w:color="auto"/>
            </w:tcBorders>
            <w:hideMark/>
          </w:tcPr>
          <w:p w:rsidR="00F8498C" w:rsidRPr="000255AA" w:rsidRDefault="00F8498C" w:rsidP="00876752">
            <w:pPr>
              <w:pStyle w:val="NoSpacing"/>
              <w:spacing w:after="0" w:line="240" w:lineRule="auto"/>
              <w:ind w:right="0"/>
              <w:jc w:val="left"/>
              <w:rPr>
                <w:rFonts w:ascii="Times New Roman" w:hAnsi="Times New Roman"/>
                <w:i/>
              </w:rPr>
            </w:pPr>
            <w:r w:rsidRPr="000255AA">
              <w:rPr>
                <w:rFonts w:ascii="Times New Roman" w:hAnsi="Times New Roman"/>
                <w:i/>
              </w:rPr>
              <w:t>FM1</w:t>
            </w:r>
          </w:p>
        </w:tc>
        <w:tc>
          <w:tcPr>
            <w:tcW w:w="296" w:type="pct"/>
            <w:tcBorders>
              <w:top w:val="single" w:sz="4" w:space="0" w:color="auto"/>
            </w:tcBorders>
          </w:tcPr>
          <w:p w:rsidR="00F8498C" w:rsidRPr="000255AA" w:rsidRDefault="00F8498C" w:rsidP="00876752">
            <w:pPr>
              <w:pStyle w:val="NoSpacing"/>
              <w:spacing w:after="0" w:line="240" w:lineRule="auto"/>
              <w:ind w:right="0"/>
              <w:rPr>
                <w:rFonts w:ascii="Times New Roman" w:hAnsi="Times New Roman"/>
              </w:rPr>
            </w:pPr>
            <w:r w:rsidRPr="000255AA">
              <w:rPr>
                <w:rFonts w:ascii="Times New Roman" w:hAnsi="Times New Roman"/>
              </w:rPr>
              <w:t>T</w:t>
            </w:r>
          </w:p>
        </w:tc>
        <w:tc>
          <w:tcPr>
            <w:tcW w:w="606" w:type="pct"/>
            <w:tcBorders>
              <w:top w:val="single" w:sz="4" w:space="0" w:color="auto"/>
            </w:tcBorders>
            <w:vAlign w:val="bottom"/>
            <w:hideMark/>
          </w:tcPr>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57</w:t>
            </w:r>
          </w:p>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48.7%</w:t>
            </w:r>
          </w:p>
        </w:tc>
        <w:tc>
          <w:tcPr>
            <w:tcW w:w="681" w:type="pct"/>
            <w:tcBorders>
              <w:top w:val="single" w:sz="4" w:space="0" w:color="auto"/>
            </w:tcBorders>
            <w:vAlign w:val="bottom"/>
            <w:hideMark/>
          </w:tcPr>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22</w:t>
            </w:r>
          </w:p>
          <w:p w:rsidR="00F8498C" w:rsidRPr="000255AA" w:rsidRDefault="006229BB" w:rsidP="00876752">
            <w:pPr>
              <w:pStyle w:val="NoSpacing"/>
              <w:spacing w:after="0" w:line="240" w:lineRule="auto"/>
              <w:ind w:right="0"/>
              <w:jc w:val="center"/>
              <w:rPr>
                <w:rFonts w:ascii="Times New Roman" w:hAnsi="Times New Roman"/>
              </w:rPr>
            </w:pPr>
            <w:r w:rsidRPr="000255AA">
              <w:rPr>
                <w:rFonts w:ascii="Times New Roman" w:hAnsi="Times New Roman"/>
              </w:rPr>
              <w:t>18.8%</w:t>
            </w:r>
          </w:p>
        </w:tc>
        <w:tc>
          <w:tcPr>
            <w:tcW w:w="682" w:type="pct"/>
            <w:tcBorders>
              <w:top w:val="single" w:sz="4" w:space="0" w:color="auto"/>
            </w:tcBorders>
            <w:vAlign w:val="bottom"/>
            <w:hideMark/>
          </w:tcPr>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19</w:t>
            </w:r>
          </w:p>
          <w:p w:rsidR="00F8498C" w:rsidRPr="000255AA" w:rsidRDefault="006229BB" w:rsidP="00876752">
            <w:pPr>
              <w:pStyle w:val="NoSpacing"/>
              <w:spacing w:after="0" w:line="240" w:lineRule="auto"/>
              <w:ind w:right="0"/>
              <w:jc w:val="center"/>
              <w:rPr>
                <w:rFonts w:ascii="Times New Roman" w:hAnsi="Times New Roman"/>
              </w:rPr>
            </w:pPr>
            <w:r w:rsidRPr="000255AA">
              <w:rPr>
                <w:rFonts w:ascii="Times New Roman" w:hAnsi="Times New Roman"/>
              </w:rPr>
              <w:t>16.2%</w:t>
            </w:r>
          </w:p>
        </w:tc>
        <w:tc>
          <w:tcPr>
            <w:tcW w:w="775" w:type="pct"/>
            <w:tcBorders>
              <w:top w:val="single" w:sz="4" w:space="0" w:color="auto"/>
            </w:tcBorders>
            <w:vAlign w:val="bottom"/>
            <w:hideMark/>
          </w:tcPr>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12</w:t>
            </w:r>
          </w:p>
          <w:p w:rsidR="00F8498C" w:rsidRPr="000255AA" w:rsidRDefault="006229BB" w:rsidP="00876752">
            <w:pPr>
              <w:pStyle w:val="NoSpacing"/>
              <w:spacing w:after="0" w:line="240" w:lineRule="auto"/>
              <w:ind w:right="0"/>
              <w:jc w:val="center"/>
              <w:rPr>
                <w:rFonts w:ascii="Times New Roman" w:hAnsi="Times New Roman"/>
              </w:rPr>
            </w:pPr>
            <w:r w:rsidRPr="000255AA">
              <w:rPr>
                <w:rFonts w:ascii="Times New Roman" w:hAnsi="Times New Roman"/>
              </w:rPr>
              <w:t>10.3%</w:t>
            </w:r>
          </w:p>
        </w:tc>
        <w:tc>
          <w:tcPr>
            <w:tcW w:w="570" w:type="pct"/>
            <w:tcBorders>
              <w:top w:val="single" w:sz="4" w:space="0" w:color="auto"/>
            </w:tcBorders>
            <w:vAlign w:val="bottom"/>
            <w:hideMark/>
          </w:tcPr>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7</w:t>
            </w:r>
          </w:p>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6.0%</w:t>
            </w:r>
          </w:p>
        </w:tc>
        <w:tc>
          <w:tcPr>
            <w:tcW w:w="456" w:type="pct"/>
            <w:tcBorders>
              <w:top w:val="single" w:sz="4" w:space="0" w:color="auto"/>
            </w:tcBorders>
            <w:vAlign w:val="center"/>
            <w:hideMark/>
          </w:tcPr>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2.06</w:t>
            </w:r>
          </w:p>
        </w:tc>
        <w:tc>
          <w:tcPr>
            <w:tcW w:w="354" w:type="pct"/>
            <w:tcBorders>
              <w:top w:val="single" w:sz="4" w:space="0" w:color="auto"/>
            </w:tcBorders>
            <w:vAlign w:val="center"/>
            <w:hideMark/>
          </w:tcPr>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1.27</w:t>
            </w:r>
          </w:p>
        </w:tc>
      </w:tr>
      <w:tr w:rsidR="00F8498C" w:rsidRPr="000255AA" w:rsidTr="00DE427A">
        <w:trPr>
          <w:trHeight w:val="441"/>
          <w:jc w:val="center"/>
        </w:trPr>
        <w:tc>
          <w:tcPr>
            <w:tcW w:w="581" w:type="pct"/>
            <w:vMerge/>
            <w:tcBorders>
              <w:bottom w:val="single" w:sz="4" w:space="0" w:color="auto"/>
            </w:tcBorders>
            <w:hideMark/>
          </w:tcPr>
          <w:p w:rsidR="00F8498C" w:rsidRPr="000255AA" w:rsidRDefault="00F8498C" w:rsidP="00876752">
            <w:pPr>
              <w:pStyle w:val="NoSpacing"/>
              <w:spacing w:after="0" w:line="240" w:lineRule="auto"/>
              <w:ind w:right="0"/>
              <w:jc w:val="left"/>
              <w:rPr>
                <w:rFonts w:ascii="Times New Roman" w:hAnsi="Times New Roman"/>
              </w:rPr>
            </w:pPr>
          </w:p>
        </w:tc>
        <w:tc>
          <w:tcPr>
            <w:tcW w:w="296" w:type="pct"/>
            <w:tcBorders>
              <w:bottom w:val="single" w:sz="4" w:space="0" w:color="auto"/>
            </w:tcBorders>
          </w:tcPr>
          <w:p w:rsidR="00F8498C" w:rsidRPr="000255AA" w:rsidRDefault="00F8498C" w:rsidP="00876752">
            <w:pPr>
              <w:pStyle w:val="NoSpacing"/>
              <w:spacing w:after="0" w:line="240" w:lineRule="auto"/>
              <w:ind w:right="0"/>
              <w:rPr>
                <w:rFonts w:ascii="Times New Roman" w:hAnsi="Times New Roman"/>
              </w:rPr>
            </w:pPr>
          </w:p>
          <w:p w:rsidR="00F8498C" w:rsidRPr="000255AA" w:rsidRDefault="00F8498C" w:rsidP="00876752">
            <w:pPr>
              <w:pStyle w:val="NoSpacing"/>
              <w:spacing w:after="0" w:line="240" w:lineRule="auto"/>
              <w:ind w:right="0"/>
              <w:rPr>
                <w:rFonts w:ascii="Times New Roman" w:hAnsi="Times New Roman"/>
              </w:rPr>
            </w:pPr>
            <w:r w:rsidRPr="000255AA">
              <w:rPr>
                <w:rFonts w:ascii="Times New Roman" w:hAnsi="Times New Roman"/>
              </w:rPr>
              <w:t>HT</w:t>
            </w:r>
          </w:p>
        </w:tc>
        <w:tc>
          <w:tcPr>
            <w:tcW w:w="606" w:type="pct"/>
            <w:tcBorders>
              <w:bottom w:val="single" w:sz="4" w:space="0" w:color="auto"/>
            </w:tcBorders>
            <w:vAlign w:val="bottom"/>
            <w:hideMark/>
          </w:tcPr>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2</w:t>
            </w:r>
          </w:p>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9.1%</w:t>
            </w:r>
          </w:p>
        </w:tc>
        <w:tc>
          <w:tcPr>
            <w:tcW w:w="681" w:type="pct"/>
            <w:tcBorders>
              <w:bottom w:val="single" w:sz="4" w:space="0" w:color="auto"/>
            </w:tcBorders>
            <w:vAlign w:val="bottom"/>
            <w:hideMark/>
          </w:tcPr>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10</w:t>
            </w:r>
          </w:p>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45.5%</w:t>
            </w:r>
          </w:p>
        </w:tc>
        <w:tc>
          <w:tcPr>
            <w:tcW w:w="682" w:type="pct"/>
            <w:tcBorders>
              <w:bottom w:val="single" w:sz="4" w:space="0" w:color="auto"/>
            </w:tcBorders>
            <w:vAlign w:val="bottom"/>
            <w:hideMark/>
          </w:tcPr>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10</w:t>
            </w:r>
          </w:p>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45.5%</w:t>
            </w:r>
          </w:p>
        </w:tc>
        <w:tc>
          <w:tcPr>
            <w:tcW w:w="775" w:type="pct"/>
            <w:tcBorders>
              <w:bottom w:val="single" w:sz="4" w:space="0" w:color="auto"/>
            </w:tcBorders>
            <w:vAlign w:val="bottom"/>
            <w:hideMark/>
          </w:tcPr>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0</w:t>
            </w:r>
          </w:p>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0.0</w:t>
            </w:r>
          </w:p>
        </w:tc>
        <w:tc>
          <w:tcPr>
            <w:tcW w:w="570" w:type="pct"/>
            <w:tcBorders>
              <w:bottom w:val="single" w:sz="4" w:space="0" w:color="auto"/>
            </w:tcBorders>
            <w:vAlign w:val="bottom"/>
            <w:hideMark/>
          </w:tcPr>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0</w:t>
            </w:r>
          </w:p>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0.0</w:t>
            </w:r>
          </w:p>
        </w:tc>
        <w:tc>
          <w:tcPr>
            <w:tcW w:w="456" w:type="pct"/>
            <w:tcBorders>
              <w:bottom w:val="single" w:sz="4" w:space="0" w:color="auto"/>
            </w:tcBorders>
            <w:vAlign w:val="center"/>
            <w:hideMark/>
          </w:tcPr>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2.36</w:t>
            </w:r>
          </w:p>
        </w:tc>
        <w:tc>
          <w:tcPr>
            <w:tcW w:w="354" w:type="pct"/>
            <w:tcBorders>
              <w:bottom w:val="single" w:sz="4" w:space="0" w:color="auto"/>
            </w:tcBorders>
            <w:vAlign w:val="center"/>
            <w:hideMark/>
          </w:tcPr>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.67</w:t>
            </w:r>
          </w:p>
        </w:tc>
      </w:tr>
      <w:tr w:rsidR="00F8498C" w:rsidRPr="000255AA" w:rsidTr="00DE427A">
        <w:trPr>
          <w:jc w:val="center"/>
        </w:trPr>
        <w:tc>
          <w:tcPr>
            <w:tcW w:w="581" w:type="pct"/>
            <w:vMerge w:val="restart"/>
            <w:tcBorders>
              <w:top w:val="single" w:sz="4" w:space="0" w:color="auto"/>
            </w:tcBorders>
            <w:hideMark/>
          </w:tcPr>
          <w:p w:rsidR="00F8498C" w:rsidRPr="000255AA" w:rsidRDefault="00F8498C" w:rsidP="00876752">
            <w:pPr>
              <w:pStyle w:val="NoSpacing"/>
              <w:spacing w:after="0" w:line="240" w:lineRule="auto"/>
              <w:ind w:right="0"/>
              <w:jc w:val="left"/>
              <w:rPr>
                <w:rFonts w:ascii="Times New Roman" w:hAnsi="Times New Roman"/>
                <w:i/>
              </w:rPr>
            </w:pPr>
            <w:r w:rsidRPr="000255AA">
              <w:rPr>
                <w:rFonts w:ascii="Times New Roman" w:hAnsi="Times New Roman"/>
                <w:i/>
              </w:rPr>
              <w:t>FM2</w:t>
            </w:r>
          </w:p>
        </w:tc>
        <w:tc>
          <w:tcPr>
            <w:tcW w:w="296" w:type="pct"/>
            <w:tcBorders>
              <w:top w:val="single" w:sz="4" w:space="0" w:color="auto"/>
            </w:tcBorders>
          </w:tcPr>
          <w:p w:rsidR="00F8498C" w:rsidRPr="000255AA" w:rsidRDefault="00F8498C" w:rsidP="00876752">
            <w:pPr>
              <w:pStyle w:val="NoSpacing"/>
              <w:spacing w:after="0" w:line="240" w:lineRule="auto"/>
              <w:ind w:right="0"/>
              <w:rPr>
                <w:rFonts w:ascii="Times New Roman" w:hAnsi="Times New Roman"/>
              </w:rPr>
            </w:pPr>
          </w:p>
          <w:p w:rsidR="00F8498C" w:rsidRPr="000255AA" w:rsidRDefault="00F8498C" w:rsidP="00876752">
            <w:pPr>
              <w:pStyle w:val="NoSpacing"/>
              <w:spacing w:after="0" w:line="240" w:lineRule="auto"/>
              <w:ind w:right="0"/>
              <w:rPr>
                <w:rFonts w:ascii="Times New Roman" w:hAnsi="Times New Roman"/>
              </w:rPr>
            </w:pPr>
            <w:r w:rsidRPr="000255AA">
              <w:rPr>
                <w:rFonts w:ascii="Times New Roman" w:hAnsi="Times New Roman"/>
              </w:rPr>
              <w:t>T</w:t>
            </w:r>
          </w:p>
        </w:tc>
        <w:tc>
          <w:tcPr>
            <w:tcW w:w="606" w:type="pct"/>
            <w:tcBorders>
              <w:top w:val="single" w:sz="4" w:space="0" w:color="auto"/>
            </w:tcBorders>
            <w:vAlign w:val="bottom"/>
            <w:hideMark/>
          </w:tcPr>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24</w:t>
            </w:r>
          </w:p>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20.5%</w:t>
            </w:r>
          </w:p>
        </w:tc>
        <w:tc>
          <w:tcPr>
            <w:tcW w:w="681" w:type="pct"/>
            <w:tcBorders>
              <w:top w:val="single" w:sz="4" w:space="0" w:color="auto"/>
            </w:tcBorders>
            <w:vAlign w:val="bottom"/>
            <w:hideMark/>
          </w:tcPr>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26</w:t>
            </w:r>
          </w:p>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22.2%</w:t>
            </w:r>
          </w:p>
        </w:tc>
        <w:tc>
          <w:tcPr>
            <w:tcW w:w="682" w:type="pct"/>
            <w:tcBorders>
              <w:top w:val="single" w:sz="4" w:space="0" w:color="auto"/>
            </w:tcBorders>
            <w:vAlign w:val="bottom"/>
            <w:hideMark/>
          </w:tcPr>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17</w:t>
            </w:r>
          </w:p>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14.5%</w:t>
            </w:r>
          </w:p>
        </w:tc>
        <w:tc>
          <w:tcPr>
            <w:tcW w:w="775" w:type="pct"/>
            <w:tcBorders>
              <w:top w:val="single" w:sz="4" w:space="0" w:color="auto"/>
            </w:tcBorders>
            <w:vAlign w:val="bottom"/>
            <w:hideMark/>
          </w:tcPr>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26</w:t>
            </w:r>
          </w:p>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22.2%</w:t>
            </w:r>
          </w:p>
        </w:tc>
        <w:tc>
          <w:tcPr>
            <w:tcW w:w="570" w:type="pct"/>
            <w:tcBorders>
              <w:top w:val="single" w:sz="4" w:space="0" w:color="auto"/>
            </w:tcBorders>
            <w:vAlign w:val="bottom"/>
            <w:hideMark/>
          </w:tcPr>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24</w:t>
            </w:r>
          </w:p>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20.5%</w:t>
            </w:r>
          </w:p>
        </w:tc>
        <w:tc>
          <w:tcPr>
            <w:tcW w:w="456" w:type="pct"/>
            <w:tcBorders>
              <w:top w:val="single" w:sz="4" w:space="0" w:color="auto"/>
            </w:tcBorders>
            <w:vAlign w:val="center"/>
            <w:hideMark/>
          </w:tcPr>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3.00</w:t>
            </w:r>
          </w:p>
        </w:tc>
        <w:tc>
          <w:tcPr>
            <w:tcW w:w="354" w:type="pct"/>
            <w:tcBorders>
              <w:top w:val="single" w:sz="4" w:space="0" w:color="auto"/>
            </w:tcBorders>
            <w:vAlign w:val="center"/>
            <w:hideMark/>
          </w:tcPr>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1.45</w:t>
            </w:r>
          </w:p>
        </w:tc>
      </w:tr>
      <w:tr w:rsidR="00F8498C" w:rsidRPr="000255AA" w:rsidTr="00DE427A">
        <w:trPr>
          <w:trHeight w:val="459"/>
          <w:jc w:val="center"/>
        </w:trPr>
        <w:tc>
          <w:tcPr>
            <w:tcW w:w="581" w:type="pct"/>
            <w:vMerge/>
            <w:tcBorders>
              <w:bottom w:val="single" w:sz="4" w:space="0" w:color="auto"/>
            </w:tcBorders>
            <w:hideMark/>
          </w:tcPr>
          <w:p w:rsidR="00F8498C" w:rsidRPr="000255AA" w:rsidRDefault="00F8498C" w:rsidP="00876752">
            <w:pPr>
              <w:pStyle w:val="NoSpacing"/>
              <w:spacing w:after="0" w:line="240" w:lineRule="auto"/>
              <w:ind w:right="0"/>
              <w:jc w:val="left"/>
              <w:rPr>
                <w:rFonts w:ascii="Times New Roman" w:hAnsi="Times New Roman"/>
              </w:rPr>
            </w:pPr>
          </w:p>
        </w:tc>
        <w:tc>
          <w:tcPr>
            <w:tcW w:w="296" w:type="pct"/>
            <w:tcBorders>
              <w:bottom w:val="single" w:sz="4" w:space="0" w:color="auto"/>
            </w:tcBorders>
          </w:tcPr>
          <w:p w:rsidR="00F8498C" w:rsidRPr="000255AA" w:rsidRDefault="00F8498C" w:rsidP="00876752">
            <w:pPr>
              <w:pStyle w:val="NoSpacing"/>
              <w:spacing w:after="0" w:line="240" w:lineRule="auto"/>
              <w:ind w:right="0"/>
              <w:rPr>
                <w:rFonts w:ascii="Times New Roman" w:hAnsi="Times New Roman"/>
              </w:rPr>
            </w:pPr>
          </w:p>
          <w:p w:rsidR="00F8498C" w:rsidRPr="000255AA" w:rsidRDefault="00F8498C" w:rsidP="00876752">
            <w:pPr>
              <w:pStyle w:val="NoSpacing"/>
              <w:spacing w:after="0" w:line="240" w:lineRule="auto"/>
              <w:ind w:right="0"/>
              <w:rPr>
                <w:rFonts w:ascii="Times New Roman" w:hAnsi="Times New Roman"/>
              </w:rPr>
            </w:pPr>
            <w:r w:rsidRPr="000255AA">
              <w:rPr>
                <w:rFonts w:ascii="Times New Roman" w:hAnsi="Times New Roman"/>
              </w:rPr>
              <w:t>HT</w:t>
            </w:r>
          </w:p>
        </w:tc>
        <w:tc>
          <w:tcPr>
            <w:tcW w:w="606" w:type="pct"/>
            <w:tcBorders>
              <w:bottom w:val="single" w:sz="4" w:space="0" w:color="auto"/>
            </w:tcBorders>
            <w:vAlign w:val="bottom"/>
            <w:hideMark/>
          </w:tcPr>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3</w:t>
            </w:r>
          </w:p>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13.6%</w:t>
            </w:r>
          </w:p>
        </w:tc>
        <w:tc>
          <w:tcPr>
            <w:tcW w:w="681" w:type="pct"/>
            <w:tcBorders>
              <w:bottom w:val="single" w:sz="4" w:space="0" w:color="auto"/>
            </w:tcBorders>
            <w:vAlign w:val="bottom"/>
            <w:hideMark/>
          </w:tcPr>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4</w:t>
            </w:r>
          </w:p>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18.2%</w:t>
            </w:r>
          </w:p>
        </w:tc>
        <w:tc>
          <w:tcPr>
            <w:tcW w:w="682" w:type="pct"/>
            <w:tcBorders>
              <w:bottom w:val="single" w:sz="4" w:space="0" w:color="auto"/>
            </w:tcBorders>
            <w:vAlign w:val="bottom"/>
            <w:hideMark/>
          </w:tcPr>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1</w:t>
            </w:r>
          </w:p>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4.5%</w:t>
            </w:r>
          </w:p>
        </w:tc>
        <w:tc>
          <w:tcPr>
            <w:tcW w:w="775" w:type="pct"/>
            <w:tcBorders>
              <w:bottom w:val="single" w:sz="4" w:space="0" w:color="auto"/>
            </w:tcBorders>
            <w:vAlign w:val="bottom"/>
            <w:hideMark/>
          </w:tcPr>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5</w:t>
            </w:r>
          </w:p>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22.7%</w:t>
            </w:r>
          </w:p>
        </w:tc>
        <w:tc>
          <w:tcPr>
            <w:tcW w:w="570" w:type="pct"/>
            <w:tcBorders>
              <w:bottom w:val="single" w:sz="4" w:space="0" w:color="auto"/>
            </w:tcBorders>
            <w:vAlign w:val="bottom"/>
            <w:hideMark/>
          </w:tcPr>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9</w:t>
            </w:r>
          </w:p>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40.9%</w:t>
            </w:r>
          </w:p>
        </w:tc>
        <w:tc>
          <w:tcPr>
            <w:tcW w:w="456" w:type="pct"/>
            <w:tcBorders>
              <w:bottom w:val="single" w:sz="4" w:space="0" w:color="auto"/>
            </w:tcBorders>
            <w:vAlign w:val="center"/>
            <w:hideMark/>
          </w:tcPr>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3.59</w:t>
            </w:r>
          </w:p>
        </w:tc>
        <w:tc>
          <w:tcPr>
            <w:tcW w:w="354" w:type="pct"/>
            <w:tcBorders>
              <w:bottom w:val="single" w:sz="4" w:space="0" w:color="auto"/>
            </w:tcBorders>
            <w:vAlign w:val="center"/>
            <w:hideMark/>
          </w:tcPr>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1.53</w:t>
            </w:r>
          </w:p>
        </w:tc>
      </w:tr>
      <w:tr w:rsidR="00F8498C" w:rsidRPr="000255AA" w:rsidTr="00DE427A">
        <w:trPr>
          <w:jc w:val="center"/>
        </w:trPr>
        <w:tc>
          <w:tcPr>
            <w:tcW w:w="581" w:type="pct"/>
            <w:vMerge w:val="restart"/>
            <w:tcBorders>
              <w:top w:val="single" w:sz="4" w:space="0" w:color="auto"/>
            </w:tcBorders>
            <w:hideMark/>
          </w:tcPr>
          <w:p w:rsidR="00F8498C" w:rsidRPr="000255AA" w:rsidRDefault="00F8498C" w:rsidP="00876752">
            <w:pPr>
              <w:pStyle w:val="NoSpacing"/>
              <w:spacing w:after="0" w:line="240" w:lineRule="auto"/>
              <w:ind w:right="0"/>
              <w:jc w:val="left"/>
              <w:rPr>
                <w:rFonts w:ascii="Times New Roman" w:hAnsi="Times New Roman"/>
                <w:i/>
              </w:rPr>
            </w:pPr>
            <w:r w:rsidRPr="000255AA">
              <w:rPr>
                <w:rFonts w:ascii="Times New Roman" w:hAnsi="Times New Roman"/>
                <w:i/>
              </w:rPr>
              <w:t>FM3</w:t>
            </w:r>
          </w:p>
        </w:tc>
        <w:tc>
          <w:tcPr>
            <w:tcW w:w="296" w:type="pct"/>
            <w:tcBorders>
              <w:top w:val="single" w:sz="4" w:space="0" w:color="auto"/>
            </w:tcBorders>
          </w:tcPr>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T</w:t>
            </w:r>
          </w:p>
        </w:tc>
        <w:tc>
          <w:tcPr>
            <w:tcW w:w="606" w:type="pct"/>
            <w:tcBorders>
              <w:top w:val="single" w:sz="4" w:space="0" w:color="auto"/>
            </w:tcBorders>
            <w:vAlign w:val="bottom"/>
            <w:hideMark/>
          </w:tcPr>
          <w:p w:rsidR="00BD363B"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32</w:t>
            </w:r>
          </w:p>
          <w:p w:rsidR="00F8498C" w:rsidRPr="000255AA" w:rsidRDefault="00307186" w:rsidP="00876752">
            <w:pPr>
              <w:pStyle w:val="NoSpacing"/>
              <w:spacing w:after="0" w:line="240" w:lineRule="auto"/>
              <w:ind w:right="0"/>
              <w:jc w:val="center"/>
              <w:rPr>
                <w:rFonts w:ascii="Times New Roman" w:hAnsi="Times New Roman"/>
              </w:rPr>
            </w:pPr>
            <w:r w:rsidRPr="000255AA">
              <w:rPr>
                <w:rFonts w:ascii="Times New Roman" w:hAnsi="Times New Roman"/>
              </w:rPr>
              <w:t>27.4%</w:t>
            </w:r>
          </w:p>
        </w:tc>
        <w:tc>
          <w:tcPr>
            <w:tcW w:w="681" w:type="pct"/>
            <w:tcBorders>
              <w:top w:val="single" w:sz="4" w:space="0" w:color="auto"/>
            </w:tcBorders>
            <w:vAlign w:val="bottom"/>
            <w:hideMark/>
          </w:tcPr>
          <w:p w:rsidR="00307186"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67</w:t>
            </w:r>
          </w:p>
          <w:p w:rsidR="00F8498C" w:rsidRPr="000255AA" w:rsidRDefault="00307186" w:rsidP="00876752">
            <w:pPr>
              <w:pStyle w:val="NoSpacing"/>
              <w:spacing w:after="0" w:line="240" w:lineRule="auto"/>
              <w:ind w:right="0"/>
              <w:jc w:val="center"/>
              <w:rPr>
                <w:rFonts w:ascii="Times New Roman" w:hAnsi="Times New Roman"/>
              </w:rPr>
            </w:pPr>
            <w:r w:rsidRPr="000255AA">
              <w:rPr>
                <w:rFonts w:ascii="Times New Roman" w:hAnsi="Times New Roman"/>
              </w:rPr>
              <w:t>57.3%</w:t>
            </w:r>
          </w:p>
        </w:tc>
        <w:tc>
          <w:tcPr>
            <w:tcW w:w="682" w:type="pct"/>
            <w:tcBorders>
              <w:top w:val="single" w:sz="4" w:space="0" w:color="auto"/>
            </w:tcBorders>
            <w:vAlign w:val="bottom"/>
            <w:hideMark/>
          </w:tcPr>
          <w:p w:rsidR="00307186"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14</w:t>
            </w:r>
          </w:p>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12.0%</w:t>
            </w:r>
          </w:p>
        </w:tc>
        <w:tc>
          <w:tcPr>
            <w:tcW w:w="775" w:type="pct"/>
            <w:tcBorders>
              <w:top w:val="single" w:sz="4" w:space="0" w:color="auto"/>
            </w:tcBorders>
            <w:vAlign w:val="bottom"/>
            <w:hideMark/>
          </w:tcPr>
          <w:p w:rsidR="00307186"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1</w:t>
            </w:r>
          </w:p>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0.9%</w:t>
            </w:r>
          </w:p>
        </w:tc>
        <w:tc>
          <w:tcPr>
            <w:tcW w:w="570" w:type="pct"/>
            <w:tcBorders>
              <w:top w:val="single" w:sz="4" w:space="0" w:color="auto"/>
            </w:tcBorders>
            <w:vAlign w:val="bottom"/>
            <w:hideMark/>
          </w:tcPr>
          <w:p w:rsidR="00307186"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3</w:t>
            </w:r>
          </w:p>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2.6%</w:t>
            </w:r>
          </w:p>
        </w:tc>
        <w:tc>
          <w:tcPr>
            <w:tcW w:w="456" w:type="pct"/>
            <w:tcBorders>
              <w:top w:val="single" w:sz="4" w:space="0" w:color="auto"/>
            </w:tcBorders>
            <w:vAlign w:val="center"/>
            <w:hideMark/>
          </w:tcPr>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1.94</w:t>
            </w:r>
          </w:p>
        </w:tc>
        <w:tc>
          <w:tcPr>
            <w:tcW w:w="354" w:type="pct"/>
            <w:tcBorders>
              <w:top w:val="single" w:sz="4" w:space="0" w:color="auto"/>
            </w:tcBorders>
            <w:vAlign w:val="center"/>
            <w:hideMark/>
          </w:tcPr>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.81</w:t>
            </w:r>
          </w:p>
        </w:tc>
      </w:tr>
      <w:tr w:rsidR="00F8498C" w:rsidRPr="000255AA" w:rsidTr="00DE427A">
        <w:trPr>
          <w:jc w:val="center"/>
        </w:trPr>
        <w:tc>
          <w:tcPr>
            <w:tcW w:w="581" w:type="pct"/>
            <w:vMerge/>
            <w:tcBorders>
              <w:bottom w:val="single" w:sz="4" w:space="0" w:color="auto"/>
            </w:tcBorders>
            <w:hideMark/>
          </w:tcPr>
          <w:p w:rsidR="00F8498C" w:rsidRPr="000255AA" w:rsidRDefault="00F8498C" w:rsidP="00876752">
            <w:pPr>
              <w:pStyle w:val="NoSpacing"/>
              <w:spacing w:after="0" w:line="240" w:lineRule="auto"/>
              <w:ind w:right="0"/>
              <w:jc w:val="center"/>
              <w:rPr>
                <w:rFonts w:ascii="Times New Roman" w:hAnsi="Times New Roman"/>
              </w:rPr>
            </w:pPr>
          </w:p>
        </w:tc>
        <w:tc>
          <w:tcPr>
            <w:tcW w:w="296" w:type="pct"/>
            <w:tcBorders>
              <w:bottom w:val="single" w:sz="4" w:space="0" w:color="auto"/>
            </w:tcBorders>
          </w:tcPr>
          <w:p w:rsidR="00F8498C" w:rsidRPr="000255AA" w:rsidRDefault="00F8498C" w:rsidP="00876752">
            <w:pPr>
              <w:pStyle w:val="NoSpacing"/>
              <w:spacing w:after="0" w:line="240" w:lineRule="auto"/>
              <w:ind w:right="0"/>
              <w:jc w:val="center"/>
              <w:rPr>
                <w:rFonts w:ascii="Times New Roman" w:hAnsi="Times New Roman"/>
              </w:rPr>
            </w:pPr>
          </w:p>
          <w:p w:rsidR="00F8498C" w:rsidRPr="000255AA" w:rsidRDefault="00F8498C" w:rsidP="00876752">
            <w:pPr>
              <w:pStyle w:val="NoSpacing"/>
              <w:spacing w:after="0" w:line="240" w:lineRule="auto"/>
              <w:ind w:right="0"/>
              <w:rPr>
                <w:rFonts w:ascii="Times New Roman" w:hAnsi="Times New Roman"/>
              </w:rPr>
            </w:pPr>
            <w:r w:rsidRPr="000255AA">
              <w:rPr>
                <w:rFonts w:ascii="Times New Roman" w:hAnsi="Times New Roman"/>
              </w:rPr>
              <w:t>HT</w:t>
            </w:r>
          </w:p>
        </w:tc>
        <w:tc>
          <w:tcPr>
            <w:tcW w:w="606" w:type="pct"/>
            <w:tcBorders>
              <w:bottom w:val="single" w:sz="4" w:space="0" w:color="auto"/>
            </w:tcBorders>
            <w:vAlign w:val="bottom"/>
            <w:hideMark/>
          </w:tcPr>
          <w:p w:rsidR="00307186"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7</w:t>
            </w:r>
          </w:p>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31.8%</w:t>
            </w:r>
          </w:p>
        </w:tc>
        <w:tc>
          <w:tcPr>
            <w:tcW w:w="681" w:type="pct"/>
            <w:tcBorders>
              <w:bottom w:val="single" w:sz="4" w:space="0" w:color="auto"/>
            </w:tcBorders>
            <w:vAlign w:val="bottom"/>
            <w:hideMark/>
          </w:tcPr>
          <w:p w:rsidR="00307186"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15</w:t>
            </w:r>
          </w:p>
          <w:p w:rsidR="00F8498C" w:rsidRPr="000255AA" w:rsidRDefault="00307186" w:rsidP="00876752">
            <w:pPr>
              <w:pStyle w:val="NoSpacing"/>
              <w:spacing w:after="0" w:line="240" w:lineRule="auto"/>
              <w:ind w:right="0"/>
              <w:jc w:val="center"/>
              <w:rPr>
                <w:rFonts w:ascii="Times New Roman" w:hAnsi="Times New Roman"/>
              </w:rPr>
            </w:pPr>
            <w:r w:rsidRPr="000255AA">
              <w:rPr>
                <w:rFonts w:ascii="Times New Roman" w:hAnsi="Times New Roman"/>
              </w:rPr>
              <w:t>68.2%</w:t>
            </w:r>
          </w:p>
        </w:tc>
        <w:tc>
          <w:tcPr>
            <w:tcW w:w="682" w:type="pct"/>
            <w:tcBorders>
              <w:bottom w:val="single" w:sz="4" w:space="0" w:color="auto"/>
            </w:tcBorders>
            <w:vAlign w:val="bottom"/>
            <w:hideMark/>
          </w:tcPr>
          <w:p w:rsidR="00307186"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0</w:t>
            </w:r>
          </w:p>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0.0</w:t>
            </w:r>
            <w:r w:rsidR="00307186" w:rsidRPr="000255AA">
              <w:rPr>
                <w:rFonts w:ascii="Times New Roman" w:hAnsi="Times New Roman"/>
              </w:rPr>
              <w:t>%</w:t>
            </w:r>
          </w:p>
        </w:tc>
        <w:tc>
          <w:tcPr>
            <w:tcW w:w="775" w:type="pct"/>
            <w:tcBorders>
              <w:bottom w:val="single" w:sz="4" w:space="0" w:color="auto"/>
            </w:tcBorders>
            <w:vAlign w:val="bottom"/>
            <w:hideMark/>
          </w:tcPr>
          <w:p w:rsidR="00307186" w:rsidRPr="000255AA" w:rsidRDefault="00307186" w:rsidP="00876752">
            <w:pPr>
              <w:pStyle w:val="NoSpacing"/>
              <w:spacing w:after="0" w:line="240" w:lineRule="auto"/>
              <w:ind w:right="0"/>
              <w:jc w:val="center"/>
              <w:rPr>
                <w:rFonts w:ascii="Times New Roman" w:hAnsi="Times New Roman"/>
              </w:rPr>
            </w:pPr>
            <w:r w:rsidRPr="000255AA">
              <w:rPr>
                <w:rFonts w:ascii="Times New Roman" w:hAnsi="Times New Roman"/>
              </w:rPr>
              <w:t>0</w:t>
            </w:r>
          </w:p>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0.0</w:t>
            </w:r>
            <w:r w:rsidR="00307186" w:rsidRPr="000255AA">
              <w:rPr>
                <w:rFonts w:ascii="Times New Roman" w:hAnsi="Times New Roman"/>
              </w:rPr>
              <w:t>%</w:t>
            </w:r>
          </w:p>
        </w:tc>
        <w:tc>
          <w:tcPr>
            <w:tcW w:w="570" w:type="pct"/>
            <w:tcBorders>
              <w:bottom w:val="single" w:sz="4" w:space="0" w:color="auto"/>
            </w:tcBorders>
            <w:vAlign w:val="bottom"/>
            <w:hideMark/>
          </w:tcPr>
          <w:p w:rsidR="00307186"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0</w:t>
            </w:r>
          </w:p>
          <w:p w:rsidR="00F8498C" w:rsidRPr="000255AA" w:rsidRDefault="00307186" w:rsidP="00876752">
            <w:pPr>
              <w:pStyle w:val="NoSpacing"/>
              <w:spacing w:after="0" w:line="240" w:lineRule="auto"/>
              <w:ind w:right="0"/>
              <w:jc w:val="center"/>
              <w:rPr>
                <w:rFonts w:ascii="Times New Roman" w:hAnsi="Times New Roman"/>
              </w:rPr>
            </w:pPr>
            <w:r w:rsidRPr="000255AA">
              <w:rPr>
                <w:rFonts w:ascii="Times New Roman" w:hAnsi="Times New Roman"/>
              </w:rPr>
              <w:t>0.0%</w:t>
            </w:r>
          </w:p>
        </w:tc>
        <w:tc>
          <w:tcPr>
            <w:tcW w:w="456" w:type="pct"/>
            <w:tcBorders>
              <w:bottom w:val="single" w:sz="4" w:space="0" w:color="auto"/>
            </w:tcBorders>
            <w:vAlign w:val="center"/>
            <w:hideMark/>
          </w:tcPr>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1.68</w:t>
            </w:r>
          </w:p>
        </w:tc>
        <w:tc>
          <w:tcPr>
            <w:tcW w:w="354" w:type="pct"/>
            <w:tcBorders>
              <w:bottom w:val="single" w:sz="4" w:space="0" w:color="auto"/>
            </w:tcBorders>
            <w:vAlign w:val="center"/>
            <w:hideMark/>
          </w:tcPr>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.48</w:t>
            </w:r>
          </w:p>
        </w:tc>
      </w:tr>
      <w:tr w:rsidR="00F8498C" w:rsidRPr="000255AA" w:rsidTr="00DE427A">
        <w:trPr>
          <w:jc w:val="center"/>
        </w:trPr>
        <w:tc>
          <w:tcPr>
            <w:tcW w:w="581" w:type="pct"/>
            <w:vMerge w:val="restart"/>
            <w:tcBorders>
              <w:top w:val="single" w:sz="4" w:space="0" w:color="auto"/>
            </w:tcBorders>
            <w:hideMark/>
          </w:tcPr>
          <w:p w:rsidR="00F8498C" w:rsidRPr="000255AA" w:rsidRDefault="00F8498C" w:rsidP="00876752">
            <w:pPr>
              <w:pStyle w:val="NoSpacing"/>
              <w:spacing w:after="0" w:line="240" w:lineRule="auto"/>
              <w:ind w:right="0"/>
              <w:jc w:val="left"/>
              <w:rPr>
                <w:rFonts w:ascii="Times New Roman" w:hAnsi="Times New Roman"/>
                <w:i/>
              </w:rPr>
            </w:pPr>
            <w:r w:rsidRPr="000255AA">
              <w:rPr>
                <w:rFonts w:ascii="Times New Roman" w:hAnsi="Times New Roman"/>
                <w:i/>
              </w:rPr>
              <w:t>FM4</w:t>
            </w:r>
          </w:p>
        </w:tc>
        <w:tc>
          <w:tcPr>
            <w:tcW w:w="296" w:type="pct"/>
            <w:tcBorders>
              <w:top w:val="single" w:sz="4" w:space="0" w:color="auto"/>
            </w:tcBorders>
          </w:tcPr>
          <w:p w:rsidR="00F8498C" w:rsidRPr="000255AA" w:rsidRDefault="00F8498C" w:rsidP="00876752">
            <w:pPr>
              <w:pStyle w:val="NoSpacing"/>
              <w:spacing w:after="0" w:line="240" w:lineRule="auto"/>
              <w:ind w:right="0"/>
              <w:rPr>
                <w:rFonts w:ascii="Times New Roman" w:hAnsi="Times New Roman"/>
              </w:rPr>
            </w:pPr>
            <w:r w:rsidRPr="000255AA">
              <w:rPr>
                <w:rFonts w:ascii="Times New Roman" w:hAnsi="Times New Roman"/>
              </w:rPr>
              <w:t>T</w:t>
            </w:r>
          </w:p>
        </w:tc>
        <w:tc>
          <w:tcPr>
            <w:tcW w:w="606" w:type="pct"/>
            <w:tcBorders>
              <w:top w:val="single" w:sz="4" w:space="0" w:color="auto"/>
            </w:tcBorders>
            <w:vAlign w:val="bottom"/>
            <w:hideMark/>
          </w:tcPr>
          <w:p w:rsidR="009868FD"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34</w:t>
            </w:r>
          </w:p>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29.1%</w:t>
            </w:r>
          </w:p>
        </w:tc>
        <w:tc>
          <w:tcPr>
            <w:tcW w:w="681" w:type="pct"/>
            <w:tcBorders>
              <w:top w:val="single" w:sz="4" w:space="0" w:color="auto"/>
            </w:tcBorders>
            <w:vAlign w:val="bottom"/>
            <w:hideMark/>
          </w:tcPr>
          <w:p w:rsidR="009868FD"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65</w:t>
            </w:r>
          </w:p>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55.6%</w:t>
            </w:r>
          </w:p>
        </w:tc>
        <w:tc>
          <w:tcPr>
            <w:tcW w:w="682" w:type="pct"/>
            <w:tcBorders>
              <w:top w:val="single" w:sz="4" w:space="0" w:color="auto"/>
            </w:tcBorders>
            <w:vAlign w:val="bottom"/>
            <w:hideMark/>
          </w:tcPr>
          <w:p w:rsidR="009868FD"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11</w:t>
            </w:r>
          </w:p>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9.4%</w:t>
            </w:r>
          </w:p>
        </w:tc>
        <w:tc>
          <w:tcPr>
            <w:tcW w:w="775" w:type="pct"/>
            <w:tcBorders>
              <w:top w:val="single" w:sz="4" w:space="0" w:color="auto"/>
            </w:tcBorders>
            <w:vAlign w:val="bottom"/>
            <w:hideMark/>
          </w:tcPr>
          <w:p w:rsidR="009868FD"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7</w:t>
            </w:r>
          </w:p>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6.0%</w:t>
            </w:r>
          </w:p>
        </w:tc>
        <w:tc>
          <w:tcPr>
            <w:tcW w:w="570" w:type="pct"/>
            <w:tcBorders>
              <w:top w:val="single" w:sz="4" w:space="0" w:color="auto"/>
            </w:tcBorders>
            <w:vAlign w:val="bottom"/>
            <w:hideMark/>
          </w:tcPr>
          <w:p w:rsidR="009868FD" w:rsidRPr="000255AA" w:rsidRDefault="009868FD" w:rsidP="00876752">
            <w:pPr>
              <w:pStyle w:val="NoSpacing"/>
              <w:spacing w:after="0" w:line="240" w:lineRule="auto"/>
              <w:ind w:right="0"/>
              <w:jc w:val="center"/>
              <w:rPr>
                <w:rFonts w:ascii="Times New Roman" w:hAnsi="Times New Roman"/>
              </w:rPr>
            </w:pPr>
            <w:r w:rsidRPr="000255AA">
              <w:rPr>
                <w:rFonts w:ascii="Times New Roman" w:hAnsi="Times New Roman"/>
              </w:rPr>
              <w:t>0</w:t>
            </w:r>
          </w:p>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0.0</w:t>
            </w:r>
          </w:p>
        </w:tc>
        <w:tc>
          <w:tcPr>
            <w:tcW w:w="456" w:type="pct"/>
            <w:tcBorders>
              <w:top w:val="single" w:sz="4" w:space="0" w:color="auto"/>
            </w:tcBorders>
            <w:vAlign w:val="center"/>
            <w:hideMark/>
          </w:tcPr>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1.92</w:t>
            </w:r>
          </w:p>
        </w:tc>
        <w:tc>
          <w:tcPr>
            <w:tcW w:w="354" w:type="pct"/>
            <w:tcBorders>
              <w:top w:val="single" w:sz="4" w:space="0" w:color="auto"/>
            </w:tcBorders>
            <w:vAlign w:val="center"/>
            <w:hideMark/>
          </w:tcPr>
          <w:p w:rsidR="00F8498C" w:rsidRPr="000255AA" w:rsidRDefault="00F8498C" w:rsidP="00876752">
            <w:pPr>
              <w:pStyle w:val="NoSpacing"/>
              <w:spacing w:after="0" w:line="240" w:lineRule="auto"/>
              <w:ind w:right="0"/>
              <w:rPr>
                <w:rFonts w:ascii="Times New Roman" w:hAnsi="Times New Roman"/>
              </w:rPr>
            </w:pPr>
            <w:r w:rsidRPr="000255AA">
              <w:rPr>
                <w:rFonts w:ascii="Times New Roman" w:hAnsi="Times New Roman"/>
              </w:rPr>
              <w:t>.79</w:t>
            </w:r>
          </w:p>
        </w:tc>
      </w:tr>
      <w:tr w:rsidR="00F8498C" w:rsidRPr="000255AA" w:rsidTr="00DE427A">
        <w:trPr>
          <w:trHeight w:val="233"/>
          <w:jc w:val="center"/>
        </w:trPr>
        <w:tc>
          <w:tcPr>
            <w:tcW w:w="581" w:type="pct"/>
            <w:vMerge/>
            <w:tcBorders>
              <w:bottom w:val="single" w:sz="4" w:space="0" w:color="auto"/>
            </w:tcBorders>
            <w:hideMark/>
          </w:tcPr>
          <w:p w:rsidR="00F8498C" w:rsidRPr="000255AA" w:rsidRDefault="00F8498C" w:rsidP="00876752">
            <w:pPr>
              <w:pStyle w:val="NoSpacing"/>
              <w:spacing w:after="0" w:line="240" w:lineRule="auto"/>
              <w:ind w:right="0"/>
              <w:jc w:val="left"/>
              <w:rPr>
                <w:rFonts w:ascii="Times New Roman" w:hAnsi="Times New Roman"/>
              </w:rPr>
            </w:pPr>
          </w:p>
        </w:tc>
        <w:tc>
          <w:tcPr>
            <w:tcW w:w="296" w:type="pct"/>
            <w:tcBorders>
              <w:bottom w:val="single" w:sz="4" w:space="0" w:color="auto"/>
            </w:tcBorders>
          </w:tcPr>
          <w:p w:rsidR="00F8498C" w:rsidRPr="000255AA" w:rsidRDefault="00F8498C" w:rsidP="00876752">
            <w:pPr>
              <w:pStyle w:val="NoSpacing"/>
              <w:spacing w:after="0" w:line="240" w:lineRule="auto"/>
              <w:ind w:right="0"/>
              <w:rPr>
                <w:rFonts w:ascii="Times New Roman" w:hAnsi="Times New Roman"/>
              </w:rPr>
            </w:pPr>
            <w:r w:rsidRPr="000255AA">
              <w:rPr>
                <w:rFonts w:ascii="Times New Roman" w:hAnsi="Times New Roman"/>
              </w:rPr>
              <w:t>HT</w:t>
            </w:r>
          </w:p>
        </w:tc>
        <w:tc>
          <w:tcPr>
            <w:tcW w:w="606" w:type="pct"/>
            <w:tcBorders>
              <w:bottom w:val="single" w:sz="4" w:space="0" w:color="auto"/>
            </w:tcBorders>
            <w:vAlign w:val="bottom"/>
            <w:hideMark/>
          </w:tcPr>
          <w:p w:rsidR="009868FD" w:rsidRPr="000255AA" w:rsidRDefault="009868FD" w:rsidP="00876752">
            <w:pPr>
              <w:pStyle w:val="NoSpacing"/>
              <w:spacing w:after="0" w:line="240" w:lineRule="auto"/>
              <w:ind w:right="0"/>
              <w:jc w:val="center"/>
              <w:rPr>
                <w:rFonts w:ascii="Times New Roman" w:hAnsi="Times New Roman"/>
              </w:rPr>
            </w:pPr>
            <w:r w:rsidRPr="000255AA">
              <w:rPr>
                <w:rFonts w:ascii="Times New Roman" w:hAnsi="Times New Roman"/>
              </w:rPr>
              <w:t>8</w:t>
            </w:r>
          </w:p>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36.4%</w:t>
            </w:r>
          </w:p>
        </w:tc>
        <w:tc>
          <w:tcPr>
            <w:tcW w:w="681" w:type="pct"/>
            <w:tcBorders>
              <w:bottom w:val="single" w:sz="4" w:space="0" w:color="auto"/>
            </w:tcBorders>
            <w:vAlign w:val="bottom"/>
            <w:hideMark/>
          </w:tcPr>
          <w:p w:rsidR="009868FD" w:rsidRPr="000255AA" w:rsidRDefault="009868FD" w:rsidP="00876752">
            <w:pPr>
              <w:pStyle w:val="NoSpacing"/>
              <w:spacing w:after="0" w:line="240" w:lineRule="auto"/>
              <w:ind w:right="0"/>
              <w:jc w:val="center"/>
              <w:rPr>
                <w:rFonts w:ascii="Times New Roman" w:hAnsi="Times New Roman"/>
              </w:rPr>
            </w:pPr>
            <w:r w:rsidRPr="000255AA">
              <w:rPr>
                <w:rFonts w:ascii="Times New Roman" w:hAnsi="Times New Roman"/>
              </w:rPr>
              <w:t>11</w:t>
            </w:r>
          </w:p>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50.0%</w:t>
            </w:r>
          </w:p>
        </w:tc>
        <w:tc>
          <w:tcPr>
            <w:tcW w:w="682" w:type="pct"/>
            <w:tcBorders>
              <w:bottom w:val="single" w:sz="4" w:space="0" w:color="auto"/>
            </w:tcBorders>
            <w:vAlign w:val="bottom"/>
            <w:hideMark/>
          </w:tcPr>
          <w:p w:rsidR="009868FD"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2</w:t>
            </w:r>
          </w:p>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9.1%</w:t>
            </w:r>
          </w:p>
        </w:tc>
        <w:tc>
          <w:tcPr>
            <w:tcW w:w="775" w:type="pct"/>
            <w:tcBorders>
              <w:bottom w:val="single" w:sz="4" w:space="0" w:color="auto"/>
            </w:tcBorders>
            <w:vAlign w:val="bottom"/>
            <w:hideMark/>
          </w:tcPr>
          <w:p w:rsidR="009868FD"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1</w:t>
            </w:r>
          </w:p>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4.5%</w:t>
            </w:r>
          </w:p>
        </w:tc>
        <w:tc>
          <w:tcPr>
            <w:tcW w:w="570" w:type="pct"/>
            <w:tcBorders>
              <w:bottom w:val="single" w:sz="4" w:space="0" w:color="auto"/>
            </w:tcBorders>
            <w:vAlign w:val="bottom"/>
            <w:hideMark/>
          </w:tcPr>
          <w:p w:rsidR="009868FD"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0</w:t>
            </w:r>
          </w:p>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0.0</w:t>
            </w:r>
          </w:p>
        </w:tc>
        <w:tc>
          <w:tcPr>
            <w:tcW w:w="456" w:type="pct"/>
            <w:tcBorders>
              <w:bottom w:val="single" w:sz="4" w:space="0" w:color="auto"/>
            </w:tcBorders>
            <w:vAlign w:val="center"/>
            <w:hideMark/>
          </w:tcPr>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1.82</w:t>
            </w:r>
          </w:p>
        </w:tc>
        <w:tc>
          <w:tcPr>
            <w:tcW w:w="354" w:type="pct"/>
            <w:tcBorders>
              <w:bottom w:val="single" w:sz="4" w:space="0" w:color="auto"/>
            </w:tcBorders>
            <w:vAlign w:val="center"/>
            <w:hideMark/>
          </w:tcPr>
          <w:p w:rsidR="00F8498C" w:rsidRPr="000255AA" w:rsidRDefault="00F8498C" w:rsidP="00876752">
            <w:pPr>
              <w:pStyle w:val="NoSpacing"/>
              <w:spacing w:after="0" w:line="240" w:lineRule="auto"/>
              <w:ind w:right="0"/>
              <w:rPr>
                <w:rFonts w:ascii="Times New Roman" w:hAnsi="Times New Roman"/>
              </w:rPr>
            </w:pPr>
            <w:r w:rsidRPr="000255AA">
              <w:rPr>
                <w:rFonts w:ascii="Times New Roman" w:hAnsi="Times New Roman"/>
              </w:rPr>
              <w:t>.79</w:t>
            </w:r>
          </w:p>
        </w:tc>
      </w:tr>
      <w:tr w:rsidR="00F8498C" w:rsidRPr="000255AA" w:rsidTr="00DE427A">
        <w:trPr>
          <w:jc w:val="center"/>
        </w:trPr>
        <w:tc>
          <w:tcPr>
            <w:tcW w:w="581" w:type="pct"/>
            <w:vMerge w:val="restart"/>
            <w:tcBorders>
              <w:top w:val="single" w:sz="4" w:space="0" w:color="auto"/>
            </w:tcBorders>
            <w:hideMark/>
          </w:tcPr>
          <w:p w:rsidR="00F8498C" w:rsidRPr="000255AA" w:rsidRDefault="00F8498C" w:rsidP="00876752">
            <w:pPr>
              <w:pStyle w:val="NoSpacing"/>
              <w:spacing w:after="0" w:line="240" w:lineRule="auto"/>
              <w:ind w:right="0"/>
              <w:jc w:val="left"/>
              <w:rPr>
                <w:rFonts w:ascii="Times New Roman" w:hAnsi="Times New Roman"/>
                <w:i/>
              </w:rPr>
            </w:pPr>
            <w:r w:rsidRPr="000255AA">
              <w:rPr>
                <w:rFonts w:ascii="Times New Roman" w:hAnsi="Times New Roman"/>
                <w:i/>
              </w:rPr>
              <w:t>FM5</w:t>
            </w:r>
          </w:p>
        </w:tc>
        <w:tc>
          <w:tcPr>
            <w:tcW w:w="296" w:type="pct"/>
            <w:tcBorders>
              <w:top w:val="single" w:sz="4" w:space="0" w:color="auto"/>
            </w:tcBorders>
          </w:tcPr>
          <w:p w:rsidR="00F8498C" w:rsidRPr="000255AA" w:rsidRDefault="00F8498C" w:rsidP="00876752">
            <w:pPr>
              <w:pStyle w:val="NoSpacing"/>
              <w:spacing w:after="0" w:line="240" w:lineRule="auto"/>
              <w:ind w:right="0"/>
              <w:rPr>
                <w:rFonts w:ascii="Times New Roman" w:hAnsi="Times New Roman"/>
              </w:rPr>
            </w:pPr>
            <w:r w:rsidRPr="000255AA">
              <w:rPr>
                <w:rFonts w:ascii="Times New Roman" w:hAnsi="Times New Roman"/>
              </w:rPr>
              <w:t>T</w:t>
            </w:r>
          </w:p>
        </w:tc>
        <w:tc>
          <w:tcPr>
            <w:tcW w:w="606" w:type="pct"/>
            <w:tcBorders>
              <w:top w:val="single" w:sz="4" w:space="0" w:color="auto"/>
            </w:tcBorders>
            <w:vAlign w:val="bottom"/>
            <w:hideMark/>
          </w:tcPr>
          <w:p w:rsidR="009868FD" w:rsidRPr="000255AA" w:rsidRDefault="009868FD" w:rsidP="00876752">
            <w:pPr>
              <w:pStyle w:val="NoSpacing"/>
              <w:spacing w:after="0" w:line="240" w:lineRule="auto"/>
              <w:ind w:right="0"/>
              <w:jc w:val="center"/>
              <w:rPr>
                <w:rFonts w:ascii="Times New Roman" w:hAnsi="Times New Roman"/>
              </w:rPr>
            </w:pPr>
            <w:r w:rsidRPr="000255AA">
              <w:rPr>
                <w:rFonts w:ascii="Times New Roman" w:hAnsi="Times New Roman"/>
              </w:rPr>
              <w:t>19</w:t>
            </w:r>
          </w:p>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16.2%</w:t>
            </w:r>
          </w:p>
        </w:tc>
        <w:tc>
          <w:tcPr>
            <w:tcW w:w="681" w:type="pct"/>
            <w:tcBorders>
              <w:top w:val="single" w:sz="4" w:space="0" w:color="auto"/>
            </w:tcBorders>
            <w:vAlign w:val="bottom"/>
            <w:hideMark/>
          </w:tcPr>
          <w:p w:rsidR="009868FD"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52</w:t>
            </w:r>
          </w:p>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44.4%</w:t>
            </w:r>
          </w:p>
        </w:tc>
        <w:tc>
          <w:tcPr>
            <w:tcW w:w="682" w:type="pct"/>
            <w:tcBorders>
              <w:top w:val="single" w:sz="4" w:space="0" w:color="auto"/>
            </w:tcBorders>
            <w:vAlign w:val="bottom"/>
            <w:hideMark/>
          </w:tcPr>
          <w:p w:rsidR="009868FD"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20</w:t>
            </w:r>
          </w:p>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17.1%</w:t>
            </w:r>
          </w:p>
        </w:tc>
        <w:tc>
          <w:tcPr>
            <w:tcW w:w="775" w:type="pct"/>
            <w:tcBorders>
              <w:top w:val="single" w:sz="4" w:space="0" w:color="auto"/>
            </w:tcBorders>
            <w:vAlign w:val="bottom"/>
            <w:hideMark/>
          </w:tcPr>
          <w:p w:rsidR="009868FD"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21</w:t>
            </w:r>
          </w:p>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17.9%</w:t>
            </w:r>
          </w:p>
        </w:tc>
        <w:tc>
          <w:tcPr>
            <w:tcW w:w="570" w:type="pct"/>
            <w:tcBorders>
              <w:top w:val="single" w:sz="4" w:space="0" w:color="auto"/>
            </w:tcBorders>
            <w:vAlign w:val="bottom"/>
            <w:hideMark/>
          </w:tcPr>
          <w:p w:rsidR="009868FD"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5</w:t>
            </w:r>
          </w:p>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4.3%</w:t>
            </w:r>
          </w:p>
        </w:tc>
        <w:tc>
          <w:tcPr>
            <w:tcW w:w="456" w:type="pct"/>
            <w:tcBorders>
              <w:top w:val="single" w:sz="4" w:space="0" w:color="auto"/>
            </w:tcBorders>
            <w:vAlign w:val="center"/>
            <w:hideMark/>
          </w:tcPr>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2.50</w:t>
            </w:r>
          </w:p>
        </w:tc>
        <w:tc>
          <w:tcPr>
            <w:tcW w:w="354" w:type="pct"/>
            <w:tcBorders>
              <w:top w:val="single" w:sz="4" w:space="0" w:color="auto"/>
            </w:tcBorders>
            <w:vAlign w:val="center"/>
            <w:hideMark/>
          </w:tcPr>
          <w:p w:rsidR="00F8498C" w:rsidRPr="000255AA" w:rsidRDefault="00F8498C" w:rsidP="00876752">
            <w:pPr>
              <w:pStyle w:val="NoSpacing"/>
              <w:spacing w:after="0" w:line="240" w:lineRule="auto"/>
              <w:ind w:right="0"/>
              <w:rPr>
                <w:rFonts w:ascii="Times New Roman" w:hAnsi="Times New Roman"/>
              </w:rPr>
            </w:pPr>
            <w:r w:rsidRPr="000255AA">
              <w:rPr>
                <w:rFonts w:ascii="Times New Roman" w:hAnsi="Times New Roman"/>
              </w:rPr>
              <w:t>1.09</w:t>
            </w:r>
          </w:p>
        </w:tc>
      </w:tr>
      <w:tr w:rsidR="00F8498C" w:rsidRPr="000255AA" w:rsidTr="00DE427A">
        <w:trPr>
          <w:jc w:val="center"/>
        </w:trPr>
        <w:tc>
          <w:tcPr>
            <w:tcW w:w="581" w:type="pct"/>
            <w:vMerge/>
            <w:tcBorders>
              <w:bottom w:val="single" w:sz="4" w:space="0" w:color="auto"/>
            </w:tcBorders>
            <w:hideMark/>
          </w:tcPr>
          <w:p w:rsidR="00F8498C" w:rsidRPr="000255AA" w:rsidRDefault="00F8498C" w:rsidP="00876752">
            <w:pPr>
              <w:pStyle w:val="NoSpacing"/>
              <w:spacing w:after="0" w:line="240" w:lineRule="auto"/>
              <w:ind w:right="0"/>
              <w:jc w:val="left"/>
              <w:rPr>
                <w:rFonts w:ascii="Times New Roman" w:hAnsi="Times New Roman"/>
              </w:rPr>
            </w:pPr>
          </w:p>
        </w:tc>
        <w:tc>
          <w:tcPr>
            <w:tcW w:w="296" w:type="pct"/>
            <w:tcBorders>
              <w:bottom w:val="single" w:sz="4" w:space="0" w:color="auto"/>
            </w:tcBorders>
          </w:tcPr>
          <w:p w:rsidR="00F8498C" w:rsidRPr="000255AA" w:rsidRDefault="00F8498C" w:rsidP="00876752">
            <w:pPr>
              <w:pStyle w:val="NoSpacing"/>
              <w:spacing w:after="0" w:line="240" w:lineRule="auto"/>
              <w:ind w:right="0"/>
              <w:rPr>
                <w:rFonts w:ascii="Times New Roman" w:hAnsi="Times New Roman"/>
              </w:rPr>
            </w:pPr>
            <w:r w:rsidRPr="000255AA">
              <w:rPr>
                <w:rFonts w:ascii="Times New Roman" w:hAnsi="Times New Roman"/>
              </w:rPr>
              <w:t>HT</w:t>
            </w:r>
          </w:p>
        </w:tc>
        <w:tc>
          <w:tcPr>
            <w:tcW w:w="606" w:type="pct"/>
            <w:tcBorders>
              <w:bottom w:val="single" w:sz="4" w:space="0" w:color="auto"/>
            </w:tcBorders>
            <w:vAlign w:val="bottom"/>
            <w:hideMark/>
          </w:tcPr>
          <w:p w:rsidR="009868FD"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3</w:t>
            </w:r>
          </w:p>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13.6%</w:t>
            </w:r>
          </w:p>
        </w:tc>
        <w:tc>
          <w:tcPr>
            <w:tcW w:w="681" w:type="pct"/>
            <w:tcBorders>
              <w:bottom w:val="single" w:sz="4" w:space="0" w:color="auto"/>
            </w:tcBorders>
            <w:vAlign w:val="bottom"/>
            <w:hideMark/>
          </w:tcPr>
          <w:p w:rsidR="009868FD"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8</w:t>
            </w:r>
          </w:p>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36.4%</w:t>
            </w:r>
          </w:p>
        </w:tc>
        <w:tc>
          <w:tcPr>
            <w:tcW w:w="682" w:type="pct"/>
            <w:tcBorders>
              <w:bottom w:val="single" w:sz="4" w:space="0" w:color="auto"/>
            </w:tcBorders>
            <w:vAlign w:val="bottom"/>
            <w:hideMark/>
          </w:tcPr>
          <w:p w:rsidR="009868FD"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3</w:t>
            </w:r>
          </w:p>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13.6%</w:t>
            </w:r>
          </w:p>
        </w:tc>
        <w:tc>
          <w:tcPr>
            <w:tcW w:w="775" w:type="pct"/>
            <w:tcBorders>
              <w:bottom w:val="single" w:sz="4" w:space="0" w:color="auto"/>
            </w:tcBorders>
            <w:vAlign w:val="bottom"/>
            <w:hideMark/>
          </w:tcPr>
          <w:p w:rsidR="009868FD"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5</w:t>
            </w:r>
          </w:p>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22.7%</w:t>
            </w:r>
          </w:p>
        </w:tc>
        <w:tc>
          <w:tcPr>
            <w:tcW w:w="570" w:type="pct"/>
            <w:tcBorders>
              <w:bottom w:val="single" w:sz="4" w:space="0" w:color="auto"/>
            </w:tcBorders>
            <w:vAlign w:val="bottom"/>
            <w:hideMark/>
          </w:tcPr>
          <w:p w:rsidR="009868FD"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3</w:t>
            </w:r>
          </w:p>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13.6%</w:t>
            </w:r>
          </w:p>
        </w:tc>
        <w:tc>
          <w:tcPr>
            <w:tcW w:w="456" w:type="pct"/>
            <w:tcBorders>
              <w:bottom w:val="single" w:sz="4" w:space="0" w:color="auto"/>
            </w:tcBorders>
            <w:vAlign w:val="center"/>
            <w:hideMark/>
          </w:tcPr>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2.86</w:t>
            </w:r>
          </w:p>
        </w:tc>
        <w:tc>
          <w:tcPr>
            <w:tcW w:w="354" w:type="pct"/>
            <w:tcBorders>
              <w:bottom w:val="single" w:sz="4" w:space="0" w:color="auto"/>
            </w:tcBorders>
            <w:vAlign w:val="center"/>
            <w:hideMark/>
          </w:tcPr>
          <w:p w:rsidR="00F8498C" w:rsidRPr="000255AA" w:rsidRDefault="00F8498C" w:rsidP="00876752">
            <w:pPr>
              <w:pStyle w:val="NoSpacing"/>
              <w:spacing w:after="0" w:line="240" w:lineRule="auto"/>
              <w:ind w:right="0"/>
              <w:rPr>
                <w:rFonts w:ascii="Times New Roman" w:hAnsi="Times New Roman"/>
              </w:rPr>
            </w:pPr>
            <w:r w:rsidRPr="000255AA">
              <w:rPr>
                <w:rFonts w:ascii="Times New Roman" w:hAnsi="Times New Roman"/>
              </w:rPr>
              <w:t>1.32</w:t>
            </w:r>
          </w:p>
        </w:tc>
      </w:tr>
      <w:tr w:rsidR="00F8498C" w:rsidRPr="000255AA" w:rsidTr="00DE427A">
        <w:trPr>
          <w:trHeight w:val="350"/>
          <w:jc w:val="center"/>
        </w:trPr>
        <w:tc>
          <w:tcPr>
            <w:tcW w:w="581" w:type="pct"/>
            <w:vMerge w:val="restart"/>
            <w:tcBorders>
              <w:top w:val="single" w:sz="4" w:space="0" w:color="auto"/>
            </w:tcBorders>
            <w:hideMark/>
          </w:tcPr>
          <w:p w:rsidR="00F8498C" w:rsidRPr="000255AA" w:rsidRDefault="00F8498C" w:rsidP="00876752">
            <w:pPr>
              <w:pStyle w:val="NoSpacing"/>
              <w:spacing w:after="0" w:line="240" w:lineRule="auto"/>
              <w:ind w:right="0"/>
              <w:jc w:val="left"/>
              <w:rPr>
                <w:rFonts w:ascii="Times New Roman" w:hAnsi="Times New Roman"/>
                <w:i/>
              </w:rPr>
            </w:pPr>
            <w:r w:rsidRPr="000255AA">
              <w:rPr>
                <w:rFonts w:ascii="Times New Roman" w:hAnsi="Times New Roman"/>
                <w:i/>
              </w:rPr>
              <w:t>FM6</w:t>
            </w:r>
          </w:p>
        </w:tc>
        <w:tc>
          <w:tcPr>
            <w:tcW w:w="296" w:type="pct"/>
            <w:tcBorders>
              <w:top w:val="single" w:sz="4" w:space="0" w:color="auto"/>
            </w:tcBorders>
          </w:tcPr>
          <w:p w:rsidR="00F8498C" w:rsidRPr="000255AA" w:rsidRDefault="00F8498C" w:rsidP="00876752">
            <w:pPr>
              <w:pStyle w:val="NoSpacing"/>
              <w:spacing w:after="0" w:line="240" w:lineRule="auto"/>
              <w:ind w:right="0"/>
              <w:rPr>
                <w:rFonts w:ascii="Times New Roman" w:hAnsi="Times New Roman"/>
              </w:rPr>
            </w:pPr>
            <w:r w:rsidRPr="000255AA">
              <w:rPr>
                <w:rFonts w:ascii="Times New Roman" w:hAnsi="Times New Roman"/>
              </w:rPr>
              <w:t>T</w:t>
            </w:r>
          </w:p>
        </w:tc>
        <w:tc>
          <w:tcPr>
            <w:tcW w:w="606" w:type="pct"/>
            <w:tcBorders>
              <w:top w:val="single" w:sz="4" w:space="0" w:color="auto"/>
            </w:tcBorders>
            <w:vAlign w:val="bottom"/>
            <w:hideMark/>
          </w:tcPr>
          <w:p w:rsidR="009868FD"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45</w:t>
            </w:r>
          </w:p>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38.5%</w:t>
            </w:r>
          </w:p>
        </w:tc>
        <w:tc>
          <w:tcPr>
            <w:tcW w:w="681" w:type="pct"/>
            <w:tcBorders>
              <w:top w:val="single" w:sz="4" w:space="0" w:color="auto"/>
            </w:tcBorders>
            <w:vAlign w:val="bottom"/>
            <w:hideMark/>
          </w:tcPr>
          <w:p w:rsidR="009868FD"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30</w:t>
            </w:r>
          </w:p>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25.6%</w:t>
            </w:r>
          </w:p>
        </w:tc>
        <w:tc>
          <w:tcPr>
            <w:tcW w:w="682" w:type="pct"/>
            <w:tcBorders>
              <w:top w:val="single" w:sz="4" w:space="0" w:color="auto"/>
            </w:tcBorders>
            <w:vAlign w:val="bottom"/>
            <w:hideMark/>
          </w:tcPr>
          <w:p w:rsidR="009868FD"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9</w:t>
            </w:r>
          </w:p>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7.7%</w:t>
            </w:r>
          </w:p>
        </w:tc>
        <w:tc>
          <w:tcPr>
            <w:tcW w:w="775" w:type="pct"/>
            <w:tcBorders>
              <w:top w:val="single" w:sz="4" w:space="0" w:color="auto"/>
            </w:tcBorders>
            <w:vAlign w:val="bottom"/>
            <w:hideMark/>
          </w:tcPr>
          <w:p w:rsidR="009868FD"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23</w:t>
            </w:r>
          </w:p>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19.7%</w:t>
            </w:r>
          </w:p>
        </w:tc>
        <w:tc>
          <w:tcPr>
            <w:tcW w:w="570" w:type="pct"/>
            <w:tcBorders>
              <w:top w:val="single" w:sz="4" w:space="0" w:color="auto"/>
            </w:tcBorders>
            <w:vAlign w:val="bottom"/>
            <w:hideMark/>
          </w:tcPr>
          <w:p w:rsidR="009868FD"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10</w:t>
            </w:r>
          </w:p>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8.5%</w:t>
            </w:r>
          </w:p>
        </w:tc>
        <w:tc>
          <w:tcPr>
            <w:tcW w:w="456" w:type="pct"/>
            <w:tcBorders>
              <w:top w:val="single" w:sz="4" w:space="0" w:color="auto"/>
            </w:tcBorders>
            <w:vAlign w:val="center"/>
            <w:hideMark/>
          </w:tcPr>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2.34</w:t>
            </w:r>
          </w:p>
        </w:tc>
        <w:tc>
          <w:tcPr>
            <w:tcW w:w="354" w:type="pct"/>
            <w:tcBorders>
              <w:top w:val="single" w:sz="4" w:space="0" w:color="auto"/>
            </w:tcBorders>
            <w:vAlign w:val="center"/>
            <w:hideMark/>
          </w:tcPr>
          <w:p w:rsidR="00F8498C" w:rsidRPr="000255AA" w:rsidRDefault="00F8498C" w:rsidP="00876752">
            <w:pPr>
              <w:pStyle w:val="NoSpacing"/>
              <w:spacing w:after="0" w:line="240" w:lineRule="auto"/>
              <w:ind w:right="0"/>
              <w:rPr>
                <w:rFonts w:ascii="Times New Roman" w:hAnsi="Times New Roman"/>
              </w:rPr>
            </w:pPr>
            <w:r w:rsidRPr="000255AA">
              <w:rPr>
                <w:rFonts w:ascii="Times New Roman" w:hAnsi="Times New Roman"/>
              </w:rPr>
              <w:t>1.38</w:t>
            </w:r>
          </w:p>
        </w:tc>
      </w:tr>
      <w:tr w:rsidR="00F8498C" w:rsidRPr="000255AA" w:rsidTr="00DE427A">
        <w:trPr>
          <w:trHeight w:val="198"/>
          <w:jc w:val="center"/>
        </w:trPr>
        <w:tc>
          <w:tcPr>
            <w:tcW w:w="581" w:type="pct"/>
            <w:vMerge/>
            <w:tcBorders>
              <w:bottom w:val="single" w:sz="4" w:space="0" w:color="auto"/>
            </w:tcBorders>
            <w:hideMark/>
          </w:tcPr>
          <w:p w:rsidR="00F8498C" w:rsidRPr="000255AA" w:rsidRDefault="00F8498C" w:rsidP="00876752">
            <w:pPr>
              <w:pStyle w:val="NoSpacing"/>
              <w:spacing w:after="0" w:line="240" w:lineRule="auto"/>
              <w:ind w:right="0"/>
              <w:jc w:val="left"/>
              <w:rPr>
                <w:rFonts w:ascii="Times New Roman" w:hAnsi="Times New Roman"/>
              </w:rPr>
            </w:pPr>
          </w:p>
        </w:tc>
        <w:tc>
          <w:tcPr>
            <w:tcW w:w="296" w:type="pct"/>
            <w:tcBorders>
              <w:bottom w:val="single" w:sz="4" w:space="0" w:color="auto"/>
            </w:tcBorders>
          </w:tcPr>
          <w:p w:rsidR="00F8498C" w:rsidRPr="000255AA" w:rsidRDefault="00F8498C" w:rsidP="00876752">
            <w:pPr>
              <w:pStyle w:val="NoSpacing"/>
              <w:spacing w:after="0" w:line="240" w:lineRule="auto"/>
              <w:ind w:right="0"/>
              <w:rPr>
                <w:rFonts w:ascii="Times New Roman" w:hAnsi="Times New Roman"/>
              </w:rPr>
            </w:pPr>
            <w:r w:rsidRPr="000255AA">
              <w:rPr>
                <w:rFonts w:ascii="Times New Roman" w:hAnsi="Times New Roman"/>
              </w:rPr>
              <w:t>HT</w:t>
            </w:r>
          </w:p>
        </w:tc>
        <w:tc>
          <w:tcPr>
            <w:tcW w:w="606" w:type="pct"/>
            <w:tcBorders>
              <w:bottom w:val="single" w:sz="4" w:space="0" w:color="auto"/>
            </w:tcBorders>
            <w:vAlign w:val="bottom"/>
            <w:hideMark/>
          </w:tcPr>
          <w:p w:rsidR="009868FD"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3</w:t>
            </w:r>
          </w:p>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13.6%</w:t>
            </w:r>
          </w:p>
        </w:tc>
        <w:tc>
          <w:tcPr>
            <w:tcW w:w="681" w:type="pct"/>
            <w:tcBorders>
              <w:bottom w:val="single" w:sz="4" w:space="0" w:color="auto"/>
            </w:tcBorders>
            <w:vAlign w:val="bottom"/>
            <w:hideMark/>
          </w:tcPr>
          <w:p w:rsidR="009868FD"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5</w:t>
            </w:r>
          </w:p>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22.7%</w:t>
            </w:r>
          </w:p>
        </w:tc>
        <w:tc>
          <w:tcPr>
            <w:tcW w:w="682" w:type="pct"/>
            <w:tcBorders>
              <w:bottom w:val="single" w:sz="4" w:space="0" w:color="auto"/>
            </w:tcBorders>
            <w:vAlign w:val="bottom"/>
            <w:hideMark/>
          </w:tcPr>
          <w:p w:rsidR="009868FD"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5</w:t>
            </w:r>
          </w:p>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22.7%</w:t>
            </w:r>
          </w:p>
        </w:tc>
        <w:tc>
          <w:tcPr>
            <w:tcW w:w="775" w:type="pct"/>
            <w:tcBorders>
              <w:bottom w:val="single" w:sz="4" w:space="0" w:color="auto"/>
            </w:tcBorders>
            <w:vAlign w:val="bottom"/>
            <w:hideMark/>
          </w:tcPr>
          <w:p w:rsidR="009868FD"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7</w:t>
            </w:r>
          </w:p>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31.8%</w:t>
            </w:r>
          </w:p>
        </w:tc>
        <w:tc>
          <w:tcPr>
            <w:tcW w:w="570" w:type="pct"/>
            <w:tcBorders>
              <w:bottom w:val="single" w:sz="4" w:space="0" w:color="auto"/>
            </w:tcBorders>
            <w:vAlign w:val="bottom"/>
            <w:hideMark/>
          </w:tcPr>
          <w:p w:rsidR="009868FD" w:rsidRPr="000255AA" w:rsidRDefault="009868FD" w:rsidP="00876752">
            <w:pPr>
              <w:pStyle w:val="NoSpacing"/>
              <w:spacing w:after="0" w:line="240" w:lineRule="auto"/>
              <w:ind w:right="0"/>
              <w:jc w:val="center"/>
              <w:rPr>
                <w:rFonts w:ascii="Times New Roman" w:hAnsi="Times New Roman"/>
              </w:rPr>
            </w:pPr>
            <w:r w:rsidRPr="000255AA">
              <w:rPr>
                <w:rFonts w:ascii="Times New Roman" w:hAnsi="Times New Roman"/>
              </w:rPr>
              <w:t>2</w:t>
            </w:r>
          </w:p>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9.1%</w:t>
            </w:r>
          </w:p>
        </w:tc>
        <w:tc>
          <w:tcPr>
            <w:tcW w:w="456" w:type="pct"/>
            <w:tcBorders>
              <w:bottom w:val="single" w:sz="4" w:space="0" w:color="auto"/>
            </w:tcBorders>
            <w:vAlign w:val="center"/>
            <w:hideMark/>
          </w:tcPr>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3.00</w:t>
            </w:r>
          </w:p>
        </w:tc>
        <w:tc>
          <w:tcPr>
            <w:tcW w:w="354" w:type="pct"/>
            <w:tcBorders>
              <w:bottom w:val="single" w:sz="4" w:space="0" w:color="auto"/>
            </w:tcBorders>
            <w:vAlign w:val="center"/>
            <w:hideMark/>
          </w:tcPr>
          <w:p w:rsidR="00F8498C" w:rsidRPr="000255AA" w:rsidRDefault="00F8498C" w:rsidP="00876752">
            <w:pPr>
              <w:pStyle w:val="NoSpacing"/>
              <w:spacing w:after="0" w:line="240" w:lineRule="auto"/>
              <w:ind w:right="0"/>
              <w:rPr>
                <w:rFonts w:ascii="Times New Roman" w:hAnsi="Times New Roman"/>
              </w:rPr>
            </w:pPr>
            <w:r w:rsidRPr="000255AA">
              <w:rPr>
                <w:rFonts w:ascii="Times New Roman" w:hAnsi="Times New Roman"/>
              </w:rPr>
              <w:t>1.23</w:t>
            </w:r>
          </w:p>
        </w:tc>
      </w:tr>
      <w:tr w:rsidR="00F8498C" w:rsidRPr="000255AA" w:rsidTr="00DE427A">
        <w:trPr>
          <w:jc w:val="center"/>
        </w:trPr>
        <w:tc>
          <w:tcPr>
            <w:tcW w:w="581" w:type="pct"/>
            <w:vMerge w:val="restart"/>
            <w:tcBorders>
              <w:top w:val="single" w:sz="4" w:space="0" w:color="auto"/>
            </w:tcBorders>
            <w:hideMark/>
          </w:tcPr>
          <w:p w:rsidR="00F8498C" w:rsidRPr="000255AA" w:rsidRDefault="00F8498C" w:rsidP="00876752">
            <w:pPr>
              <w:pStyle w:val="NoSpacing"/>
              <w:spacing w:after="0" w:line="240" w:lineRule="auto"/>
              <w:ind w:right="0"/>
              <w:jc w:val="left"/>
              <w:rPr>
                <w:rFonts w:ascii="Times New Roman" w:hAnsi="Times New Roman"/>
                <w:i/>
              </w:rPr>
            </w:pPr>
            <w:r w:rsidRPr="000255AA">
              <w:rPr>
                <w:rFonts w:ascii="Times New Roman" w:hAnsi="Times New Roman"/>
                <w:i/>
              </w:rPr>
              <w:t>FM7</w:t>
            </w:r>
          </w:p>
        </w:tc>
        <w:tc>
          <w:tcPr>
            <w:tcW w:w="296" w:type="pct"/>
            <w:tcBorders>
              <w:top w:val="single" w:sz="4" w:space="0" w:color="auto"/>
            </w:tcBorders>
          </w:tcPr>
          <w:p w:rsidR="00F8498C" w:rsidRPr="000255AA" w:rsidRDefault="00F8498C" w:rsidP="00876752">
            <w:pPr>
              <w:pStyle w:val="NoSpacing"/>
              <w:spacing w:after="0" w:line="240" w:lineRule="auto"/>
              <w:ind w:right="0"/>
              <w:rPr>
                <w:rFonts w:ascii="Times New Roman" w:hAnsi="Times New Roman"/>
              </w:rPr>
            </w:pPr>
            <w:r w:rsidRPr="000255AA">
              <w:rPr>
                <w:rFonts w:ascii="Times New Roman" w:hAnsi="Times New Roman"/>
              </w:rPr>
              <w:t>T</w:t>
            </w:r>
          </w:p>
        </w:tc>
        <w:tc>
          <w:tcPr>
            <w:tcW w:w="606" w:type="pct"/>
            <w:tcBorders>
              <w:top w:val="single" w:sz="4" w:space="0" w:color="auto"/>
            </w:tcBorders>
            <w:vAlign w:val="bottom"/>
            <w:hideMark/>
          </w:tcPr>
          <w:p w:rsidR="009868FD"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46</w:t>
            </w:r>
          </w:p>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39.3%</w:t>
            </w:r>
          </w:p>
        </w:tc>
        <w:tc>
          <w:tcPr>
            <w:tcW w:w="681" w:type="pct"/>
            <w:tcBorders>
              <w:top w:val="single" w:sz="4" w:space="0" w:color="auto"/>
            </w:tcBorders>
            <w:vAlign w:val="bottom"/>
            <w:hideMark/>
          </w:tcPr>
          <w:p w:rsidR="009868FD"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35</w:t>
            </w:r>
          </w:p>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29.9%</w:t>
            </w:r>
          </w:p>
        </w:tc>
        <w:tc>
          <w:tcPr>
            <w:tcW w:w="682" w:type="pct"/>
            <w:tcBorders>
              <w:top w:val="single" w:sz="4" w:space="0" w:color="auto"/>
            </w:tcBorders>
            <w:vAlign w:val="bottom"/>
            <w:hideMark/>
          </w:tcPr>
          <w:p w:rsidR="009868FD"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15</w:t>
            </w:r>
          </w:p>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12.8%</w:t>
            </w:r>
          </w:p>
        </w:tc>
        <w:tc>
          <w:tcPr>
            <w:tcW w:w="775" w:type="pct"/>
            <w:tcBorders>
              <w:top w:val="single" w:sz="4" w:space="0" w:color="auto"/>
            </w:tcBorders>
            <w:vAlign w:val="bottom"/>
            <w:hideMark/>
          </w:tcPr>
          <w:p w:rsidR="009868FD"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16</w:t>
            </w:r>
          </w:p>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13.7%</w:t>
            </w:r>
          </w:p>
        </w:tc>
        <w:tc>
          <w:tcPr>
            <w:tcW w:w="570" w:type="pct"/>
            <w:tcBorders>
              <w:top w:val="single" w:sz="4" w:space="0" w:color="auto"/>
            </w:tcBorders>
            <w:vAlign w:val="bottom"/>
            <w:hideMark/>
          </w:tcPr>
          <w:p w:rsidR="009868FD"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5</w:t>
            </w:r>
          </w:p>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4.3%</w:t>
            </w:r>
          </w:p>
        </w:tc>
        <w:tc>
          <w:tcPr>
            <w:tcW w:w="456" w:type="pct"/>
            <w:tcBorders>
              <w:top w:val="single" w:sz="4" w:space="0" w:color="auto"/>
            </w:tcBorders>
            <w:vAlign w:val="center"/>
            <w:hideMark/>
          </w:tcPr>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2.14</w:t>
            </w:r>
          </w:p>
        </w:tc>
        <w:tc>
          <w:tcPr>
            <w:tcW w:w="354" w:type="pct"/>
            <w:tcBorders>
              <w:top w:val="single" w:sz="4" w:space="0" w:color="auto"/>
            </w:tcBorders>
            <w:vAlign w:val="center"/>
            <w:hideMark/>
          </w:tcPr>
          <w:p w:rsidR="00F8498C" w:rsidRPr="000255AA" w:rsidRDefault="00F8498C" w:rsidP="00876752">
            <w:pPr>
              <w:pStyle w:val="NoSpacing"/>
              <w:spacing w:after="0" w:line="240" w:lineRule="auto"/>
              <w:ind w:right="0"/>
              <w:rPr>
                <w:rFonts w:ascii="Times New Roman" w:hAnsi="Times New Roman"/>
              </w:rPr>
            </w:pPr>
            <w:r w:rsidRPr="000255AA">
              <w:rPr>
                <w:rFonts w:ascii="Times New Roman" w:hAnsi="Times New Roman"/>
              </w:rPr>
              <w:t>1.2</w:t>
            </w:r>
          </w:p>
        </w:tc>
      </w:tr>
      <w:tr w:rsidR="00F8498C" w:rsidRPr="000255AA" w:rsidTr="00DE427A">
        <w:trPr>
          <w:jc w:val="center"/>
        </w:trPr>
        <w:tc>
          <w:tcPr>
            <w:tcW w:w="581" w:type="pct"/>
            <w:vMerge/>
            <w:tcBorders>
              <w:bottom w:val="single" w:sz="4" w:space="0" w:color="auto"/>
            </w:tcBorders>
            <w:hideMark/>
          </w:tcPr>
          <w:p w:rsidR="00F8498C" w:rsidRPr="000255AA" w:rsidRDefault="00F8498C" w:rsidP="00876752">
            <w:pPr>
              <w:pStyle w:val="NoSpacing"/>
              <w:spacing w:after="0" w:line="240" w:lineRule="auto"/>
              <w:ind w:right="0"/>
              <w:jc w:val="left"/>
              <w:rPr>
                <w:rFonts w:ascii="Times New Roman" w:hAnsi="Times New Roman"/>
              </w:rPr>
            </w:pPr>
          </w:p>
        </w:tc>
        <w:tc>
          <w:tcPr>
            <w:tcW w:w="296" w:type="pct"/>
            <w:tcBorders>
              <w:bottom w:val="single" w:sz="4" w:space="0" w:color="auto"/>
            </w:tcBorders>
          </w:tcPr>
          <w:p w:rsidR="00F8498C" w:rsidRPr="000255AA" w:rsidRDefault="00F8498C" w:rsidP="00876752">
            <w:pPr>
              <w:pStyle w:val="NoSpacing"/>
              <w:spacing w:after="0" w:line="240" w:lineRule="auto"/>
              <w:ind w:right="0"/>
              <w:rPr>
                <w:rFonts w:ascii="Times New Roman" w:hAnsi="Times New Roman"/>
              </w:rPr>
            </w:pPr>
            <w:r w:rsidRPr="000255AA">
              <w:rPr>
                <w:rFonts w:ascii="Times New Roman" w:hAnsi="Times New Roman"/>
              </w:rPr>
              <w:t>HT</w:t>
            </w:r>
          </w:p>
        </w:tc>
        <w:tc>
          <w:tcPr>
            <w:tcW w:w="606" w:type="pct"/>
            <w:tcBorders>
              <w:bottom w:val="single" w:sz="4" w:space="0" w:color="auto"/>
            </w:tcBorders>
            <w:vAlign w:val="bottom"/>
            <w:hideMark/>
          </w:tcPr>
          <w:p w:rsidR="009868FD"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12</w:t>
            </w:r>
          </w:p>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54.5%</w:t>
            </w:r>
          </w:p>
        </w:tc>
        <w:tc>
          <w:tcPr>
            <w:tcW w:w="681" w:type="pct"/>
            <w:tcBorders>
              <w:bottom w:val="single" w:sz="4" w:space="0" w:color="auto"/>
            </w:tcBorders>
            <w:vAlign w:val="bottom"/>
            <w:hideMark/>
          </w:tcPr>
          <w:p w:rsidR="009868FD"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4</w:t>
            </w:r>
          </w:p>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18.2%</w:t>
            </w:r>
          </w:p>
        </w:tc>
        <w:tc>
          <w:tcPr>
            <w:tcW w:w="682" w:type="pct"/>
            <w:tcBorders>
              <w:bottom w:val="single" w:sz="4" w:space="0" w:color="auto"/>
            </w:tcBorders>
            <w:vAlign w:val="bottom"/>
            <w:hideMark/>
          </w:tcPr>
          <w:p w:rsidR="009868FD"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2</w:t>
            </w:r>
          </w:p>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9.1%</w:t>
            </w:r>
          </w:p>
        </w:tc>
        <w:tc>
          <w:tcPr>
            <w:tcW w:w="775" w:type="pct"/>
            <w:tcBorders>
              <w:bottom w:val="single" w:sz="4" w:space="0" w:color="auto"/>
            </w:tcBorders>
            <w:vAlign w:val="bottom"/>
            <w:hideMark/>
          </w:tcPr>
          <w:p w:rsidR="009868FD"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2</w:t>
            </w:r>
          </w:p>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9.1%</w:t>
            </w:r>
          </w:p>
        </w:tc>
        <w:tc>
          <w:tcPr>
            <w:tcW w:w="570" w:type="pct"/>
            <w:tcBorders>
              <w:bottom w:val="single" w:sz="4" w:space="0" w:color="auto"/>
            </w:tcBorders>
            <w:vAlign w:val="bottom"/>
            <w:hideMark/>
          </w:tcPr>
          <w:p w:rsidR="009868FD"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2</w:t>
            </w:r>
          </w:p>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9.1%</w:t>
            </w:r>
          </w:p>
        </w:tc>
        <w:tc>
          <w:tcPr>
            <w:tcW w:w="456" w:type="pct"/>
            <w:tcBorders>
              <w:bottom w:val="single" w:sz="4" w:space="0" w:color="auto"/>
            </w:tcBorders>
            <w:vAlign w:val="center"/>
            <w:hideMark/>
          </w:tcPr>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2.00</w:t>
            </w:r>
          </w:p>
        </w:tc>
        <w:tc>
          <w:tcPr>
            <w:tcW w:w="354" w:type="pct"/>
            <w:tcBorders>
              <w:bottom w:val="single" w:sz="4" w:space="0" w:color="auto"/>
            </w:tcBorders>
            <w:vAlign w:val="center"/>
            <w:hideMark/>
          </w:tcPr>
          <w:p w:rsidR="00F8498C" w:rsidRPr="000255AA" w:rsidRDefault="00F8498C" w:rsidP="00876752">
            <w:pPr>
              <w:pStyle w:val="NoSpacing"/>
              <w:spacing w:after="0" w:line="240" w:lineRule="auto"/>
              <w:ind w:right="0"/>
              <w:rPr>
                <w:rFonts w:ascii="Times New Roman" w:hAnsi="Times New Roman"/>
              </w:rPr>
            </w:pPr>
            <w:r w:rsidRPr="000255AA">
              <w:rPr>
                <w:rFonts w:ascii="Times New Roman" w:hAnsi="Times New Roman"/>
              </w:rPr>
              <w:t>1.38</w:t>
            </w:r>
          </w:p>
        </w:tc>
      </w:tr>
      <w:tr w:rsidR="00F8498C" w:rsidRPr="000255AA" w:rsidTr="00DE427A">
        <w:trPr>
          <w:jc w:val="center"/>
        </w:trPr>
        <w:tc>
          <w:tcPr>
            <w:tcW w:w="581" w:type="pct"/>
            <w:vMerge w:val="restart"/>
            <w:tcBorders>
              <w:top w:val="single" w:sz="4" w:space="0" w:color="auto"/>
            </w:tcBorders>
            <w:hideMark/>
          </w:tcPr>
          <w:p w:rsidR="00F8498C" w:rsidRPr="000255AA" w:rsidRDefault="00F8498C" w:rsidP="00876752">
            <w:pPr>
              <w:pStyle w:val="NoSpacing"/>
              <w:spacing w:after="0" w:line="240" w:lineRule="auto"/>
              <w:ind w:right="0"/>
              <w:jc w:val="left"/>
              <w:rPr>
                <w:rFonts w:ascii="Times New Roman" w:hAnsi="Times New Roman"/>
                <w:i/>
              </w:rPr>
            </w:pPr>
            <w:r w:rsidRPr="000255AA">
              <w:rPr>
                <w:rFonts w:ascii="Times New Roman" w:hAnsi="Times New Roman"/>
                <w:i/>
              </w:rPr>
              <w:t>FM8</w:t>
            </w:r>
          </w:p>
        </w:tc>
        <w:tc>
          <w:tcPr>
            <w:tcW w:w="296" w:type="pct"/>
            <w:tcBorders>
              <w:top w:val="single" w:sz="4" w:space="0" w:color="auto"/>
            </w:tcBorders>
          </w:tcPr>
          <w:p w:rsidR="00F8498C" w:rsidRPr="000255AA" w:rsidRDefault="00F8498C" w:rsidP="00876752">
            <w:pPr>
              <w:pStyle w:val="NoSpacing"/>
              <w:spacing w:after="0" w:line="240" w:lineRule="auto"/>
              <w:ind w:right="0"/>
              <w:rPr>
                <w:rFonts w:ascii="Times New Roman" w:hAnsi="Times New Roman"/>
              </w:rPr>
            </w:pPr>
            <w:r w:rsidRPr="000255AA">
              <w:rPr>
                <w:rFonts w:ascii="Times New Roman" w:hAnsi="Times New Roman"/>
              </w:rPr>
              <w:t>T</w:t>
            </w:r>
          </w:p>
        </w:tc>
        <w:tc>
          <w:tcPr>
            <w:tcW w:w="606" w:type="pct"/>
            <w:tcBorders>
              <w:top w:val="single" w:sz="4" w:space="0" w:color="auto"/>
            </w:tcBorders>
            <w:vAlign w:val="bottom"/>
            <w:hideMark/>
          </w:tcPr>
          <w:p w:rsidR="009868FD"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35</w:t>
            </w:r>
          </w:p>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29.9%</w:t>
            </w:r>
          </w:p>
        </w:tc>
        <w:tc>
          <w:tcPr>
            <w:tcW w:w="681" w:type="pct"/>
            <w:tcBorders>
              <w:top w:val="single" w:sz="4" w:space="0" w:color="auto"/>
            </w:tcBorders>
            <w:vAlign w:val="bottom"/>
            <w:hideMark/>
          </w:tcPr>
          <w:p w:rsidR="009868FD"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44</w:t>
            </w:r>
          </w:p>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37.6%</w:t>
            </w:r>
          </w:p>
        </w:tc>
        <w:tc>
          <w:tcPr>
            <w:tcW w:w="682" w:type="pct"/>
            <w:tcBorders>
              <w:top w:val="single" w:sz="4" w:space="0" w:color="auto"/>
            </w:tcBorders>
            <w:vAlign w:val="bottom"/>
            <w:hideMark/>
          </w:tcPr>
          <w:p w:rsidR="009868FD"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16</w:t>
            </w:r>
          </w:p>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13.7%</w:t>
            </w:r>
          </w:p>
        </w:tc>
        <w:tc>
          <w:tcPr>
            <w:tcW w:w="775" w:type="pct"/>
            <w:tcBorders>
              <w:top w:val="single" w:sz="4" w:space="0" w:color="auto"/>
            </w:tcBorders>
            <w:vAlign w:val="bottom"/>
            <w:hideMark/>
          </w:tcPr>
          <w:p w:rsidR="009868FD"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14</w:t>
            </w:r>
          </w:p>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12.0%</w:t>
            </w:r>
          </w:p>
        </w:tc>
        <w:tc>
          <w:tcPr>
            <w:tcW w:w="570" w:type="pct"/>
            <w:tcBorders>
              <w:top w:val="single" w:sz="4" w:space="0" w:color="auto"/>
            </w:tcBorders>
            <w:vAlign w:val="bottom"/>
            <w:hideMark/>
          </w:tcPr>
          <w:p w:rsidR="009868FD"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8</w:t>
            </w:r>
          </w:p>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6.8%</w:t>
            </w:r>
          </w:p>
        </w:tc>
        <w:tc>
          <w:tcPr>
            <w:tcW w:w="456" w:type="pct"/>
            <w:tcBorders>
              <w:top w:val="single" w:sz="4" w:space="0" w:color="auto"/>
            </w:tcBorders>
            <w:vAlign w:val="center"/>
            <w:hideMark/>
          </w:tcPr>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2.30</w:t>
            </w:r>
          </w:p>
        </w:tc>
        <w:tc>
          <w:tcPr>
            <w:tcW w:w="354" w:type="pct"/>
            <w:tcBorders>
              <w:top w:val="single" w:sz="4" w:space="0" w:color="auto"/>
            </w:tcBorders>
            <w:vAlign w:val="center"/>
            <w:hideMark/>
          </w:tcPr>
          <w:p w:rsidR="00F8498C" w:rsidRPr="000255AA" w:rsidRDefault="00F8498C" w:rsidP="00876752">
            <w:pPr>
              <w:pStyle w:val="NoSpacing"/>
              <w:spacing w:after="0" w:line="240" w:lineRule="auto"/>
              <w:ind w:right="0"/>
              <w:rPr>
                <w:rFonts w:ascii="Times New Roman" w:hAnsi="Times New Roman"/>
              </w:rPr>
            </w:pPr>
            <w:r w:rsidRPr="000255AA">
              <w:rPr>
                <w:rFonts w:ascii="Times New Roman" w:hAnsi="Times New Roman"/>
              </w:rPr>
              <w:t>1.23</w:t>
            </w:r>
          </w:p>
        </w:tc>
      </w:tr>
      <w:tr w:rsidR="00F8498C" w:rsidRPr="000255AA" w:rsidTr="00DE427A">
        <w:trPr>
          <w:jc w:val="center"/>
        </w:trPr>
        <w:tc>
          <w:tcPr>
            <w:tcW w:w="581" w:type="pct"/>
            <w:vMerge/>
            <w:tcBorders>
              <w:bottom w:val="single" w:sz="4" w:space="0" w:color="auto"/>
            </w:tcBorders>
            <w:hideMark/>
          </w:tcPr>
          <w:p w:rsidR="00F8498C" w:rsidRPr="000255AA" w:rsidRDefault="00F8498C" w:rsidP="00876752">
            <w:pPr>
              <w:pStyle w:val="NoSpacing"/>
              <w:spacing w:after="0" w:line="240" w:lineRule="auto"/>
              <w:ind w:right="0"/>
              <w:jc w:val="left"/>
              <w:rPr>
                <w:rFonts w:ascii="Times New Roman" w:hAnsi="Times New Roman"/>
              </w:rPr>
            </w:pPr>
          </w:p>
        </w:tc>
        <w:tc>
          <w:tcPr>
            <w:tcW w:w="296" w:type="pct"/>
            <w:tcBorders>
              <w:bottom w:val="single" w:sz="4" w:space="0" w:color="auto"/>
            </w:tcBorders>
          </w:tcPr>
          <w:p w:rsidR="00F8498C" w:rsidRPr="000255AA" w:rsidRDefault="00F8498C" w:rsidP="00876752">
            <w:pPr>
              <w:pStyle w:val="NoSpacing"/>
              <w:spacing w:after="0" w:line="240" w:lineRule="auto"/>
              <w:ind w:right="0"/>
              <w:rPr>
                <w:rFonts w:ascii="Times New Roman" w:hAnsi="Times New Roman"/>
              </w:rPr>
            </w:pPr>
            <w:r w:rsidRPr="000255AA">
              <w:rPr>
                <w:rFonts w:ascii="Times New Roman" w:hAnsi="Times New Roman"/>
              </w:rPr>
              <w:t>HT</w:t>
            </w:r>
          </w:p>
        </w:tc>
        <w:tc>
          <w:tcPr>
            <w:tcW w:w="606" w:type="pct"/>
            <w:tcBorders>
              <w:bottom w:val="single" w:sz="4" w:space="0" w:color="auto"/>
            </w:tcBorders>
            <w:vAlign w:val="bottom"/>
            <w:hideMark/>
          </w:tcPr>
          <w:p w:rsidR="009868FD"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14</w:t>
            </w:r>
          </w:p>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63.6%</w:t>
            </w:r>
          </w:p>
        </w:tc>
        <w:tc>
          <w:tcPr>
            <w:tcW w:w="681" w:type="pct"/>
            <w:tcBorders>
              <w:bottom w:val="single" w:sz="4" w:space="0" w:color="auto"/>
            </w:tcBorders>
            <w:vAlign w:val="bottom"/>
            <w:hideMark/>
          </w:tcPr>
          <w:p w:rsidR="009868FD"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6</w:t>
            </w:r>
          </w:p>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27.3%</w:t>
            </w:r>
          </w:p>
        </w:tc>
        <w:tc>
          <w:tcPr>
            <w:tcW w:w="682" w:type="pct"/>
            <w:tcBorders>
              <w:bottom w:val="single" w:sz="4" w:space="0" w:color="auto"/>
            </w:tcBorders>
            <w:vAlign w:val="bottom"/>
            <w:hideMark/>
          </w:tcPr>
          <w:p w:rsidR="009868FD"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2</w:t>
            </w:r>
          </w:p>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9.1%</w:t>
            </w:r>
          </w:p>
        </w:tc>
        <w:tc>
          <w:tcPr>
            <w:tcW w:w="775" w:type="pct"/>
            <w:tcBorders>
              <w:bottom w:val="single" w:sz="4" w:space="0" w:color="auto"/>
            </w:tcBorders>
            <w:vAlign w:val="bottom"/>
            <w:hideMark/>
          </w:tcPr>
          <w:p w:rsidR="009868FD"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0</w:t>
            </w:r>
          </w:p>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0.0%</w:t>
            </w:r>
          </w:p>
        </w:tc>
        <w:tc>
          <w:tcPr>
            <w:tcW w:w="570" w:type="pct"/>
            <w:tcBorders>
              <w:bottom w:val="single" w:sz="4" w:space="0" w:color="auto"/>
            </w:tcBorders>
            <w:vAlign w:val="bottom"/>
            <w:hideMark/>
          </w:tcPr>
          <w:p w:rsidR="009868FD"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0</w:t>
            </w:r>
          </w:p>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0.0%</w:t>
            </w:r>
          </w:p>
        </w:tc>
        <w:tc>
          <w:tcPr>
            <w:tcW w:w="456" w:type="pct"/>
            <w:tcBorders>
              <w:bottom w:val="single" w:sz="4" w:space="0" w:color="auto"/>
            </w:tcBorders>
            <w:vAlign w:val="center"/>
            <w:hideMark/>
          </w:tcPr>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1.55</w:t>
            </w:r>
          </w:p>
        </w:tc>
        <w:tc>
          <w:tcPr>
            <w:tcW w:w="354" w:type="pct"/>
            <w:tcBorders>
              <w:bottom w:val="single" w:sz="4" w:space="0" w:color="auto"/>
            </w:tcBorders>
            <w:vAlign w:val="center"/>
            <w:hideMark/>
          </w:tcPr>
          <w:p w:rsidR="00F8498C" w:rsidRPr="000255AA" w:rsidRDefault="00F8498C" w:rsidP="00876752">
            <w:pPr>
              <w:pStyle w:val="NoSpacing"/>
              <w:spacing w:after="0" w:line="240" w:lineRule="auto"/>
              <w:ind w:right="0"/>
              <w:rPr>
                <w:rFonts w:ascii="Times New Roman" w:hAnsi="Times New Roman"/>
              </w:rPr>
            </w:pPr>
            <w:r w:rsidRPr="000255AA">
              <w:rPr>
                <w:rFonts w:ascii="Times New Roman" w:hAnsi="Times New Roman"/>
              </w:rPr>
              <w:t>.91</w:t>
            </w:r>
          </w:p>
        </w:tc>
      </w:tr>
      <w:tr w:rsidR="00F8498C" w:rsidRPr="000255AA" w:rsidTr="00DE427A">
        <w:trPr>
          <w:jc w:val="center"/>
        </w:trPr>
        <w:tc>
          <w:tcPr>
            <w:tcW w:w="581" w:type="pct"/>
            <w:vMerge w:val="restart"/>
            <w:tcBorders>
              <w:top w:val="single" w:sz="4" w:space="0" w:color="auto"/>
            </w:tcBorders>
            <w:vAlign w:val="bottom"/>
            <w:hideMark/>
          </w:tcPr>
          <w:p w:rsidR="00F8498C" w:rsidRPr="000255AA" w:rsidRDefault="00F8498C" w:rsidP="00876752">
            <w:pPr>
              <w:pStyle w:val="NoSpacing"/>
              <w:spacing w:after="0" w:line="240" w:lineRule="auto"/>
              <w:ind w:right="0"/>
              <w:jc w:val="left"/>
              <w:rPr>
                <w:rFonts w:ascii="Times New Roman" w:hAnsi="Times New Roman"/>
                <w:i/>
              </w:rPr>
            </w:pPr>
            <w:r w:rsidRPr="000255AA">
              <w:rPr>
                <w:rFonts w:ascii="Times New Roman" w:hAnsi="Times New Roman"/>
                <w:i/>
              </w:rPr>
              <w:t>FM9</w:t>
            </w:r>
          </w:p>
        </w:tc>
        <w:tc>
          <w:tcPr>
            <w:tcW w:w="296" w:type="pct"/>
            <w:tcBorders>
              <w:top w:val="single" w:sz="4" w:space="0" w:color="auto"/>
            </w:tcBorders>
          </w:tcPr>
          <w:p w:rsidR="00F8498C" w:rsidRPr="000255AA" w:rsidRDefault="00F8498C" w:rsidP="00876752">
            <w:pPr>
              <w:pStyle w:val="NoSpacing"/>
              <w:spacing w:after="0" w:line="240" w:lineRule="auto"/>
              <w:ind w:right="0"/>
              <w:rPr>
                <w:rFonts w:ascii="Times New Roman" w:hAnsi="Times New Roman"/>
              </w:rPr>
            </w:pPr>
            <w:r w:rsidRPr="000255AA">
              <w:rPr>
                <w:rFonts w:ascii="Times New Roman" w:hAnsi="Times New Roman"/>
              </w:rPr>
              <w:t>T</w:t>
            </w:r>
          </w:p>
        </w:tc>
        <w:tc>
          <w:tcPr>
            <w:tcW w:w="606" w:type="pct"/>
            <w:tcBorders>
              <w:top w:val="single" w:sz="4" w:space="0" w:color="auto"/>
            </w:tcBorders>
            <w:vAlign w:val="bottom"/>
            <w:hideMark/>
          </w:tcPr>
          <w:p w:rsidR="009868FD"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25</w:t>
            </w:r>
          </w:p>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21.4%</w:t>
            </w:r>
          </w:p>
        </w:tc>
        <w:tc>
          <w:tcPr>
            <w:tcW w:w="681" w:type="pct"/>
            <w:tcBorders>
              <w:top w:val="single" w:sz="4" w:space="0" w:color="auto"/>
            </w:tcBorders>
            <w:vAlign w:val="bottom"/>
            <w:hideMark/>
          </w:tcPr>
          <w:p w:rsidR="009868FD"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76</w:t>
            </w:r>
          </w:p>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65.0%</w:t>
            </w:r>
          </w:p>
        </w:tc>
        <w:tc>
          <w:tcPr>
            <w:tcW w:w="682" w:type="pct"/>
            <w:tcBorders>
              <w:top w:val="single" w:sz="4" w:space="0" w:color="auto"/>
            </w:tcBorders>
            <w:vAlign w:val="bottom"/>
            <w:hideMark/>
          </w:tcPr>
          <w:p w:rsidR="009868FD"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11</w:t>
            </w:r>
          </w:p>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9.4%</w:t>
            </w:r>
          </w:p>
        </w:tc>
        <w:tc>
          <w:tcPr>
            <w:tcW w:w="775" w:type="pct"/>
            <w:tcBorders>
              <w:top w:val="single" w:sz="4" w:space="0" w:color="auto"/>
            </w:tcBorders>
            <w:vAlign w:val="bottom"/>
            <w:hideMark/>
          </w:tcPr>
          <w:p w:rsidR="009868FD"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1</w:t>
            </w:r>
          </w:p>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0.9%</w:t>
            </w:r>
          </w:p>
        </w:tc>
        <w:tc>
          <w:tcPr>
            <w:tcW w:w="570" w:type="pct"/>
            <w:tcBorders>
              <w:top w:val="single" w:sz="4" w:space="0" w:color="auto"/>
            </w:tcBorders>
            <w:vAlign w:val="bottom"/>
            <w:hideMark/>
          </w:tcPr>
          <w:p w:rsidR="009868FD"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4</w:t>
            </w:r>
          </w:p>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3.4%</w:t>
            </w:r>
          </w:p>
        </w:tc>
        <w:tc>
          <w:tcPr>
            <w:tcW w:w="456" w:type="pct"/>
            <w:tcBorders>
              <w:top w:val="single" w:sz="4" w:space="0" w:color="auto"/>
            </w:tcBorders>
            <w:vAlign w:val="center"/>
            <w:hideMark/>
          </w:tcPr>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2.00</w:t>
            </w:r>
          </w:p>
        </w:tc>
        <w:tc>
          <w:tcPr>
            <w:tcW w:w="354" w:type="pct"/>
            <w:tcBorders>
              <w:top w:val="single" w:sz="4" w:space="0" w:color="auto"/>
            </w:tcBorders>
            <w:vAlign w:val="center"/>
            <w:hideMark/>
          </w:tcPr>
          <w:p w:rsidR="00F8498C" w:rsidRPr="000255AA" w:rsidRDefault="00F8498C" w:rsidP="00876752">
            <w:pPr>
              <w:pStyle w:val="NoSpacing"/>
              <w:spacing w:after="0" w:line="240" w:lineRule="auto"/>
              <w:ind w:right="0"/>
              <w:rPr>
                <w:rFonts w:ascii="Times New Roman" w:hAnsi="Times New Roman"/>
              </w:rPr>
            </w:pPr>
            <w:r w:rsidRPr="000255AA">
              <w:rPr>
                <w:rFonts w:ascii="Times New Roman" w:hAnsi="Times New Roman"/>
              </w:rPr>
              <w:t>.809</w:t>
            </w:r>
          </w:p>
        </w:tc>
      </w:tr>
      <w:tr w:rsidR="00F8498C" w:rsidRPr="000255AA" w:rsidTr="00DE427A">
        <w:trPr>
          <w:jc w:val="center"/>
        </w:trPr>
        <w:tc>
          <w:tcPr>
            <w:tcW w:w="581" w:type="pct"/>
            <w:vMerge/>
            <w:tcBorders>
              <w:bottom w:val="single" w:sz="4" w:space="0" w:color="auto"/>
            </w:tcBorders>
            <w:hideMark/>
          </w:tcPr>
          <w:p w:rsidR="00F8498C" w:rsidRPr="000255AA" w:rsidRDefault="00F8498C" w:rsidP="00876752">
            <w:pPr>
              <w:pStyle w:val="NoSpacing"/>
              <w:spacing w:after="0" w:line="240" w:lineRule="auto"/>
              <w:ind w:right="0"/>
              <w:jc w:val="left"/>
              <w:rPr>
                <w:rFonts w:ascii="Times New Roman" w:hAnsi="Times New Roman"/>
              </w:rPr>
            </w:pPr>
          </w:p>
        </w:tc>
        <w:tc>
          <w:tcPr>
            <w:tcW w:w="296" w:type="pct"/>
            <w:tcBorders>
              <w:bottom w:val="single" w:sz="4" w:space="0" w:color="auto"/>
            </w:tcBorders>
          </w:tcPr>
          <w:p w:rsidR="00F8498C" w:rsidRPr="000255AA" w:rsidRDefault="00F8498C" w:rsidP="00876752">
            <w:pPr>
              <w:pStyle w:val="NoSpacing"/>
              <w:spacing w:after="0" w:line="240" w:lineRule="auto"/>
              <w:ind w:right="0"/>
              <w:rPr>
                <w:rFonts w:ascii="Times New Roman" w:hAnsi="Times New Roman"/>
              </w:rPr>
            </w:pPr>
            <w:r w:rsidRPr="000255AA">
              <w:rPr>
                <w:rFonts w:ascii="Times New Roman" w:hAnsi="Times New Roman"/>
              </w:rPr>
              <w:t>HT</w:t>
            </w:r>
          </w:p>
        </w:tc>
        <w:tc>
          <w:tcPr>
            <w:tcW w:w="606" w:type="pct"/>
            <w:tcBorders>
              <w:bottom w:val="single" w:sz="4" w:space="0" w:color="auto"/>
            </w:tcBorders>
            <w:vAlign w:val="bottom"/>
            <w:hideMark/>
          </w:tcPr>
          <w:p w:rsidR="009868FD"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5</w:t>
            </w:r>
          </w:p>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22.7%</w:t>
            </w:r>
          </w:p>
        </w:tc>
        <w:tc>
          <w:tcPr>
            <w:tcW w:w="681" w:type="pct"/>
            <w:tcBorders>
              <w:bottom w:val="single" w:sz="4" w:space="0" w:color="auto"/>
            </w:tcBorders>
            <w:vAlign w:val="bottom"/>
            <w:hideMark/>
          </w:tcPr>
          <w:p w:rsidR="009868FD"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14</w:t>
            </w:r>
          </w:p>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63.6%</w:t>
            </w:r>
          </w:p>
        </w:tc>
        <w:tc>
          <w:tcPr>
            <w:tcW w:w="682" w:type="pct"/>
            <w:tcBorders>
              <w:bottom w:val="single" w:sz="4" w:space="0" w:color="auto"/>
            </w:tcBorders>
            <w:vAlign w:val="bottom"/>
            <w:hideMark/>
          </w:tcPr>
          <w:p w:rsidR="009868FD"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2</w:t>
            </w:r>
          </w:p>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9.1%</w:t>
            </w:r>
          </w:p>
        </w:tc>
        <w:tc>
          <w:tcPr>
            <w:tcW w:w="775" w:type="pct"/>
            <w:tcBorders>
              <w:bottom w:val="single" w:sz="4" w:space="0" w:color="auto"/>
            </w:tcBorders>
            <w:vAlign w:val="bottom"/>
            <w:hideMark/>
          </w:tcPr>
          <w:p w:rsidR="009868FD"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1</w:t>
            </w:r>
          </w:p>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4.5%</w:t>
            </w:r>
          </w:p>
        </w:tc>
        <w:tc>
          <w:tcPr>
            <w:tcW w:w="570" w:type="pct"/>
            <w:tcBorders>
              <w:bottom w:val="single" w:sz="4" w:space="0" w:color="auto"/>
            </w:tcBorders>
            <w:vAlign w:val="bottom"/>
            <w:hideMark/>
          </w:tcPr>
          <w:p w:rsidR="009868FD" w:rsidRPr="000255AA" w:rsidRDefault="009868FD" w:rsidP="00876752">
            <w:pPr>
              <w:pStyle w:val="NoSpacing"/>
              <w:spacing w:after="0" w:line="240" w:lineRule="auto"/>
              <w:ind w:right="0"/>
              <w:jc w:val="center"/>
              <w:rPr>
                <w:rFonts w:ascii="Times New Roman" w:hAnsi="Times New Roman"/>
              </w:rPr>
            </w:pPr>
            <w:r w:rsidRPr="000255AA">
              <w:rPr>
                <w:rFonts w:ascii="Times New Roman" w:hAnsi="Times New Roman"/>
              </w:rPr>
              <w:t>0</w:t>
            </w:r>
          </w:p>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0.0</w:t>
            </w:r>
          </w:p>
        </w:tc>
        <w:tc>
          <w:tcPr>
            <w:tcW w:w="456" w:type="pct"/>
            <w:tcBorders>
              <w:bottom w:val="single" w:sz="4" w:space="0" w:color="auto"/>
            </w:tcBorders>
            <w:vAlign w:val="center"/>
            <w:hideMark/>
          </w:tcPr>
          <w:p w:rsidR="00F8498C" w:rsidRPr="000255AA" w:rsidRDefault="00F8498C" w:rsidP="00876752">
            <w:pPr>
              <w:pStyle w:val="NoSpacing"/>
              <w:spacing w:after="0" w:line="240" w:lineRule="auto"/>
              <w:ind w:right="0"/>
              <w:jc w:val="center"/>
              <w:rPr>
                <w:rFonts w:ascii="Times New Roman" w:hAnsi="Times New Roman"/>
              </w:rPr>
            </w:pPr>
            <w:r w:rsidRPr="000255AA">
              <w:rPr>
                <w:rFonts w:ascii="Times New Roman" w:hAnsi="Times New Roman"/>
              </w:rPr>
              <w:t>2.00</w:t>
            </w:r>
          </w:p>
        </w:tc>
        <w:tc>
          <w:tcPr>
            <w:tcW w:w="354" w:type="pct"/>
            <w:tcBorders>
              <w:bottom w:val="single" w:sz="4" w:space="0" w:color="auto"/>
            </w:tcBorders>
            <w:vAlign w:val="center"/>
            <w:hideMark/>
          </w:tcPr>
          <w:p w:rsidR="00F8498C" w:rsidRPr="000255AA" w:rsidRDefault="00F8498C" w:rsidP="00876752">
            <w:pPr>
              <w:pStyle w:val="NoSpacing"/>
              <w:spacing w:after="0" w:line="240" w:lineRule="auto"/>
              <w:ind w:right="0"/>
              <w:rPr>
                <w:rFonts w:ascii="Times New Roman" w:hAnsi="Times New Roman"/>
              </w:rPr>
            </w:pPr>
            <w:r w:rsidRPr="000255AA">
              <w:rPr>
                <w:rFonts w:ascii="Times New Roman" w:hAnsi="Times New Roman"/>
              </w:rPr>
              <w:t>.87</w:t>
            </w:r>
          </w:p>
        </w:tc>
      </w:tr>
      <w:tr w:rsidR="00F8498C" w:rsidRPr="000255AA" w:rsidTr="00DE427A">
        <w:trPr>
          <w:jc w:val="center"/>
        </w:trPr>
        <w:tc>
          <w:tcPr>
            <w:tcW w:w="581" w:type="pct"/>
            <w:vMerge w:val="restart"/>
            <w:tcBorders>
              <w:top w:val="single" w:sz="4" w:space="0" w:color="auto"/>
              <w:bottom w:val="single" w:sz="4" w:space="0" w:color="auto"/>
            </w:tcBorders>
          </w:tcPr>
          <w:p w:rsidR="00F8498C" w:rsidRPr="000255AA" w:rsidRDefault="00F8498C" w:rsidP="00876752">
            <w:pPr>
              <w:pStyle w:val="NoSpacing"/>
              <w:spacing w:line="240" w:lineRule="auto"/>
              <w:ind w:right="0"/>
              <w:jc w:val="left"/>
              <w:rPr>
                <w:rFonts w:ascii="Times New Roman" w:hAnsi="Times New Roman"/>
              </w:rPr>
            </w:pPr>
            <w:r w:rsidRPr="000255AA">
              <w:rPr>
                <w:rFonts w:ascii="Times New Roman" w:hAnsi="Times New Roman"/>
              </w:rPr>
              <w:t>O</w:t>
            </w:r>
            <w:r w:rsidR="009868FD" w:rsidRPr="000255AA">
              <w:rPr>
                <w:rFonts w:ascii="Times New Roman" w:hAnsi="Times New Roman"/>
              </w:rPr>
              <w:t>verall</w:t>
            </w:r>
          </w:p>
        </w:tc>
        <w:tc>
          <w:tcPr>
            <w:tcW w:w="296" w:type="pct"/>
            <w:tcBorders>
              <w:top w:val="single" w:sz="4" w:space="0" w:color="auto"/>
              <w:bottom w:val="single" w:sz="4" w:space="0" w:color="auto"/>
            </w:tcBorders>
          </w:tcPr>
          <w:p w:rsidR="00F8498C" w:rsidRPr="000255AA" w:rsidRDefault="00F8498C" w:rsidP="00876752">
            <w:pPr>
              <w:pStyle w:val="NoSpacing"/>
              <w:spacing w:after="0" w:line="240" w:lineRule="auto"/>
              <w:ind w:right="0"/>
              <w:rPr>
                <w:rFonts w:ascii="Times New Roman" w:hAnsi="Times New Roman"/>
              </w:rPr>
            </w:pPr>
            <w:r w:rsidRPr="000255AA">
              <w:rPr>
                <w:rFonts w:ascii="Times New Roman" w:hAnsi="Times New Roman"/>
              </w:rPr>
              <w:t>T</w:t>
            </w:r>
          </w:p>
        </w:tc>
        <w:tc>
          <w:tcPr>
            <w:tcW w:w="3313" w:type="pct"/>
            <w:gridSpan w:val="5"/>
            <w:tcBorders>
              <w:top w:val="single" w:sz="4" w:space="0" w:color="auto"/>
              <w:bottom w:val="single" w:sz="4" w:space="0" w:color="auto"/>
            </w:tcBorders>
            <w:vAlign w:val="bottom"/>
            <w:hideMark/>
          </w:tcPr>
          <w:p w:rsidR="00F8498C" w:rsidRPr="000255AA" w:rsidRDefault="00F8498C" w:rsidP="00876752">
            <w:pPr>
              <w:pStyle w:val="NoSpacing"/>
              <w:spacing w:after="0" w:line="240" w:lineRule="auto"/>
              <w:ind w:right="0"/>
              <w:rPr>
                <w:rFonts w:ascii="Times New Roman" w:hAnsi="Times New Roman"/>
              </w:rPr>
            </w:pPr>
          </w:p>
        </w:tc>
        <w:tc>
          <w:tcPr>
            <w:tcW w:w="456" w:type="pct"/>
            <w:tcBorders>
              <w:top w:val="single" w:sz="4" w:space="0" w:color="auto"/>
              <w:bottom w:val="single" w:sz="4" w:space="0" w:color="auto"/>
            </w:tcBorders>
            <w:vAlign w:val="center"/>
            <w:hideMark/>
          </w:tcPr>
          <w:p w:rsidR="00F8498C" w:rsidRPr="000255AA" w:rsidRDefault="00F8498C" w:rsidP="00876752">
            <w:pPr>
              <w:pStyle w:val="NoSpacing"/>
              <w:spacing w:after="0" w:line="240" w:lineRule="auto"/>
              <w:ind w:right="0"/>
              <w:rPr>
                <w:rFonts w:ascii="Times New Roman" w:hAnsi="Times New Roman"/>
              </w:rPr>
            </w:pPr>
            <w:r w:rsidRPr="000255AA">
              <w:rPr>
                <w:rFonts w:ascii="Times New Roman" w:hAnsi="Times New Roman"/>
              </w:rPr>
              <w:t>2.24</w:t>
            </w:r>
          </w:p>
        </w:tc>
        <w:tc>
          <w:tcPr>
            <w:tcW w:w="354" w:type="pct"/>
            <w:tcBorders>
              <w:top w:val="single" w:sz="4" w:space="0" w:color="auto"/>
              <w:bottom w:val="single" w:sz="4" w:space="0" w:color="auto"/>
            </w:tcBorders>
            <w:vAlign w:val="center"/>
            <w:hideMark/>
          </w:tcPr>
          <w:p w:rsidR="00F8498C" w:rsidRPr="000255AA" w:rsidRDefault="00F8498C" w:rsidP="00876752">
            <w:pPr>
              <w:pStyle w:val="NoSpacing"/>
              <w:spacing w:after="0" w:line="240" w:lineRule="auto"/>
              <w:ind w:right="0"/>
              <w:rPr>
                <w:rFonts w:ascii="Times New Roman" w:hAnsi="Times New Roman"/>
              </w:rPr>
            </w:pPr>
            <w:r w:rsidRPr="000255AA">
              <w:rPr>
                <w:rFonts w:ascii="Times New Roman" w:hAnsi="Times New Roman"/>
              </w:rPr>
              <w:t>.99</w:t>
            </w:r>
          </w:p>
        </w:tc>
      </w:tr>
      <w:tr w:rsidR="00F8498C" w:rsidRPr="000255AA" w:rsidTr="00DE427A">
        <w:trPr>
          <w:jc w:val="center"/>
        </w:trPr>
        <w:tc>
          <w:tcPr>
            <w:tcW w:w="581" w:type="pct"/>
            <w:vMerge/>
            <w:tcBorders>
              <w:top w:val="single" w:sz="4" w:space="0" w:color="auto"/>
              <w:bottom w:val="single" w:sz="4" w:space="0" w:color="auto"/>
            </w:tcBorders>
          </w:tcPr>
          <w:p w:rsidR="00F8498C" w:rsidRPr="000255AA" w:rsidRDefault="00F8498C" w:rsidP="00876752">
            <w:pPr>
              <w:pStyle w:val="NoSpacing"/>
              <w:spacing w:after="0" w:line="240" w:lineRule="auto"/>
              <w:ind w:right="0"/>
              <w:jc w:val="left"/>
              <w:rPr>
                <w:rFonts w:ascii="Times New Roman" w:hAnsi="Times New Roman"/>
              </w:rPr>
            </w:pPr>
          </w:p>
        </w:tc>
        <w:tc>
          <w:tcPr>
            <w:tcW w:w="296" w:type="pct"/>
            <w:tcBorders>
              <w:top w:val="single" w:sz="4" w:space="0" w:color="auto"/>
              <w:bottom w:val="single" w:sz="4" w:space="0" w:color="auto"/>
            </w:tcBorders>
          </w:tcPr>
          <w:p w:rsidR="00F8498C" w:rsidRPr="000255AA" w:rsidRDefault="00F8498C" w:rsidP="00876752">
            <w:pPr>
              <w:pStyle w:val="NoSpacing"/>
              <w:spacing w:after="0" w:line="240" w:lineRule="auto"/>
              <w:ind w:right="0"/>
              <w:rPr>
                <w:rFonts w:ascii="Times New Roman" w:hAnsi="Times New Roman"/>
              </w:rPr>
            </w:pPr>
            <w:r w:rsidRPr="000255AA">
              <w:rPr>
                <w:rFonts w:ascii="Times New Roman" w:hAnsi="Times New Roman"/>
              </w:rPr>
              <w:t>HT</w:t>
            </w:r>
          </w:p>
        </w:tc>
        <w:tc>
          <w:tcPr>
            <w:tcW w:w="3313" w:type="pct"/>
            <w:gridSpan w:val="5"/>
            <w:tcBorders>
              <w:top w:val="single" w:sz="4" w:space="0" w:color="auto"/>
              <w:bottom w:val="single" w:sz="4" w:space="0" w:color="auto"/>
            </w:tcBorders>
            <w:vAlign w:val="bottom"/>
            <w:hideMark/>
          </w:tcPr>
          <w:p w:rsidR="00F8498C" w:rsidRPr="000255AA" w:rsidRDefault="00F8498C" w:rsidP="00876752">
            <w:pPr>
              <w:pStyle w:val="NoSpacing"/>
              <w:spacing w:after="0" w:line="240" w:lineRule="auto"/>
              <w:ind w:right="0"/>
              <w:rPr>
                <w:rFonts w:ascii="Times New Roman" w:hAnsi="Times New Roman"/>
              </w:rPr>
            </w:pPr>
          </w:p>
        </w:tc>
        <w:tc>
          <w:tcPr>
            <w:tcW w:w="456" w:type="pct"/>
            <w:tcBorders>
              <w:top w:val="single" w:sz="4" w:space="0" w:color="auto"/>
              <w:bottom w:val="single" w:sz="4" w:space="0" w:color="auto"/>
            </w:tcBorders>
            <w:vAlign w:val="center"/>
            <w:hideMark/>
          </w:tcPr>
          <w:p w:rsidR="00F8498C" w:rsidRPr="000255AA" w:rsidRDefault="00F8498C" w:rsidP="00876752">
            <w:pPr>
              <w:pStyle w:val="NoSpacing"/>
              <w:spacing w:after="0" w:line="240" w:lineRule="auto"/>
              <w:ind w:right="0"/>
              <w:rPr>
                <w:rFonts w:ascii="Times New Roman" w:hAnsi="Times New Roman"/>
              </w:rPr>
            </w:pPr>
            <w:r w:rsidRPr="000255AA">
              <w:rPr>
                <w:rFonts w:ascii="Times New Roman" w:hAnsi="Times New Roman"/>
              </w:rPr>
              <w:t>2.31</w:t>
            </w:r>
          </w:p>
        </w:tc>
        <w:tc>
          <w:tcPr>
            <w:tcW w:w="354" w:type="pct"/>
            <w:tcBorders>
              <w:top w:val="single" w:sz="4" w:space="0" w:color="auto"/>
              <w:bottom w:val="single" w:sz="4" w:space="0" w:color="auto"/>
            </w:tcBorders>
            <w:vAlign w:val="center"/>
            <w:hideMark/>
          </w:tcPr>
          <w:p w:rsidR="00F8498C" w:rsidRPr="000255AA" w:rsidRDefault="00F8498C" w:rsidP="00876752">
            <w:pPr>
              <w:pStyle w:val="NoSpacing"/>
              <w:spacing w:after="0" w:line="240" w:lineRule="auto"/>
              <w:ind w:right="0"/>
              <w:rPr>
                <w:rFonts w:ascii="Times New Roman" w:hAnsi="Times New Roman"/>
              </w:rPr>
            </w:pPr>
            <w:r w:rsidRPr="000255AA">
              <w:rPr>
                <w:rFonts w:ascii="Times New Roman" w:hAnsi="Times New Roman"/>
              </w:rPr>
              <w:t>.97</w:t>
            </w:r>
          </w:p>
        </w:tc>
      </w:tr>
    </w:tbl>
    <w:p w:rsidR="00F8498C" w:rsidRPr="000255AA" w:rsidRDefault="00F8498C" w:rsidP="00F8498C">
      <w:pPr>
        <w:rPr>
          <w:rFonts w:ascii="Times New Roman" w:hAnsi="Times New Roman" w:cs="Times New Roman"/>
          <w:b/>
          <w:i/>
          <w:sz w:val="24"/>
          <w:szCs w:val="24"/>
        </w:rPr>
      </w:pPr>
      <w:r w:rsidRPr="000255AA">
        <w:rPr>
          <w:rFonts w:ascii="Times New Roman" w:hAnsi="Times New Roman" w:cs="Times New Roman"/>
          <w:b/>
          <w:i/>
          <w:sz w:val="24"/>
          <w:szCs w:val="24"/>
        </w:rPr>
        <w:t>Source: Field Data, 2017</w:t>
      </w:r>
    </w:p>
    <w:p w:rsidR="00D5102E" w:rsidRPr="000255AA" w:rsidRDefault="00D5102E" w:rsidP="00F8498C">
      <w:pPr>
        <w:rPr>
          <w:rFonts w:ascii="Times New Roman" w:hAnsi="Times New Roman" w:cs="Times New Roman"/>
          <w:b/>
          <w:i/>
          <w:sz w:val="24"/>
          <w:szCs w:val="24"/>
        </w:rPr>
      </w:pPr>
    </w:p>
    <w:p w:rsidR="00F8498C" w:rsidRPr="000255AA" w:rsidRDefault="00F8498C" w:rsidP="00F8498C">
      <w:pPr>
        <w:rPr>
          <w:rFonts w:ascii="Times New Roman" w:hAnsi="Times New Roman" w:cs="Times New Roman"/>
          <w:b/>
          <w:szCs w:val="20"/>
        </w:rPr>
      </w:pPr>
      <w:r w:rsidRPr="000255AA">
        <w:rPr>
          <w:rFonts w:ascii="Times New Roman" w:hAnsi="Times New Roman" w:cs="Times New Roman"/>
          <w:b/>
          <w:i/>
          <w:szCs w:val="20"/>
        </w:rPr>
        <w:t>Legend</w:t>
      </w:r>
      <w:r w:rsidRPr="000255AA">
        <w:rPr>
          <w:rFonts w:ascii="Times New Roman" w:hAnsi="Times New Roman" w:cs="Times New Roman"/>
          <w:b/>
          <w:szCs w:val="20"/>
        </w:rPr>
        <w:t>: 1-Strongly Disagree; 2- Disagree; 1-Undecided; 4: Agree; 4-Strongly Agree</w:t>
      </w:r>
    </w:p>
    <w:p w:rsidR="00F8498C" w:rsidRPr="000255AA" w:rsidRDefault="00F8498C" w:rsidP="00F8498C">
      <w:pPr>
        <w:rPr>
          <w:rFonts w:ascii="Times New Roman" w:hAnsi="Times New Roman" w:cs="Times New Roman"/>
          <w:i/>
          <w:szCs w:val="20"/>
        </w:rPr>
      </w:pPr>
      <w:r w:rsidRPr="000255AA">
        <w:rPr>
          <w:rFonts w:ascii="Times New Roman" w:hAnsi="Times New Roman" w:cs="Times New Roman"/>
          <w:b/>
          <w:i/>
          <w:szCs w:val="20"/>
        </w:rPr>
        <w:t xml:space="preserve">FM1: </w:t>
      </w:r>
      <w:r w:rsidRPr="000255AA">
        <w:rPr>
          <w:rFonts w:ascii="Times New Roman" w:hAnsi="Times New Roman" w:cs="Times New Roman"/>
          <w:sz w:val="20"/>
          <w:szCs w:val="18"/>
        </w:rPr>
        <w:t>The school receives enough funds in good time, which is well managed</w:t>
      </w:r>
    </w:p>
    <w:p w:rsidR="00F8498C" w:rsidRPr="000255AA" w:rsidRDefault="00F8498C" w:rsidP="00F8498C">
      <w:pPr>
        <w:rPr>
          <w:rFonts w:ascii="Times New Roman" w:hAnsi="Times New Roman" w:cs="Times New Roman"/>
          <w:i/>
          <w:szCs w:val="20"/>
        </w:rPr>
      </w:pPr>
      <w:r w:rsidRPr="000255AA">
        <w:rPr>
          <w:rFonts w:ascii="Times New Roman" w:hAnsi="Times New Roman" w:cs="Times New Roman"/>
          <w:b/>
          <w:i/>
          <w:szCs w:val="20"/>
        </w:rPr>
        <w:t>FM2</w:t>
      </w:r>
      <w:r w:rsidRPr="000255AA">
        <w:rPr>
          <w:rFonts w:ascii="Times New Roman" w:hAnsi="Times New Roman" w:cs="Times New Roman"/>
          <w:i/>
          <w:szCs w:val="20"/>
        </w:rPr>
        <w:t xml:space="preserve">: </w:t>
      </w:r>
      <w:r w:rsidRPr="000255AA">
        <w:rPr>
          <w:rFonts w:ascii="Times New Roman" w:hAnsi="Times New Roman" w:cs="Times New Roman"/>
          <w:sz w:val="20"/>
          <w:szCs w:val="18"/>
        </w:rPr>
        <w:t>Funds given to the school are usually adequate and therefore help better school performance</w:t>
      </w:r>
    </w:p>
    <w:p w:rsidR="00F8498C" w:rsidRPr="000255AA" w:rsidRDefault="00F8498C" w:rsidP="00F8498C">
      <w:pPr>
        <w:rPr>
          <w:rFonts w:ascii="Times New Roman" w:hAnsi="Times New Roman" w:cs="Times New Roman"/>
          <w:sz w:val="20"/>
          <w:szCs w:val="18"/>
        </w:rPr>
      </w:pPr>
      <w:r w:rsidRPr="000255AA">
        <w:rPr>
          <w:rFonts w:ascii="Times New Roman" w:hAnsi="Times New Roman" w:cs="Times New Roman"/>
          <w:b/>
          <w:i/>
          <w:szCs w:val="20"/>
        </w:rPr>
        <w:t>FM3:</w:t>
      </w:r>
      <w:r w:rsidR="00DE427A">
        <w:rPr>
          <w:rFonts w:ascii="Times New Roman" w:hAnsi="Times New Roman" w:cs="Times New Roman"/>
          <w:b/>
          <w:i/>
          <w:szCs w:val="20"/>
        </w:rPr>
        <w:t xml:space="preserve"> </w:t>
      </w:r>
      <w:r w:rsidRPr="000255AA">
        <w:rPr>
          <w:rFonts w:ascii="Times New Roman" w:hAnsi="Times New Roman" w:cs="Times New Roman"/>
          <w:sz w:val="20"/>
          <w:szCs w:val="18"/>
        </w:rPr>
        <w:t>Financial management structures such as planning, procurement committees are functional in school.</w:t>
      </w:r>
    </w:p>
    <w:p w:rsidR="00F8498C" w:rsidRPr="000255AA" w:rsidRDefault="00F8498C" w:rsidP="00F8498C">
      <w:pPr>
        <w:rPr>
          <w:rFonts w:ascii="Times New Roman" w:hAnsi="Times New Roman" w:cs="Times New Roman"/>
          <w:i/>
          <w:szCs w:val="20"/>
        </w:rPr>
      </w:pPr>
      <w:r w:rsidRPr="000255AA">
        <w:rPr>
          <w:rFonts w:ascii="Times New Roman" w:hAnsi="Times New Roman" w:cs="Times New Roman"/>
          <w:b/>
          <w:i/>
          <w:szCs w:val="20"/>
        </w:rPr>
        <w:t>FM4:</w:t>
      </w:r>
      <w:r w:rsidR="00DE427A">
        <w:rPr>
          <w:rFonts w:ascii="Times New Roman" w:hAnsi="Times New Roman" w:cs="Times New Roman"/>
          <w:b/>
          <w:i/>
          <w:szCs w:val="20"/>
        </w:rPr>
        <w:t xml:space="preserve"> </w:t>
      </w:r>
      <w:r w:rsidRPr="000255AA">
        <w:rPr>
          <w:rFonts w:ascii="Times New Roman" w:hAnsi="Times New Roman" w:cs="Times New Roman"/>
          <w:sz w:val="20"/>
          <w:szCs w:val="18"/>
        </w:rPr>
        <w:t>There are prudent financial management practices in school</w:t>
      </w:r>
    </w:p>
    <w:p w:rsidR="00F8498C" w:rsidRPr="000255AA" w:rsidRDefault="00F8498C" w:rsidP="00F8498C">
      <w:pPr>
        <w:rPr>
          <w:rFonts w:ascii="Times New Roman" w:hAnsi="Times New Roman" w:cs="Times New Roman"/>
          <w:i/>
          <w:szCs w:val="20"/>
        </w:rPr>
      </w:pPr>
      <w:r w:rsidRPr="000255AA">
        <w:rPr>
          <w:rFonts w:ascii="Times New Roman" w:hAnsi="Times New Roman" w:cs="Times New Roman"/>
          <w:b/>
          <w:i/>
          <w:szCs w:val="20"/>
        </w:rPr>
        <w:t>FM5:</w:t>
      </w:r>
      <w:r w:rsidR="00DE427A">
        <w:rPr>
          <w:rFonts w:ascii="Times New Roman" w:hAnsi="Times New Roman" w:cs="Times New Roman"/>
          <w:b/>
          <w:i/>
          <w:szCs w:val="20"/>
        </w:rPr>
        <w:t xml:space="preserve"> </w:t>
      </w:r>
      <w:r w:rsidRPr="000255AA">
        <w:rPr>
          <w:rFonts w:ascii="Times New Roman" w:hAnsi="Times New Roman" w:cs="Times New Roman"/>
          <w:sz w:val="20"/>
          <w:szCs w:val="18"/>
        </w:rPr>
        <w:t>Purchases are done through competitive tendering</w:t>
      </w:r>
    </w:p>
    <w:p w:rsidR="00F8498C" w:rsidRPr="000255AA" w:rsidRDefault="00F8498C" w:rsidP="00F8498C">
      <w:pPr>
        <w:rPr>
          <w:rFonts w:ascii="Times New Roman" w:hAnsi="Times New Roman" w:cs="Times New Roman"/>
          <w:sz w:val="20"/>
          <w:szCs w:val="18"/>
        </w:rPr>
      </w:pPr>
      <w:r w:rsidRPr="000255AA">
        <w:rPr>
          <w:rFonts w:ascii="Times New Roman" w:hAnsi="Times New Roman" w:cs="Times New Roman"/>
          <w:i/>
          <w:szCs w:val="20"/>
        </w:rPr>
        <w:lastRenderedPageBreak/>
        <w:t>F</w:t>
      </w:r>
      <w:r w:rsidRPr="000255AA">
        <w:rPr>
          <w:rFonts w:ascii="Times New Roman" w:hAnsi="Times New Roman" w:cs="Times New Roman"/>
          <w:b/>
          <w:i/>
          <w:szCs w:val="20"/>
        </w:rPr>
        <w:t>M6:</w:t>
      </w:r>
      <w:r w:rsidR="00DE427A">
        <w:rPr>
          <w:rFonts w:ascii="Times New Roman" w:hAnsi="Times New Roman" w:cs="Times New Roman"/>
          <w:b/>
          <w:i/>
          <w:szCs w:val="20"/>
        </w:rPr>
        <w:t xml:space="preserve"> </w:t>
      </w:r>
      <w:r w:rsidRPr="000255AA">
        <w:rPr>
          <w:rFonts w:ascii="Times New Roman" w:hAnsi="Times New Roman" w:cs="Times New Roman"/>
          <w:sz w:val="20"/>
          <w:szCs w:val="18"/>
        </w:rPr>
        <w:t>Financial    malpractices like corruption are not practiced in school.</w:t>
      </w:r>
    </w:p>
    <w:p w:rsidR="00F8498C" w:rsidRPr="000255AA" w:rsidRDefault="00F8498C" w:rsidP="00F8498C">
      <w:pPr>
        <w:rPr>
          <w:rFonts w:ascii="Times New Roman" w:hAnsi="Times New Roman" w:cs="Times New Roman"/>
          <w:i/>
          <w:szCs w:val="20"/>
        </w:rPr>
      </w:pPr>
      <w:r w:rsidRPr="000255AA">
        <w:rPr>
          <w:rFonts w:ascii="Times New Roman" w:hAnsi="Times New Roman" w:cs="Times New Roman"/>
          <w:b/>
          <w:i/>
          <w:szCs w:val="20"/>
        </w:rPr>
        <w:t>FM7:</w:t>
      </w:r>
      <w:r w:rsidR="00DE427A">
        <w:rPr>
          <w:rFonts w:ascii="Times New Roman" w:hAnsi="Times New Roman" w:cs="Times New Roman"/>
          <w:b/>
          <w:i/>
          <w:szCs w:val="20"/>
        </w:rPr>
        <w:t xml:space="preserve"> </w:t>
      </w:r>
      <w:r w:rsidRPr="000255AA">
        <w:rPr>
          <w:rFonts w:ascii="Times New Roman" w:hAnsi="Times New Roman" w:cs="Times New Roman"/>
          <w:sz w:val="20"/>
          <w:szCs w:val="18"/>
        </w:rPr>
        <w:t>Regular training in financial management is done periodically</w:t>
      </w:r>
    </w:p>
    <w:p w:rsidR="00F8498C" w:rsidRPr="000255AA" w:rsidRDefault="00F8498C" w:rsidP="00F8498C">
      <w:pPr>
        <w:rPr>
          <w:rFonts w:ascii="Times New Roman" w:hAnsi="Times New Roman" w:cs="Times New Roman"/>
          <w:i/>
          <w:szCs w:val="20"/>
        </w:rPr>
      </w:pPr>
      <w:r w:rsidRPr="000255AA">
        <w:rPr>
          <w:rFonts w:ascii="Times New Roman" w:hAnsi="Times New Roman" w:cs="Times New Roman"/>
          <w:b/>
          <w:i/>
          <w:szCs w:val="20"/>
        </w:rPr>
        <w:t>FM8:</w:t>
      </w:r>
      <w:r w:rsidR="00DE427A">
        <w:rPr>
          <w:rFonts w:ascii="Times New Roman" w:hAnsi="Times New Roman" w:cs="Times New Roman"/>
          <w:b/>
          <w:i/>
          <w:szCs w:val="20"/>
        </w:rPr>
        <w:t xml:space="preserve"> </w:t>
      </w:r>
      <w:r w:rsidRPr="000255AA">
        <w:rPr>
          <w:rFonts w:ascii="Times New Roman" w:hAnsi="Times New Roman" w:cs="Times New Roman"/>
          <w:sz w:val="20"/>
          <w:szCs w:val="18"/>
        </w:rPr>
        <w:t>Internal departmental budgeting and period budgeting is done regularly</w:t>
      </w:r>
    </w:p>
    <w:p w:rsidR="00F8498C" w:rsidRPr="000255AA" w:rsidRDefault="00F8498C" w:rsidP="00F8498C">
      <w:pPr>
        <w:rPr>
          <w:rFonts w:ascii="Times New Roman" w:hAnsi="Times New Roman" w:cs="Times New Roman"/>
          <w:i/>
          <w:szCs w:val="20"/>
        </w:rPr>
      </w:pPr>
      <w:r w:rsidRPr="000255AA">
        <w:rPr>
          <w:rFonts w:ascii="Times New Roman" w:hAnsi="Times New Roman" w:cs="Times New Roman"/>
          <w:i/>
          <w:szCs w:val="20"/>
        </w:rPr>
        <w:t xml:space="preserve">FM9: </w:t>
      </w:r>
      <w:r w:rsidRPr="000255AA">
        <w:rPr>
          <w:rFonts w:ascii="Times New Roman" w:hAnsi="Times New Roman" w:cs="Times New Roman"/>
          <w:sz w:val="20"/>
          <w:szCs w:val="18"/>
        </w:rPr>
        <w:t>Periodic and or annual auditing is done regularly</w:t>
      </w:r>
    </w:p>
    <w:p w:rsidR="00F8498C" w:rsidRPr="000255AA" w:rsidRDefault="00F8498C" w:rsidP="00256B97">
      <w:pPr>
        <w:spacing w:line="480" w:lineRule="auto"/>
        <w:rPr>
          <w:rFonts w:ascii="Times New Roman" w:hAnsi="Times New Roman" w:cs="Times New Roman"/>
        </w:rPr>
      </w:pPr>
    </w:p>
    <w:p w:rsidR="00E178B2" w:rsidRPr="000255AA" w:rsidRDefault="005D2050" w:rsidP="00256B97">
      <w:pPr>
        <w:spacing w:line="480" w:lineRule="auto"/>
        <w:rPr>
          <w:rFonts w:ascii="Times New Roman" w:hAnsi="Times New Roman" w:cs="Times New Roman"/>
          <w:sz w:val="24"/>
          <w:szCs w:val="24"/>
        </w:rPr>
      </w:pPr>
      <w:r w:rsidRPr="000255AA">
        <w:rPr>
          <w:rFonts w:ascii="Times New Roman" w:hAnsi="Times New Roman" w:cs="Times New Roman"/>
          <w:sz w:val="24"/>
          <w:szCs w:val="24"/>
        </w:rPr>
        <w:t xml:space="preserve">The findings as presented in table </w:t>
      </w:r>
      <w:r w:rsidR="00000F1E" w:rsidRPr="000255AA">
        <w:rPr>
          <w:rFonts w:ascii="Times New Roman" w:hAnsi="Times New Roman" w:cs="Times New Roman"/>
          <w:sz w:val="24"/>
          <w:szCs w:val="24"/>
        </w:rPr>
        <w:t>11</w:t>
      </w:r>
      <w:r w:rsidRPr="000255AA">
        <w:rPr>
          <w:rFonts w:ascii="Times New Roman" w:hAnsi="Times New Roman" w:cs="Times New Roman"/>
          <w:sz w:val="24"/>
          <w:szCs w:val="24"/>
        </w:rPr>
        <w:t xml:space="preserve"> present the respondents views on financial management in schools and its possible influence on academic performance in schools. First, the results indicate that the funds received by schools are not well managed as revealed by majority of the teachers, 57(48.7%) and head teachers, 10(45.5%), even though a similar percentage of head teachers were neutral on the statement. The corresponding means for teachers and head teachers were 2.06 and 2.36, which were low, thus implying that there were poor management </w:t>
      </w:r>
      <w:proofErr w:type="spellStart"/>
      <w:r w:rsidRPr="000255AA">
        <w:rPr>
          <w:rFonts w:ascii="Times New Roman" w:hAnsi="Times New Roman" w:cs="Times New Roman"/>
          <w:sz w:val="24"/>
          <w:szCs w:val="24"/>
        </w:rPr>
        <w:t>o</w:t>
      </w:r>
      <w:proofErr w:type="spellEnd"/>
      <w:r w:rsidRPr="000255AA">
        <w:rPr>
          <w:rFonts w:ascii="Times New Roman" w:hAnsi="Times New Roman" w:cs="Times New Roman"/>
          <w:sz w:val="24"/>
          <w:szCs w:val="24"/>
        </w:rPr>
        <w:t xml:space="preserve"> funds in schools. There was a general neutral response on the funds the school received as indicated by a mean of 3.00 for teachers and 3.59 for head teachers. The findings also indicate that financial management structures such as planning, procurement committees are not functional in schools as indicated by majority of the teachers, 67(57.3%) who disagreed on the statement and 32(27.4%) who strongly disagreeing thus firmly affirming the perception. On the other hand, 15(68.2%) and 7(31.8%) of the head teachers were also of the same view. The respondent’s means were 1.94 for the teachers and 1.68 for the head teachers. The aspect of financial management practices was also underscored by the respondents, from the findings, 65(55.6%) of the teachers observed that there were no prudent financial management practices in schools, a perception that was also confirmed by 11(50.0%) of the head teachers forming means of 1.92 and 1,82 respectively. </w:t>
      </w:r>
    </w:p>
    <w:p w:rsidR="00E178B2" w:rsidRPr="000255AA" w:rsidRDefault="00E178B2" w:rsidP="00256B97">
      <w:pPr>
        <w:spacing w:line="480" w:lineRule="auto"/>
        <w:rPr>
          <w:rFonts w:ascii="Times New Roman" w:hAnsi="Times New Roman" w:cs="Times New Roman"/>
          <w:sz w:val="24"/>
          <w:szCs w:val="24"/>
        </w:rPr>
      </w:pPr>
    </w:p>
    <w:p w:rsidR="00B601AF" w:rsidRPr="000255AA" w:rsidRDefault="005D2050" w:rsidP="00256B97">
      <w:pPr>
        <w:spacing w:line="480" w:lineRule="auto"/>
        <w:rPr>
          <w:rFonts w:ascii="Times New Roman" w:hAnsi="Times New Roman" w:cs="Times New Roman"/>
          <w:sz w:val="24"/>
          <w:szCs w:val="24"/>
        </w:rPr>
      </w:pPr>
      <w:r w:rsidRPr="000255AA">
        <w:rPr>
          <w:rFonts w:ascii="Times New Roman" w:hAnsi="Times New Roman" w:cs="Times New Roman"/>
          <w:sz w:val="24"/>
          <w:szCs w:val="24"/>
        </w:rPr>
        <w:t xml:space="preserve">School purchases, as important aspects of financial management also emerged to lack competitive tendering as indicated by 52(44.4%) of the teachers and further supported </w:t>
      </w:r>
      <w:r w:rsidRPr="000255AA">
        <w:rPr>
          <w:rFonts w:ascii="Times New Roman" w:hAnsi="Times New Roman" w:cs="Times New Roman"/>
          <w:sz w:val="24"/>
          <w:szCs w:val="24"/>
        </w:rPr>
        <w:lastRenderedPageBreak/>
        <w:t>by 8(36.4%) of the head teachers. From the teachers perception, financial malpractices like corruption are practiced in school as 45(38.5%) strongly observed, while head teachers had a neutral view over the statement. Despite this, the findings revealed that regular training in financial management is not done regularly as indicated by 46(39.3%) of the teachers and 12</w:t>
      </w:r>
      <w:r w:rsidR="004F78DE" w:rsidRPr="000255AA">
        <w:rPr>
          <w:rFonts w:ascii="Times New Roman" w:hAnsi="Times New Roman" w:cs="Times New Roman"/>
          <w:sz w:val="24"/>
          <w:szCs w:val="24"/>
        </w:rPr>
        <w:t xml:space="preserve"> (54.5</w:t>
      </w:r>
      <w:r w:rsidRPr="000255AA">
        <w:rPr>
          <w:rFonts w:ascii="Times New Roman" w:hAnsi="Times New Roman" w:cs="Times New Roman"/>
          <w:sz w:val="24"/>
          <w:szCs w:val="24"/>
        </w:rPr>
        <w:t>%) of the head teachers. Furthermore, the findings revealed that internal departmental budgeting and periodical budgeting is not done regularly as indicated by majority of the teachers, 44(37.6%) and 14(63.6%) head teachers. Finally, the findings revealed that periodic and normal auditing was not done regularly as indicated by 76(65.0%) of the teachers and 14(63.6%) of the head teachers with means of 2.00 in both cases. The overall mean for teachers was 2.24 and for head teachers was 2.31 implying that financial management in schools was poorly done.</w:t>
      </w:r>
    </w:p>
    <w:p w:rsidR="00B601AF" w:rsidRPr="000255AA" w:rsidRDefault="005D2050" w:rsidP="00256B97">
      <w:pPr>
        <w:spacing w:line="480" w:lineRule="auto"/>
        <w:rPr>
          <w:rFonts w:ascii="Times New Roman" w:hAnsi="Times New Roman" w:cs="Times New Roman"/>
          <w:sz w:val="24"/>
          <w:szCs w:val="24"/>
        </w:rPr>
      </w:pPr>
      <w:r w:rsidRPr="000255AA">
        <w:rPr>
          <w:rFonts w:ascii="Times New Roman" w:hAnsi="Times New Roman" w:cs="Times New Roman"/>
          <w:sz w:val="24"/>
          <w:szCs w:val="24"/>
        </w:rPr>
        <w:t xml:space="preserve">Further to the findings on the extent of financial management using descriptive statistics, the study sought to find out the relationship between financial management and performance of KCPE in primary schools. Pearson product moment correlation was used to determine this relationship using Pearson (r) at a significance level of 0.05. The findings are presented as shown in table </w:t>
      </w:r>
      <w:r w:rsidR="00000F1E" w:rsidRPr="000255AA">
        <w:rPr>
          <w:rFonts w:ascii="Times New Roman" w:hAnsi="Times New Roman" w:cs="Times New Roman"/>
          <w:sz w:val="24"/>
          <w:szCs w:val="24"/>
        </w:rPr>
        <w:t>12</w:t>
      </w:r>
      <w:r w:rsidRPr="000255AA">
        <w:rPr>
          <w:rFonts w:ascii="Times New Roman" w:hAnsi="Times New Roman" w:cs="Times New Roman"/>
          <w:sz w:val="24"/>
          <w:szCs w:val="24"/>
        </w:rPr>
        <w:t>.</w:t>
      </w:r>
    </w:p>
    <w:p w:rsidR="00651C53" w:rsidRPr="000255AA" w:rsidRDefault="002349F7" w:rsidP="00632FD9">
      <w:pPr>
        <w:pStyle w:val="Heading3"/>
      </w:pPr>
      <w:bookmarkStart w:id="139" w:name="_Toc531182854"/>
      <w:bookmarkStart w:id="140" w:name="_Toc72401879"/>
      <w:bookmarkStart w:id="141" w:name="_Toc72402404"/>
      <w:r w:rsidRPr="000255AA">
        <w:t xml:space="preserve">Table </w:t>
      </w:r>
      <w:r w:rsidR="00000F1E" w:rsidRPr="000255AA">
        <w:t>12</w:t>
      </w:r>
      <w:r w:rsidR="00651C53" w:rsidRPr="000255AA">
        <w:t>: Correlation between Financial Management and Performance</w:t>
      </w:r>
      <w:bookmarkEnd w:id="139"/>
      <w:bookmarkEnd w:id="140"/>
      <w:bookmarkEnd w:id="141"/>
    </w:p>
    <w:tbl>
      <w:tblPr>
        <w:tblW w:w="8440" w:type="dxa"/>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410"/>
        <w:gridCol w:w="2250"/>
        <w:gridCol w:w="1980"/>
        <w:gridCol w:w="1800"/>
      </w:tblGrid>
      <w:tr w:rsidR="00B601AF" w:rsidRPr="000255AA" w:rsidTr="00876752">
        <w:trPr>
          <w:cantSplit/>
          <w:trHeight w:val="539"/>
        </w:trPr>
        <w:tc>
          <w:tcPr>
            <w:tcW w:w="4660" w:type="dxa"/>
            <w:gridSpan w:val="2"/>
            <w:tcBorders>
              <w:top w:val="single" w:sz="4" w:space="0" w:color="auto"/>
              <w:left w:val="nil"/>
              <w:bottom w:val="single" w:sz="4" w:space="0" w:color="auto"/>
              <w:right w:val="nil"/>
            </w:tcBorders>
            <w:shd w:val="clear" w:color="auto" w:fill="FFFFFF"/>
          </w:tcPr>
          <w:p w:rsidR="00B601AF" w:rsidRPr="000255AA" w:rsidRDefault="00B601AF" w:rsidP="00D5102E">
            <w:pPr>
              <w:autoSpaceDE w:val="0"/>
              <w:autoSpaceDN w:val="0"/>
              <w:adjustRightInd w:val="0"/>
              <w:spacing w:line="276" w:lineRule="auto"/>
              <w:rPr>
                <w:rFonts w:ascii="Times New Roman" w:eastAsia="Calibri" w:hAnsi="Times New Roman" w:cs="Times New Roman"/>
                <w:b/>
                <w:color w:val="000000"/>
                <w:szCs w:val="24"/>
              </w:rPr>
            </w:pPr>
          </w:p>
        </w:tc>
        <w:tc>
          <w:tcPr>
            <w:tcW w:w="1980" w:type="dxa"/>
            <w:tcBorders>
              <w:top w:val="single" w:sz="4" w:space="0" w:color="auto"/>
              <w:left w:val="nil"/>
              <w:bottom w:val="single" w:sz="4" w:space="0" w:color="auto"/>
              <w:right w:val="nil"/>
            </w:tcBorders>
            <w:shd w:val="clear" w:color="auto" w:fill="FFFFFF"/>
          </w:tcPr>
          <w:p w:rsidR="00B601AF" w:rsidRPr="000255AA" w:rsidRDefault="00F63280" w:rsidP="00D5102E">
            <w:pPr>
              <w:autoSpaceDE w:val="0"/>
              <w:autoSpaceDN w:val="0"/>
              <w:adjustRightInd w:val="0"/>
              <w:spacing w:line="276" w:lineRule="auto"/>
              <w:jc w:val="center"/>
              <w:rPr>
                <w:rFonts w:ascii="Times New Roman" w:eastAsia="Calibri" w:hAnsi="Times New Roman" w:cs="Times New Roman"/>
                <w:b/>
                <w:color w:val="000000"/>
                <w:szCs w:val="24"/>
              </w:rPr>
            </w:pPr>
            <w:r w:rsidRPr="000255AA">
              <w:rPr>
                <w:rFonts w:ascii="Times New Roman" w:eastAsia="Calibri" w:hAnsi="Times New Roman" w:cs="Times New Roman"/>
                <w:b/>
                <w:color w:val="000000"/>
                <w:szCs w:val="24"/>
              </w:rPr>
              <w:t>Performance</w:t>
            </w:r>
          </w:p>
        </w:tc>
        <w:tc>
          <w:tcPr>
            <w:tcW w:w="1800" w:type="dxa"/>
            <w:tcBorders>
              <w:top w:val="single" w:sz="4" w:space="0" w:color="auto"/>
              <w:left w:val="nil"/>
              <w:bottom w:val="single" w:sz="4" w:space="0" w:color="auto"/>
              <w:right w:val="nil"/>
            </w:tcBorders>
            <w:shd w:val="clear" w:color="auto" w:fill="FFFFFF"/>
          </w:tcPr>
          <w:p w:rsidR="00B601AF" w:rsidRPr="000255AA" w:rsidRDefault="00A35838" w:rsidP="00D5102E">
            <w:pPr>
              <w:autoSpaceDE w:val="0"/>
              <w:autoSpaceDN w:val="0"/>
              <w:adjustRightInd w:val="0"/>
              <w:spacing w:line="276" w:lineRule="auto"/>
              <w:jc w:val="center"/>
              <w:rPr>
                <w:rFonts w:ascii="Times New Roman" w:eastAsia="Calibri" w:hAnsi="Times New Roman" w:cs="Times New Roman"/>
                <w:b/>
                <w:color w:val="000000"/>
                <w:szCs w:val="24"/>
              </w:rPr>
            </w:pPr>
            <w:r w:rsidRPr="000255AA">
              <w:rPr>
                <w:rFonts w:ascii="Times New Roman" w:eastAsia="Calibri" w:hAnsi="Times New Roman" w:cs="Times New Roman"/>
                <w:b/>
                <w:color w:val="000000"/>
                <w:szCs w:val="24"/>
              </w:rPr>
              <w:t>Financial Management</w:t>
            </w:r>
          </w:p>
        </w:tc>
      </w:tr>
      <w:tr w:rsidR="00B601AF" w:rsidRPr="000255AA" w:rsidTr="00876752">
        <w:trPr>
          <w:cantSplit/>
          <w:trHeight w:val="334"/>
        </w:trPr>
        <w:tc>
          <w:tcPr>
            <w:tcW w:w="2410" w:type="dxa"/>
            <w:vMerge w:val="restart"/>
            <w:tcBorders>
              <w:top w:val="single" w:sz="4" w:space="0" w:color="auto"/>
              <w:left w:val="nil"/>
              <w:bottom w:val="nil"/>
              <w:right w:val="nil"/>
            </w:tcBorders>
            <w:shd w:val="clear" w:color="auto" w:fill="FFFFFF"/>
            <w:vAlign w:val="center"/>
          </w:tcPr>
          <w:p w:rsidR="00B601AF" w:rsidRPr="000255AA" w:rsidRDefault="00F63280" w:rsidP="00D5102E">
            <w:pPr>
              <w:autoSpaceDE w:val="0"/>
              <w:autoSpaceDN w:val="0"/>
              <w:adjustRightInd w:val="0"/>
              <w:spacing w:line="276" w:lineRule="auto"/>
              <w:rPr>
                <w:rFonts w:ascii="Times New Roman" w:eastAsia="Calibri" w:hAnsi="Times New Roman" w:cs="Times New Roman"/>
                <w:color w:val="000000"/>
                <w:szCs w:val="24"/>
              </w:rPr>
            </w:pPr>
            <w:r w:rsidRPr="000255AA">
              <w:rPr>
                <w:rFonts w:ascii="Times New Roman" w:eastAsia="Calibri" w:hAnsi="Times New Roman" w:cs="Times New Roman"/>
                <w:color w:val="000000"/>
                <w:szCs w:val="24"/>
              </w:rPr>
              <w:t>Performance</w:t>
            </w:r>
          </w:p>
        </w:tc>
        <w:tc>
          <w:tcPr>
            <w:tcW w:w="2250" w:type="dxa"/>
            <w:tcBorders>
              <w:top w:val="single" w:sz="4" w:space="0" w:color="auto"/>
              <w:left w:val="nil"/>
              <w:bottom w:val="nil"/>
              <w:right w:val="nil"/>
            </w:tcBorders>
            <w:shd w:val="clear" w:color="auto" w:fill="FFFFFF"/>
            <w:vAlign w:val="center"/>
          </w:tcPr>
          <w:p w:rsidR="00B601AF" w:rsidRPr="000255AA" w:rsidRDefault="005D2050" w:rsidP="00D5102E">
            <w:pPr>
              <w:autoSpaceDE w:val="0"/>
              <w:autoSpaceDN w:val="0"/>
              <w:adjustRightInd w:val="0"/>
              <w:spacing w:line="276" w:lineRule="auto"/>
              <w:rPr>
                <w:rFonts w:ascii="Times New Roman" w:eastAsia="Calibri" w:hAnsi="Times New Roman" w:cs="Times New Roman"/>
                <w:color w:val="000000"/>
                <w:szCs w:val="24"/>
              </w:rPr>
            </w:pPr>
            <w:r w:rsidRPr="000255AA">
              <w:rPr>
                <w:rFonts w:ascii="Times New Roman" w:eastAsia="Calibri" w:hAnsi="Times New Roman" w:cs="Times New Roman"/>
                <w:color w:val="000000"/>
                <w:szCs w:val="24"/>
              </w:rPr>
              <w:t>Pearson Correlation</w:t>
            </w:r>
          </w:p>
        </w:tc>
        <w:tc>
          <w:tcPr>
            <w:tcW w:w="1980" w:type="dxa"/>
            <w:tcBorders>
              <w:top w:val="single" w:sz="4" w:space="0" w:color="auto"/>
              <w:left w:val="nil"/>
              <w:bottom w:val="nil"/>
              <w:right w:val="nil"/>
            </w:tcBorders>
            <w:shd w:val="clear" w:color="auto" w:fill="FFFFFF"/>
            <w:vAlign w:val="center"/>
          </w:tcPr>
          <w:p w:rsidR="00B601AF" w:rsidRPr="000255AA" w:rsidRDefault="005D2050" w:rsidP="00876752">
            <w:pPr>
              <w:autoSpaceDE w:val="0"/>
              <w:autoSpaceDN w:val="0"/>
              <w:adjustRightInd w:val="0"/>
              <w:spacing w:line="276" w:lineRule="auto"/>
              <w:jc w:val="center"/>
              <w:rPr>
                <w:rFonts w:ascii="Times New Roman" w:eastAsia="Calibri" w:hAnsi="Times New Roman" w:cs="Times New Roman"/>
                <w:color w:val="000000"/>
                <w:szCs w:val="24"/>
              </w:rPr>
            </w:pPr>
            <w:r w:rsidRPr="000255AA">
              <w:rPr>
                <w:rFonts w:ascii="Times New Roman" w:eastAsia="Calibri" w:hAnsi="Times New Roman" w:cs="Times New Roman"/>
                <w:color w:val="000000"/>
                <w:szCs w:val="24"/>
              </w:rPr>
              <w:t>1</w:t>
            </w:r>
          </w:p>
        </w:tc>
        <w:tc>
          <w:tcPr>
            <w:tcW w:w="1800" w:type="dxa"/>
            <w:tcBorders>
              <w:top w:val="single" w:sz="4" w:space="0" w:color="auto"/>
              <w:left w:val="nil"/>
              <w:bottom w:val="nil"/>
              <w:right w:val="nil"/>
            </w:tcBorders>
            <w:shd w:val="clear" w:color="auto" w:fill="FFFFFF"/>
            <w:vAlign w:val="center"/>
          </w:tcPr>
          <w:p w:rsidR="00B601AF" w:rsidRPr="000255AA" w:rsidRDefault="005D2050" w:rsidP="00876752">
            <w:pPr>
              <w:autoSpaceDE w:val="0"/>
              <w:autoSpaceDN w:val="0"/>
              <w:adjustRightInd w:val="0"/>
              <w:spacing w:line="276" w:lineRule="auto"/>
              <w:jc w:val="center"/>
              <w:rPr>
                <w:rFonts w:ascii="Times New Roman" w:eastAsia="Calibri" w:hAnsi="Times New Roman" w:cs="Times New Roman"/>
                <w:color w:val="000000"/>
                <w:szCs w:val="24"/>
              </w:rPr>
            </w:pPr>
            <w:r w:rsidRPr="000255AA">
              <w:rPr>
                <w:rFonts w:ascii="Times New Roman" w:eastAsia="Calibri" w:hAnsi="Times New Roman" w:cs="Times New Roman"/>
                <w:color w:val="000000"/>
                <w:szCs w:val="24"/>
              </w:rPr>
              <w:t>.632</w:t>
            </w:r>
          </w:p>
        </w:tc>
      </w:tr>
      <w:tr w:rsidR="00B601AF" w:rsidRPr="000255AA" w:rsidTr="00876752">
        <w:trPr>
          <w:cantSplit/>
          <w:trHeight w:val="153"/>
        </w:trPr>
        <w:tc>
          <w:tcPr>
            <w:tcW w:w="2410" w:type="dxa"/>
            <w:vMerge/>
            <w:tcBorders>
              <w:top w:val="nil"/>
              <w:left w:val="nil"/>
              <w:bottom w:val="nil"/>
              <w:right w:val="nil"/>
            </w:tcBorders>
            <w:shd w:val="clear" w:color="auto" w:fill="FFFFFF"/>
            <w:vAlign w:val="center"/>
          </w:tcPr>
          <w:p w:rsidR="00B601AF" w:rsidRPr="000255AA" w:rsidRDefault="00B601AF" w:rsidP="00D5102E">
            <w:pPr>
              <w:autoSpaceDE w:val="0"/>
              <w:autoSpaceDN w:val="0"/>
              <w:adjustRightInd w:val="0"/>
              <w:spacing w:line="276" w:lineRule="auto"/>
              <w:rPr>
                <w:rFonts w:ascii="Times New Roman" w:eastAsia="Calibri" w:hAnsi="Times New Roman" w:cs="Times New Roman"/>
                <w:color w:val="000000"/>
                <w:szCs w:val="24"/>
              </w:rPr>
            </w:pPr>
          </w:p>
        </w:tc>
        <w:tc>
          <w:tcPr>
            <w:tcW w:w="2250" w:type="dxa"/>
            <w:tcBorders>
              <w:top w:val="nil"/>
              <w:left w:val="nil"/>
              <w:bottom w:val="nil"/>
              <w:right w:val="nil"/>
            </w:tcBorders>
            <w:shd w:val="clear" w:color="auto" w:fill="FFFFFF"/>
            <w:vAlign w:val="center"/>
          </w:tcPr>
          <w:p w:rsidR="00B601AF" w:rsidRPr="000255AA" w:rsidRDefault="005D2050" w:rsidP="00D5102E">
            <w:pPr>
              <w:autoSpaceDE w:val="0"/>
              <w:autoSpaceDN w:val="0"/>
              <w:adjustRightInd w:val="0"/>
              <w:spacing w:line="276" w:lineRule="auto"/>
              <w:rPr>
                <w:rFonts w:ascii="Times New Roman" w:eastAsia="Calibri" w:hAnsi="Times New Roman" w:cs="Times New Roman"/>
                <w:color w:val="000000"/>
                <w:szCs w:val="24"/>
              </w:rPr>
            </w:pPr>
            <w:r w:rsidRPr="000255AA">
              <w:rPr>
                <w:rFonts w:ascii="Times New Roman" w:eastAsia="Calibri" w:hAnsi="Times New Roman" w:cs="Times New Roman"/>
                <w:color w:val="000000"/>
                <w:szCs w:val="24"/>
              </w:rPr>
              <w:t>Sig. (2-tailed)</w:t>
            </w:r>
          </w:p>
        </w:tc>
        <w:tc>
          <w:tcPr>
            <w:tcW w:w="1980" w:type="dxa"/>
            <w:tcBorders>
              <w:top w:val="nil"/>
              <w:left w:val="nil"/>
              <w:bottom w:val="nil"/>
              <w:right w:val="nil"/>
            </w:tcBorders>
            <w:shd w:val="clear" w:color="auto" w:fill="FFFFFF"/>
          </w:tcPr>
          <w:p w:rsidR="00B601AF" w:rsidRPr="000255AA" w:rsidRDefault="00B601AF" w:rsidP="00876752">
            <w:pPr>
              <w:autoSpaceDE w:val="0"/>
              <w:autoSpaceDN w:val="0"/>
              <w:adjustRightInd w:val="0"/>
              <w:spacing w:line="276" w:lineRule="auto"/>
              <w:jc w:val="center"/>
              <w:rPr>
                <w:rFonts w:ascii="Times New Roman" w:eastAsia="Calibri" w:hAnsi="Times New Roman" w:cs="Times New Roman"/>
                <w:szCs w:val="24"/>
              </w:rPr>
            </w:pPr>
          </w:p>
        </w:tc>
        <w:tc>
          <w:tcPr>
            <w:tcW w:w="1800" w:type="dxa"/>
            <w:tcBorders>
              <w:top w:val="nil"/>
              <w:left w:val="nil"/>
              <w:bottom w:val="nil"/>
              <w:right w:val="nil"/>
            </w:tcBorders>
            <w:shd w:val="clear" w:color="auto" w:fill="FFFFFF"/>
            <w:vAlign w:val="center"/>
          </w:tcPr>
          <w:p w:rsidR="00B601AF" w:rsidRPr="000255AA" w:rsidRDefault="005D2050" w:rsidP="00876752">
            <w:pPr>
              <w:autoSpaceDE w:val="0"/>
              <w:autoSpaceDN w:val="0"/>
              <w:adjustRightInd w:val="0"/>
              <w:spacing w:line="276" w:lineRule="auto"/>
              <w:jc w:val="center"/>
              <w:rPr>
                <w:rFonts w:ascii="Times New Roman" w:eastAsia="Calibri" w:hAnsi="Times New Roman" w:cs="Times New Roman"/>
                <w:color w:val="000000"/>
                <w:szCs w:val="24"/>
              </w:rPr>
            </w:pPr>
            <w:r w:rsidRPr="000255AA">
              <w:rPr>
                <w:rFonts w:ascii="Times New Roman" w:eastAsia="Calibri" w:hAnsi="Times New Roman" w:cs="Times New Roman"/>
                <w:color w:val="000000"/>
                <w:szCs w:val="24"/>
              </w:rPr>
              <w:t>.000</w:t>
            </w:r>
          </w:p>
        </w:tc>
      </w:tr>
      <w:tr w:rsidR="00B601AF" w:rsidRPr="000255AA" w:rsidTr="00876752">
        <w:trPr>
          <w:cantSplit/>
          <w:trHeight w:val="153"/>
        </w:trPr>
        <w:tc>
          <w:tcPr>
            <w:tcW w:w="2410" w:type="dxa"/>
            <w:vMerge/>
            <w:tcBorders>
              <w:top w:val="nil"/>
              <w:left w:val="nil"/>
              <w:bottom w:val="nil"/>
              <w:right w:val="nil"/>
            </w:tcBorders>
            <w:shd w:val="clear" w:color="auto" w:fill="FFFFFF"/>
            <w:vAlign w:val="center"/>
          </w:tcPr>
          <w:p w:rsidR="00B601AF" w:rsidRPr="000255AA" w:rsidRDefault="00B601AF" w:rsidP="00D5102E">
            <w:pPr>
              <w:autoSpaceDE w:val="0"/>
              <w:autoSpaceDN w:val="0"/>
              <w:adjustRightInd w:val="0"/>
              <w:spacing w:line="276" w:lineRule="auto"/>
              <w:rPr>
                <w:rFonts w:ascii="Times New Roman" w:eastAsia="Calibri" w:hAnsi="Times New Roman" w:cs="Times New Roman"/>
                <w:color w:val="000000"/>
                <w:szCs w:val="24"/>
              </w:rPr>
            </w:pPr>
          </w:p>
        </w:tc>
        <w:tc>
          <w:tcPr>
            <w:tcW w:w="2250" w:type="dxa"/>
            <w:tcBorders>
              <w:top w:val="nil"/>
              <w:left w:val="nil"/>
              <w:bottom w:val="nil"/>
              <w:right w:val="nil"/>
            </w:tcBorders>
            <w:shd w:val="clear" w:color="auto" w:fill="FFFFFF"/>
            <w:vAlign w:val="center"/>
          </w:tcPr>
          <w:p w:rsidR="00B601AF" w:rsidRPr="000255AA" w:rsidRDefault="005D2050" w:rsidP="00D5102E">
            <w:pPr>
              <w:autoSpaceDE w:val="0"/>
              <w:autoSpaceDN w:val="0"/>
              <w:adjustRightInd w:val="0"/>
              <w:spacing w:line="276" w:lineRule="auto"/>
              <w:rPr>
                <w:rFonts w:ascii="Times New Roman" w:eastAsia="Calibri" w:hAnsi="Times New Roman" w:cs="Times New Roman"/>
                <w:color w:val="000000"/>
                <w:szCs w:val="24"/>
              </w:rPr>
            </w:pPr>
            <w:r w:rsidRPr="000255AA">
              <w:rPr>
                <w:rFonts w:ascii="Times New Roman" w:eastAsia="Calibri" w:hAnsi="Times New Roman" w:cs="Times New Roman"/>
                <w:color w:val="000000"/>
                <w:szCs w:val="24"/>
              </w:rPr>
              <w:t>N</w:t>
            </w:r>
          </w:p>
        </w:tc>
        <w:tc>
          <w:tcPr>
            <w:tcW w:w="1980" w:type="dxa"/>
            <w:tcBorders>
              <w:top w:val="nil"/>
              <w:left w:val="nil"/>
              <w:bottom w:val="nil"/>
              <w:right w:val="nil"/>
            </w:tcBorders>
            <w:shd w:val="clear" w:color="auto" w:fill="FFFFFF"/>
            <w:vAlign w:val="center"/>
          </w:tcPr>
          <w:p w:rsidR="00B601AF" w:rsidRPr="000255AA" w:rsidRDefault="005D2050" w:rsidP="00876752">
            <w:pPr>
              <w:autoSpaceDE w:val="0"/>
              <w:autoSpaceDN w:val="0"/>
              <w:adjustRightInd w:val="0"/>
              <w:spacing w:line="276" w:lineRule="auto"/>
              <w:jc w:val="center"/>
              <w:rPr>
                <w:rFonts w:ascii="Times New Roman" w:eastAsia="Calibri" w:hAnsi="Times New Roman" w:cs="Times New Roman"/>
                <w:color w:val="000000"/>
                <w:szCs w:val="24"/>
              </w:rPr>
            </w:pPr>
            <w:r w:rsidRPr="000255AA">
              <w:rPr>
                <w:rFonts w:ascii="Times New Roman" w:eastAsia="Calibri" w:hAnsi="Times New Roman" w:cs="Times New Roman"/>
                <w:color w:val="000000"/>
                <w:szCs w:val="24"/>
              </w:rPr>
              <w:t>139</w:t>
            </w:r>
          </w:p>
        </w:tc>
        <w:tc>
          <w:tcPr>
            <w:tcW w:w="1800" w:type="dxa"/>
            <w:tcBorders>
              <w:top w:val="nil"/>
              <w:left w:val="nil"/>
              <w:bottom w:val="nil"/>
              <w:right w:val="nil"/>
            </w:tcBorders>
            <w:shd w:val="clear" w:color="auto" w:fill="FFFFFF"/>
            <w:vAlign w:val="center"/>
          </w:tcPr>
          <w:p w:rsidR="00B601AF" w:rsidRPr="000255AA" w:rsidRDefault="005D2050" w:rsidP="00876752">
            <w:pPr>
              <w:autoSpaceDE w:val="0"/>
              <w:autoSpaceDN w:val="0"/>
              <w:adjustRightInd w:val="0"/>
              <w:spacing w:line="276" w:lineRule="auto"/>
              <w:jc w:val="center"/>
              <w:rPr>
                <w:rFonts w:ascii="Times New Roman" w:eastAsia="Calibri" w:hAnsi="Times New Roman" w:cs="Times New Roman"/>
                <w:color w:val="000000"/>
                <w:szCs w:val="24"/>
              </w:rPr>
            </w:pPr>
            <w:r w:rsidRPr="000255AA">
              <w:rPr>
                <w:rFonts w:ascii="Times New Roman" w:eastAsia="Calibri" w:hAnsi="Times New Roman" w:cs="Times New Roman"/>
                <w:color w:val="000000"/>
                <w:szCs w:val="24"/>
              </w:rPr>
              <w:t>139</w:t>
            </w:r>
          </w:p>
        </w:tc>
      </w:tr>
      <w:tr w:rsidR="00B601AF" w:rsidRPr="000255AA" w:rsidTr="00876752">
        <w:trPr>
          <w:cantSplit/>
          <w:trHeight w:val="350"/>
        </w:trPr>
        <w:tc>
          <w:tcPr>
            <w:tcW w:w="2410" w:type="dxa"/>
            <w:vMerge w:val="restart"/>
            <w:tcBorders>
              <w:top w:val="nil"/>
              <w:left w:val="nil"/>
              <w:bottom w:val="nil"/>
              <w:right w:val="nil"/>
            </w:tcBorders>
            <w:shd w:val="clear" w:color="auto" w:fill="FFFFFF"/>
            <w:vAlign w:val="center"/>
          </w:tcPr>
          <w:p w:rsidR="00B601AF" w:rsidRPr="000255AA" w:rsidRDefault="00F63280" w:rsidP="00D5102E">
            <w:pPr>
              <w:autoSpaceDE w:val="0"/>
              <w:autoSpaceDN w:val="0"/>
              <w:adjustRightInd w:val="0"/>
              <w:spacing w:line="276" w:lineRule="auto"/>
              <w:rPr>
                <w:rFonts w:ascii="Times New Roman" w:eastAsia="Calibri" w:hAnsi="Times New Roman" w:cs="Times New Roman"/>
                <w:color w:val="000000"/>
                <w:szCs w:val="24"/>
              </w:rPr>
            </w:pPr>
            <w:r w:rsidRPr="000255AA">
              <w:rPr>
                <w:rFonts w:ascii="Times New Roman" w:eastAsia="Calibri" w:hAnsi="Times New Roman" w:cs="Times New Roman"/>
                <w:color w:val="000000"/>
                <w:szCs w:val="24"/>
              </w:rPr>
              <w:t>Financial Management</w:t>
            </w:r>
          </w:p>
        </w:tc>
        <w:tc>
          <w:tcPr>
            <w:tcW w:w="2250" w:type="dxa"/>
            <w:tcBorders>
              <w:top w:val="nil"/>
              <w:left w:val="nil"/>
              <w:bottom w:val="nil"/>
              <w:right w:val="nil"/>
            </w:tcBorders>
            <w:shd w:val="clear" w:color="auto" w:fill="FFFFFF"/>
            <w:vAlign w:val="center"/>
          </w:tcPr>
          <w:p w:rsidR="00B601AF" w:rsidRPr="000255AA" w:rsidRDefault="005D2050" w:rsidP="00D5102E">
            <w:pPr>
              <w:autoSpaceDE w:val="0"/>
              <w:autoSpaceDN w:val="0"/>
              <w:adjustRightInd w:val="0"/>
              <w:spacing w:line="276" w:lineRule="auto"/>
              <w:rPr>
                <w:rFonts w:ascii="Times New Roman" w:eastAsia="Calibri" w:hAnsi="Times New Roman" w:cs="Times New Roman"/>
                <w:color w:val="000000"/>
                <w:szCs w:val="24"/>
              </w:rPr>
            </w:pPr>
            <w:r w:rsidRPr="000255AA">
              <w:rPr>
                <w:rFonts w:ascii="Times New Roman" w:eastAsia="Calibri" w:hAnsi="Times New Roman" w:cs="Times New Roman"/>
                <w:color w:val="000000"/>
                <w:szCs w:val="24"/>
              </w:rPr>
              <w:t>Pearson Correlation</w:t>
            </w:r>
          </w:p>
        </w:tc>
        <w:tc>
          <w:tcPr>
            <w:tcW w:w="1980" w:type="dxa"/>
            <w:tcBorders>
              <w:top w:val="nil"/>
              <w:left w:val="nil"/>
              <w:bottom w:val="nil"/>
              <w:right w:val="nil"/>
            </w:tcBorders>
            <w:shd w:val="clear" w:color="auto" w:fill="FFFFFF"/>
            <w:vAlign w:val="center"/>
          </w:tcPr>
          <w:p w:rsidR="00B601AF" w:rsidRPr="000255AA" w:rsidRDefault="005D2050" w:rsidP="00876752">
            <w:pPr>
              <w:autoSpaceDE w:val="0"/>
              <w:autoSpaceDN w:val="0"/>
              <w:adjustRightInd w:val="0"/>
              <w:spacing w:line="276" w:lineRule="auto"/>
              <w:jc w:val="center"/>
              <w:rPr>
                <w:rFonts w:ascii="Times New Roman" w:eastAsia="Calibri" w:hAnsi="Times New Roman" w:cs="Times New Roman"/>
                <w:color w:val="000000"/>
                <w:szCs w:val="24"/>
              </w:rPr>
            </w:pPr>
            <w:r w:rsidRPr="000255AA">
              <w:rPr>
                <w:rFonts w:ascii="Times New Roman" w:eastAsia="Calibri" w:hAnsi="Times New Roman" w:cs="Times New Roman"/>
                <w:color w:val="000000"/>
                <w:szCs w:val="24"/>
              </w:rPr>
              <w:t>.632</w:t>
            </w:r>
          </w:p>
        </w:tc>
        <w:tc>
          <w:tcPr>
            <w:tcW w:w="1800" w:type="dxa"/>
            <w:tcBorders>
              <w:top w:val="nil"/>
              <w:left w:val="nil"/>
              <w:bottom w:val="nil"/>
              <w:right w:val="nil"/>
            </w:tcBorders>
            <w:shd w:val="clear" w:color="auto" w:fill="FFFFFF"/>
            <w:vAlign w:val="center"/>
          </w:tcPr>
          <w:p w:rsidR="00B601AF" w:rsidRPr="000255AA" w:rsidRDefault="005D2050" w:rsidP="00876752">
            <w:pPr>
              <w:autoSpaceDE w:val="0"/>
              <w:autoSpaceDN w:val="0"/>
              <w:adjustRightInd w:val="0"/>
              <w:spacing w:line="276" w:lineRule="auto"/>
              <w:jc w:val="center"/>
              <w:rPr>
                <w:rFonts w:ascii="Times New Roman" w:eastAsia="Calibri" w:hAnsi="Times New Roman" w:cs="Times New Roman"/>
                <w:color w:val="000000"/>
                <w:szCs w:val="24"/>
              </w:rPr>
            </w:pPr>
            <w:r w:rsidRPr="000255AA">
              <w:rPr>
                <w:rFonts w:ascii="Times New Roman" w:eastAsia="Calibri" w:hAnsi="Times New Roman" w:cs="Times New Roman"/>
                <w:color w:val="000000"/>
                <w:szCs w:val="24"/>
              </w:rPr>
              <w:t>1</w:t>
            </w:r>
          </w:p>
        </w:tc>
      </w:tr>
      <w:tr w:rsidR="00B601AF" w:rsidRPr="000255AA" w:rsidTr="00876752">
        <w:trPr>
          <w:cantSplit/>
          <w:trHeight w:val="153"/>
        </w:trPr>
        <w:tc>
          <w:tcPr>
            <w:tcW w:w="2410" w:type="dxa"/>
            <w:vMerge/>
            <w:tcBorders>
              <w:top w:val="nil"/>
              <w:left w:val="nil"/>
              <w:bottom w:val="nil"/>
              <w:right w:val="nil"/>
            </w:tcBorders>
            <w:shd w:val="clear" w:color="auto" w:fill="FFFFFF"/>
            <w:vAlign w:val="center"/>
          </w:tcPr>
          <w:p w:rsidR="00B601AF" w:rsidRPr="000255AA" w:rsidRDefault="00B601AF" w:rsidP="00D5102E">
            <w:pPr>
              <w:autoSpaceDE w:val="0"/>
              <w:autoSpaceDN w:val="0"/>
              <w:adjustRightInd w:val="0"/>
              <w:spacing w:line="276" w:lineRule="auto"/>
              <w:rPr>
                <w:rFonts w:ascii="Times New Roman" w:eastAsia="Calibri" w:hAnsi="Times New Roman" w:cs="Times New Roman"/>
                <w:color w:val="000000"/>
                <w:szCs w:val="24"/>
              </w:rPr>
            </w:pPr>
          </w:p>
        </w:tc>
        <w:tc>
          <w:tcPr>
            <w:tcW w:w="2250" w:type="dxa"/>
            <w:tcBorders>
              <w:top w:val="nil"/>
              <w:left w:val="nil"/>
              <w:bottom w:val="nil"/>
              <w:right w:val="nil"/>
            </w:tcBorders>
            <w:shd w:val="clear" w:color="auto" w:fill="FFFFFF"/>
            <w:vAlign w:val="center"/>
          </w:tcPr>
          <w:p w:rsidR="00B601AF" w:rsidRPr="000255AA" w:rsidRDefault="005D2050" w:rsidP="00D5102E">
            <w:pPr>
              <w:autoSpaceDE w:val="0"/>
              <w:autoSpaceDN w:val="0"/>
              <w:adjustRightInd w:val="0"/>
              <w:spacing w:line="276" w:lineRule="auto"/>
              <w:rPr>
                <w:rFonts w:ascii="Times New Roman" w:eastAsia="Calibri" w:hAnsi="Times New Roman" w:cs="Times New Roman"/>
                <w:color w:val="000000"/>
                <w:szCs w:val="24"/>
              </w:rPr>
            </w:pPr>
            <w:r w:rsidRPr="000255AA">
              <w:rPr>
                <w:rFonts w:ascii="Times New Roman" w:eastAsia="Calibri" w:hAnsi="Times New Roman" w:cs="Times New Roman"/>
                <w:color w:val="000000"/>
                <w:szCs w:val="24"/>
              </w:rPr>
              <w:t>Sig. (2-tailed)</w:t>
            </w:r>
          </w:p>
        </w:tc>
        <w:tc>
          <w:tcPr>
            <w:tcW w:w="1980" w:type="dxa"/>
            <w:tcBorders>
              <w:top w:val="nil"/>
              <w:left w:val="nil"/>
              <w:bottom w:val="nil"/>
              <w:right w:val="nil"/>
            </w:tcBorders>
            <w:shd w:val="clear" w:color="auto" w:fill="FFFFFF"/>
            <w:vAlign w:val="center"/>
          </w:tcPr>
          <w:p w:rsidR="00B601AF" w:rsidRPr="000255AA" w:rsidRDefault="005D2050" w:rsidP="00876752">
            <w:pPr>
              <w:autoSpaceDE w:val="0"/>
              <w:autoSpaceDN w:val="0"/>
              <w:adjustRightInd w:val="0"/>
              <w:spacing w:line="276" w:lineRule="auto"/>
              <w:jc w:val="center"/>
              <w:rPr>
                <w:rFonts w:ascii="Times New Roman" w:eastAsia="Calibri" w:hAnsi="Times New Roman" w:cs="Times New Roman"/>
                <w:color w:val="000000"/>
                <w:szCs w:val="24"/>
              </w:rPr>
            </w:pPr>
            <w:r w:rsidRPr="000255AA">
              <w:rPr>
                <w:rFonts w:ascii="Times New Roman" w:eastAsia="Calibri" w:hAnsi="Times New Roman" w:cs="Times New Roman"/>
                <w:color w:val="000000"/>
                <w:szCs w:val="24"/>
              </w:rPr>
              <w:t>.000</w:t>
            </w:r>
          </w:p>
        </w:tc>
        <w:tc>
          <w:tcPr>
            <w:tcW w:w="1800" w:type="dxa"/>
            <w:tcBorders>
              <w:top w:val="nil"/>
              <w:left w:val="nil"/>
              <w:bottom w:val="nil"/>
              <w:right w:val="nil"/>
            </w:tcBorders>
            <w:shd w:val="clear" w:color="auto" w:fill="FFFFFF"/>
          </w:tcPr>
          <w:p w:rsidR="00B601AF" w:rsidRPr="000255AA" w:rsidRDefault="00B601AF" w:rsidP="00876752">
            <w:pPr>
              <w:autoSpaceDE w:val="0"/>
              <w:autoSpaceDN w:val="0"/>
              <w:adjustRightInd w:val="0"/>
              <w:spacing w:line="276" w:lineRule="auto"/>
              <w:jc w:val="center"/>
              <w:rPr>
                <w:rFonts w:ascii="Times New Roman" w:eastAsia="Calibri" w:hAnsi="Times New Roman" w:cs="Times New Roman"/>
                <w:szCs w:val="24"/>
              </w:rPr>
            </w:pPr>
          </w:p>
        </w:tc>
      </w:tr>
      <w:tr w:rsidR="00B601AF" w:rsidRPr="000255AA" w:rsidTr="00876752">
        <w:trPr>
          <w:cantSplit/>
          <w:trHeight w:val="153"/>
        </w:trPr>
        <w:tc>
          <w:tcPr>
            <w:tcW w:w="2410" w:type="dxa"/>
            <w:vMerge/>
            <w:tcBorders>
              <w:top w:val="nil"/>
              <w:left w:val="nil"/>
              <w:bottom w:val="single" w:sz="4" w:space="0" w:color="auto"/>
              <w:right w:val="nil"/>
            </w:tcBorders>
            <w:shd w:val="clear" w:color="auto" w:fill="FFFFFF"/>
            <w:vAlign w:val="center"/>
          </w:tcPr>
          <w:p w:rsidR="00B601AF" w:rsidRPr="000255AA" w:rsidRDefault="00B601AF" w:rsidP="00D5102E">
            <w:pPr>
              <w:autoSpaceDE w:val="0"/>
              <w:autoSpaceDN w:val="0"/>
              <w:adjustRightInd w:val="0"/>
              <w:spacing w:line="276" w:lineRule="auto"/>
              <w:rPr>
                <w:rFonts w:ascii="Times New Roman" w:eastAsia="Calibri" w:hAnsi="Times New Roman" w:cs="Times New Roman"/>
                <w:szCs w:val="24"/>
              </w:rPr>
            </w:pPr>
          </w:p>
        </w:tc>
        <w:tc>
          <w:tcPr>
            <w:tcW w:w="2250" w:type="dxa"/>
            <w:tcBorders>
              <w:top w:val="nil"/>
              <w:left w:val="nil"/>
              <w:bottom w:val="single" w:sz="4" w:space="0" w:color="auto"/>
              <w:right w:val="nil"/>
            </w:tcBorders>
            <w:shd w:val="clear" w:color="auto" w:fill="FFFFFF"/>
            <w:vAlign w:val="center"/>
          </w:tcPr>
          <w:p w:rsidR="00B601AF" w:rsidRPr="000255AA" w:rsidRDefault="005D2050" w:rsidP="00D5102E">
            <w:pPr>
              <w:autoSpaceDE w:val="0"/>
              <w:autoSpaceDN w:val="0"/>
              <w:adjustRightInd w:val="0"/>
              <w:spacing w:line="276" w:lineRule="auto"/>
              <w:rPr>
                <w:rFonts w:ascii="Times New Roman" w:eastAsia="Calibri" w:hAnsi="Times New Roman" w:cs="Times New Roman"/>
                <w:color w:val="000000"/>
                <w:szCs w:val="24"/>
              </w:rPr>
            </w:pPr>
            <w:r w:rsidRPr="000255AA">
              <w:rPr>
                <w:rFonts w:ascii="Times New Roman" w:eastAsia="Calibri" w:hAnsi="Times New Roman" w:cs="Times New Roman"/>
                <w:color w:val="000000"/>
                <w:szCs w:val="24"/>
              </w:rPr>
              <w:t>N</w:t>
            </w:r>
          </w:p>
        </w:tc>
        <w:tc>
          <w:tcPr>
            <w:tcW w:w="1980" w:type="dxa"/>
            <w:tcBorders>
              <w:top w:val="nil"/>
              <w:left w:val="nil"/>
              <w:bottom w:val="single" w:sz="4" w:space="0" w:color="auto"/>
              <w:right w:val="nil"/>
            </w:tcBorders>
            <w:shd w:val="clear" w:color="auto" w:fill="FFFFFF"/>
            <w:vAlign w:val="center"/>
          </w:tcPr>
          <w:p w:rsidR="00B601AF" w:rsidRPr="000255AA" w:rsidRDefault="005D2050" w:rsidP="00876752">
            <w:pPr>
              <w:autoSpaceDE w:val="0"/>
              <w:autoSpaceDN w:val="0"/>
              <w:adjustRightInd w:val="0"/>
              <w:spacing w:line="276" w:lineRule="auto"/>
              <w:jc w:val="center"/>
              <w:rPr>
                <w:rFonts w:ascii="Times New Roman" w:eastAsia="Calibri" w:hAnsi="Times New Roman" w:cs="Times New Roman"/>
                <w:color w:val="000000"/>
                <w:szCs w:val="24"/>
              </w:rPr>
            </w:pPr>
            <w:r w:rsidRPr="000255AA">
              <w:rPr>
                <w:rFonts w:ascii="Times New Roman" w:eastAsia="Calibri" w:hAnsi="Times New Roman" w:cs="Times New Roman"/>
                <w:color w:val="000000"/>
                <w:szCs w:val="24"/>
              </w:rPr>
              <w:t>139</w:t>
            </w:r>
          </w:p>
        </w:tc>
        <w:tc>
          <w:tcPr>
            <w:tcW w:w="1800" w:type="dxa"/>
            <w:tcBorders>
              <w:top w:val="nil"/>
              <w:left w:val="nil"/>
              <w:bottom w:val="single" w:sz="4" w:space="0" w:color="auto"/>
              <w:right w:val="nil"/>
            </w:tcBorders>
            <w:shd w:val="clear" w:color="auto" w:fill="FFFFFF"/>
            <w:vAlign w:val="center"/>
          </w:tcPr>
          <w:p w:rsidR="00B601AF" w:rsidRPr="000255AA" w:rsidRDefault="005D2050" w:rsidP="00876752">
            <w:pPr>
              <w:autoSpaceDE w:val="0"/>
              <w:autoSpaceDN w:val="0"/>
              <w:adjustRightInd w:val="0"/>
              <w:spacing w:line="276" w:lineRule="auto"/>
              <w:jc w:val="center"/>
              <w:rPr>
                <w:rFonts w:ascii="Times New Roman" w:eastAsia="Calibri" w:hAnsi="Times New Roman" w:cs="Times New Roman"/>
                <w:color w:val="000000"/>
                <w:szCs w:val="24"/>
              </w:rPr>
            </w:pPr>
            <w:r w:rsidRPr="000255AA">
              <w:rPr>
                <w:rFonts w:ascii="Times New Roman" w:eastAsia="Calibri" w:hAnsi="Times New Roman" w:cs="Times New Roman"/>
                <w:color w:val="000000"/>
                <w:szCs w:val="24"/>
              </w:rPr>
              <w:t>139</w:t>
            </w:r>
          </w:p>
        </w:tc>
      </w:tr>
      <w:tr w:rsidR="00B601AF" w:rsidRPr="000255AA" w:rsidTr="00876752">
        <w:trPr>
          <w:cantSplit/>
          <w:trHeight w:val="334"/>
        </w:trPr>
        <w:tc>
          <w:tcPr>
            <w:tcW w:w="8440" w:type="dxa"/>
            <w:gridSpan w:val="4"/>
            <w:tcBorders>
              <w:top w:val="single" w:sz="4" w:space="0" w:color="auto"/>
              <w:left w:val="nil"/>
              <w:bottom w:val="nil"/>
              <w:right w:val="nil"/>
            </w:tcBorders>
            <w:shd w:val="clear" w:color="auto" w:fill="FFFFFF"/>
          </w:tcPr>
          <w:p w:rsidR="00B601AF" w:rsidRPr="000255AA" w:rsidRDefault="005D2050" w:rsidP="00D5102E">
            <w:pPr>
              <w:autoSpaceDE w:val="0"/>
              <w:autoSpaceDN w:val="0"/>
              <w:adjustRightInd w:val="0"/>
              <w:spacing w:line="276" w:lineRule="auto"/>
              <w:rPr>
                <w:rFonts w:ascii="Times New Roman" w:eastAsia="Calibri" w:hAnsi="Times New Roman" w:cs="Times New Roman"/>
                <w:color w:val="000000"/>
                <w:szCs w:val="24"/>
              </w:rPr>
            </w:pPr>
            <w:r w:rsidRPr="000255AA">
              <w:rPr>
                <w:rFonts w:ascii="Times New Roman" w:eastAsia="Calibri" w:hAnsi="Times New Roman" w:cs="Times New Roman"/>
                <w:color w:val="000000"/>
                <w:szCs w:val="24"/>
              </w:rPr>
              <w:t>Correlation is significant at the 0.01 level (2-tailed).</w:t>
            </w:r>
          </w:p>
        </w:tc>
      </w:tr>
    </w:tbl>
    <w:p w:rsidR="00651C53" w:rsidRPr="000255AA" w:rsidRDefault="00651C53" w:rsidP="00735BF4">
      <w:pPr>
        <w:rPr>
          <w:rFonts w:ascii="Times New Roman" w:hAnsi="Times New Roman" w:cs="Times New Roman"/>
          <w:sz w:val="24"/>
          <w:szCs w:val="24"/>
        </w:rPr>
      </w:pPr>
    </w:p>
    <w:p w:rsidR="00B601AF" w:rsidRPr="000255AA" w:rsidRDefault="005D2050" w:rsidP="00256B97">
      <w:pPr>
        <w:spacing w:line="480" w:lineRule="auto"/>
        <w:rPr>
          <w:rFonts w:ascii="Times New Roman" w:hAnsi="Times New Roman" w:cs="Times New Roman"/>
          <w:sz w:val="24"/>
          <w:szCs w:val="24"/>
        </w:rPr>
      </w:pPr>
      <w:r w:rsidRPr="000255AA">
        <w:rPr>
          <w:rFonts w:ascii="Times New Roman" w:hAnsi="Times New Roman" w:cs="Times New Roman"/>
          <w:sz w:val="24"/>
          <w:szCs w:val="24"/>
        </w:rPr>
        <w:t xml:space="preserve">The findings in table </w:t>
      </w:r>
      <w:r w:rsidR="00000F1E" w:rsidRPr="000255AA">
        <w:rPr>
          <w:rFonts w:ascii="Times New Roman" w:hAnsi="Times New Roman" w:cs="Times New Roman"/>
          <w:sz w:val="24"/>
          <w:szCs w:val="24"/>
        </w:rPr>
        <w:t>12</w:t>
      </w:r>
      <w:r w:rsidRPr="000255AA">
        <w:rPr>
          <w:rFonts w:ascii="Times New Roman" w:hAnsi="Times New Roman" w:cs="Times New Roman"/>
          <w:sz w:val="24"/>
          <w:szCs w:val="24"/>
        </w:rPr>
        <w:t xml:space="preserve"> indicate that there is a high positive significant relationship between financial resource management and performance of primary schools in Kakamega East Sub-county (r=.632, p&lt;.05). This implies that financial resource </w:t>
      </w:r>
      <w:r w:rsidRPr="000255AA">
        <w:rPr>
          <w:rFonts w:ascii="Times New Roman" w:hAnsi="Times New Roman" w:cs="Times New Roman"/>
          <w:sz w:val="24"/>
          <w:szCs w:val="24"/>
        </w:rPr>
        <w:lastRenderedPageBreak/>
        <w:t>management has a high association with performance and therefore the poor financial resource management that was revealed is one of the causes of poor performance in the sub-county.</w:t>
      </w:r>
    </w:p>
    <w:p w:rsidR="00454758" w:rsidRPr="000255AA" w:rsidRDefault="005D2050" w:rsidP="00256B97">
      <w:pPr>
        <w:spacing w:line="480" w:lineRule="auto"/>
        <w:rPr>
          <w:rFonts w:ascii="Times New Roman" w:hAnsi="Times New Roman" w:cs="Times New Roman"/>
          <w:sz w:val="24"/>
          <w:szCs w:val="24"/>
        </w:rPr>
      </w:pPr>
      <w:r w:rsidRPr="000255AA">
        <w:rPr>
          <w:rFonts w:ascii="Times New Roman" w:hAnsi="Times New Roman" w:cs="Times New Roman"/>
          <w:sz w:val="24"/>
          <w:szCs w:val="24"/>
        </w:rPr>
        <w:t xml:space="preserve">One of the education officials who closely </w:t>
      </w:r>
      <w:proofErr w:type="gramStart"/>
      <w:r w:rsidRPr="000255AA">
        <w:rPr>
          <w:rFonts w:ascii="Times New Roman" w:hAnsi="Times New Roman" w:cs="Times New Roman"/>
          <w:sz w:val="24"/>
          <w:szCs w:val="24"/>
        </w:rPr>
        <w:t>monitors</w:t>
      </w:r>
      <w:proofErr w:type="gramEnd"/>
      <w:r w:rsidRPr="000255AA">
        <w:rPr>
          <w:rFonts w:ascii="Times New Roman" w:hAnsi="Times New Roman" w:cs="Times New Roman"/>
          <w:sz w:val="24"/>
          <w:szCs w:val="24"/>
        </w:rPr>
        <w:t xml:space="preserve"> the schools financial management was interviewed alongside school BOM. Their views were not very different. The official noted,</w:t>
      </w:r>
    </w:p>
    <w:p w:rsidR="005D2050" w:rsidRPr="000255AA" w:rsidRDefault="005D2050" w:rsidP="00735BF4">
      <w:pPr>
        <w:rPr>
          <w:rFonts w:ascii="Times New Roman" w:hAnsi="Times New Roman" w:cs="Times New Roman"/>
          <w:i/>
          <w:sz w:val="24"/>
          <w:szCs w:val="24"/>
        </w:rPr>
      </w:pPr>
      <w:r w:rsidRPr="000255AA">
        <w:rPr>
          <w:rFonts w:ascii="Times New Roman" w:hAnsi="Times New Roman" w:cs="Times New Roman"/>
          <w:i/>
          <w:sz w:val="24"/>
          <w:szCs w:val="24"/>
        </w:rPr>
        <w:t xml:space="preserve">“We have heard many cases of lack of accountability to financial management. Recently, one of the schools in this area, a </w:t>
      </w:r>
      <w:r w:rsidR="004F78DE" w:rsidRPr="000255AA">
        <w:rPr>
          <w:rFonts w:ascii="Times New Roman" w:hAnsi="Times New Roman" w:cs="Times New Roman"/>
          <w:i/>
          <w:sz w:val="24"/>
          <w:szCs w:val="24"/>
        </w:rPr>
        <w:t>well-known</w:t>
      </w:r>
      <w:r w:rsidRPr="000255AA">
        <w:rPr>
          <w:rFonts w:ascii="Times New Roman" w:hAnsi="Times New Roman" w:cs="Times New Roman"/>
          <w:i/>
          <w:sz w:val="24"/>
          <w:szCs w:val="24"/>
        </w:rPr>
        <w:t xml:space="preserve"> school, could not account for a significant amount of money that was delivered on time for specified projects which were not done. In other schools, we have heard cases of financial malpractice after auditing, while some other schools do not allow auditing at all. There is therefore poor financial management in schools”</w:t>
      </w:r>
    </w:p>
    <w:p w:rsidR="00D627E9" w:rsidRPr="000255AA" w:rsidRDefault="005D2050" w:rsidP="00256B97">
      <w:pPr>
        <w:spacing w:line="480" w:lineRule="auto"/>
        <w:rPr>
          <w:rFonts w:ascii="Times New Roman" w:hAnsi="Times New Roman" w:cs="Times New Roman"/>
          <w:sz w:val="24"/>
          <w:szCs w:val="24"/>
        </w:rPr>
      </w:pPr>
      <w:r w:rsidRPr="000255AA">
        <w:rPr>
          <w:rFonts w:ascii="Times New Roman" w:hAnsi="Times New Roman" w:cs="Times New Roman"/>
          <w:sz w:val="24"/>
          <w:szCs w:val="24"/>
        </w:rPr>
        <w:t xml:space="preserve">These views were echoed by other respondents. Some also found that schools were not willing to account for past financial records and in other schools there were no records. These findings imply that there is unwillingness of the schools to give credible reports on the way they spend their resources. This means that the finances are either used for some other activities or for </w:t>
      </w:r>
      <w:r w:rsidR="00256B97" w:rsidRPr="000255AA">
        <w:rPr>
          <w:rFonts w:ascii="Times New Roman" w:hAnsi="Times New Roman" w:cs="Times New Roman"/>
          <w:sz w:val="24"/>
          <w:szCs w:val="24"/>
        </w:rPr>
        <w:t>self-benefits</w:t>
      </w:r>
      <w:r w:rsidRPr="000255AA">
        <w:rPr>
          <w:rFonts w:ascii="Times New Roman" w:hAnsi="Times New Roman" w:cs="Times New Roman"/>
          <w:sz w:val="24"/>
          <w:szCs w:val="24"/>
        </w:rPr>
        <w:t xml:space="preserve"> by school management other that helping the school </w:t>
      </w:r>
      <w:proofErr w:type="gramStart"/>
      <w:r w:rsidRPr="000255AA">
        <w:rPr>
          <w:rFonts w:ascii="Times New Roman" w:hAnsi="Times New Roman" w:cs="Times New Roman"/>
          <w:sz w:val="24"/>
          <w:szCs w:val="24"/>
        </w:rPr>
        <w:t>improve</w:t>
      </w:r>
      <w:proofErr w:type="gramEnd"/>
      <w:r w:rsidRPr="000255AA">
        <w:rPr>
          <w:rFonts w:ascii="Times New Roman" w:hAnsi="Times New Roman" w:cs="Times New Roman"/>
          <w:sz w:val="24"/>
          <w:szCs w:val="24"/>
        </w:rPr>
        <w:t xml:space="preserve"> their performance. When schools fail to manage their resources well, a certain shortfalls arise and the resources required become limited. This leads to poor performance among learners due to inability to meet school goals.</w:t>
      </w:r>
    </w:p>
    <w:p w:rsidR="00D5102E" w:rsidRPr="000255AA" w:rsidRDefault="00D5102E" w:rsidP="00256B97">
      <w:pPr>
        <w:pStyle w:val="NoSpacing"/>
      </w:pPr>
    </w:p>
    <w:p w:rsidR="00D71E49" w:rsidRPr="000255AA" w:rsidRDefault="005D2050" w:rsidP="00256B97">
      <w:pPr>
        <w:spacing w:line="480" w:lineRule="auto"/>
        <w:rPr>
          <w:rFonts w:ascii="Times New Roman" w:eastAsia="Times New Roman" w:hAnsi="Times New Roman" w:cs="Times New Roman"/>
          <w:sz w:val="24"/>
          <w:szCs w:val="24"/>
        </w:rPr>
      </w:pPr>
      <w:r w:rsidRPr="000255AA">
        <w:rPr>
          <w:rFonts w:ascii="Times New Roman" w:hAnsi="Times New Roman" w:cs="Times New Roman"/>
          <w:sz w:val="24"/>
          <w:szCs w:val="24"/>
        </w:rPr>
        <w:t xml:space="preserve">These studies indicate that there is poor financial management among the schools under study, findings that are slightly different from those </w:t>
      </w:r>
      <w:r w:rsidR="004F78DE" w:rsidRPr="000255AA">
        <w:rPr>
          <w:rFonts w:ascii="Times New Roman" w:hAnsi="Times New Roman" w:cs="Times New Roman"/>
          <w:sz w:val="24"/>
          <w:szCs w:val="24"/>
        </w:rPr>
        <w:t>of</w:t>
      </w:r>
      <w:r w:rsidR="000211E9" w:rsidRPr="000255AA">
        <w:rPr>
          <w:rFonts w:ascii="Times New Roman" w:hAnsi="Times New Roman" w:cs="Times New Roman"/>
          <w:sz w:val="24"/>
          <w:szCs w:val="24"/>
        </w:rPr>
        <w:t xml:space="preserve"> </w:t>
      </w:r>
      <w:proofErr w:type="spellStart"/>
      <w:r w:rsidR="004F78DE" w:rsidRPr="000255AA">
        <w:rPr>
          <w:rFonts w:ascii="Times New Roman" w:eastAsia="Times New Roman" w:hAnsi="Times New Roman" w:cs="Times New Roman"/>
          <w:sz w:val="24"/>
          <w:szCs w:val="24"/>
        </w:rPr>
        <w:t>Selina</w:t>
      </w:r>
      <w:proofErr w:type="spellEnd"/>
      <w:r w:rsidRPr="000255AA">
        <w:rPr>
          <w:rFonts w:ascii="Times New Roman" w:eastAsia="Times New Roman" w:hAnsi="Times New Roman" w:cs="Times New Roman"/>
          <w:sz w:val="24"/>
          <w:szCs w:val="24"/>
        </w:rPr>
        <w:t xml:space="preserve"> (2012) on the impact of financial managements on students Retention Rates in Public Secondary Schools </w:t>
      </w:r>
      <w:proofErr w:type="spellStart"/>
      <w:r w:rsidRPr="000255AA">
        <w:rPr>
          <w:rFonts w:ascii="Times New Roman" w:eastAsia="Times New Roman" w:hAnsi="Times New Roman" w:cs="Times New Roman"/>
          <w:sz w:val="24"/>
          <w:szCs w:val="24"/>
        </w:rPr>
        <w:t>Vihiga</w:t>
      </w:r>
      <w:proofErr w:type="spellEnd"/>
      <w:r w:rsidRPr="000255AA">
        <w:rPr>
          <w:rFonts w:ascii="Times New Roman" w:eastAsia="Times New Roman" w:hAnsi="Times New Roman" w:cs="Times New Roman"/>
          <w:sz w:val="24"/>
          <w:szCs w:val="24"/>
        </w:rPr>
        <w:t xml:space="preserve"> District indicate that schools that had IGAs generated income that was used in promotion of motivational </w:t>
      </w:r>
      <w:proofErr w:type="spellStart"/>
      <w:r w:rsidRPr="000255AA">
        <w:rPr>
          <w:rFonts w:ascii="Times New Roman" w:eastAsia="Times New Roman" w:hAnsi="Times New Roman" w:cs="Times New Roman"/>
          <w:sz w:val="24"/>
          <w:szCs w:val="24"/>
        </w:rPr>
        <w:t>Programmes</w:t>
      </w:r>
      <w:proofErr w:type="spellEnd"/>
      <w:r w:rsidRPr="000255AA">
        <w:rPr>
          <w:rFonts w:ascii="Times New Roman" w:eastAsia="Times New Roman" w:hAnsi="Times New Roman" w:cs="Times New Roman"/>
          <w:sz w:val="24"/>
          <w:szCs w:val="24"/>
        </w:rPr>
        <w:t xml:space="preserve"> for teachers. Such schools ended up posting better performance in examination compared to schools that did not have such </w:t>
      </w:r>
      <w:r w:rsidRPr="000255AA">
        <w:rPr>
          <w:rFonts w:ascii="Times New Roman" w:eastAsia="Times New Roman" w:hAnsi="Times New Roman" w:cs="Times New Roman"/>
          <w:sz w:val="24"/>
          <w:szCs w:val="24"/>
        </w:rPr>
        <w:lastRenderedPageBreak/>
        <w:t>arrangements. This implies that good financial management would lead to better performance as opposed to the current study whereby poor financial management has led to poor academic performance.</w:t>
      </w:r>
    </w:p>
    <w:p w:rsidR="00F94AC1" w:rsidRPr="000255AA" w:rsidRDefault="00F94AC1" w:rsidP="00256B97">
      <w:pPr>
        <w:pStyle w:val="NoSpacing"/>
      </w:pPr>
    </w:p>
    <w:p w:rsidR="005D2050" w:rsidRPr="000255AA" w:rsidRDefault="00F94AC1" w:rsidP="00E220A1">
      <w:pPr>
        <w:pStyle w:val="Heading2"/>
        <w:spacing w:line="480" w:lineRule="auto"/>
      </w:pPr>
      <w:bookmarkStart w:id="142" w:name="_Toc479597085"/>
      <w:bookmarkStart w:id="143" w:name="_Toc86478755"/>
      <w:r w:rsidRPr="000255AA">
        <w:t xml:space="preserve">4.4 </w:t>
      </w:r>
      <w:r w:rsidR="005D2050" w:rsidRPr="000255AA">
        <w:t>Human Resource Management and Performance</w:t>
      </w:r>
      <w:bookmarkEnd w:id="142"/>
      <w:bookmarkEnd w:id="143"/>
    </w:p>
    <w:p w:rsidR="00735BF4" w:rsidRDefault="005D2050" w:rsidP="00E220A1">
      <w:pPr>
        <w:spacing w:line="480" w:lineRule="auto"/>
        <w:rPr>
          <w:rFonts w:ascii="Times New Roman" w:hAnsi="Times New Roman" w:cs="Times New Roman"/>
          <w:sz w:val="24"/>
          <w:szCs w:val="24"/>
        </w:rPr>
      </w:pPr>
      <w:r w:rsidRPr="000255AA">
        <w:rPr>
          <w:rFonts w:ascii="Times New Roman" w:hAnsi="Times New Roman" w:cs="Times New Roman"/>
          <w:sz w:val="24"/>
          <w:szCs w:val="24"/>
        </w:rPr>
        <w:t xml:space="preserve">In this objective, the study sought to determine the influence of human resource management in school on academic performance. In order to achieve this, the study sought views from teachers and head teachers on a five point </w:t>
      </w:r>
      <w:proofErr w:type="spellStart"/>
      <w:r w:rsidR="00D65F80" w:rsidRPr="000255AA">
        <w:rPr>
          <w:rFonts w:ascii="Times New Roman" w:hAnsi="Times New Roman" w:cs="Times New Roman"/>
          <w:sz w:val="24"/>
          <w:szCs w:val="24"/>
        </w:rPr>
        <w:t>Likert</w:t>
      </w:r>
      <w:proofErr w:type="spellEnd"/>
      <w:r w:rsidRPr="000255AA">
        <w:rPr>
          <w:rFonts w:ascii="Times New Roman" w:hAnsi="Times New Roman" w:cs="Times New Roman"/>
          <w:sz w:val="24"/>
          <w:szCs w:val="24"/>
        </w:rPr>
        <w:t xml:space="preserve"> scale. The views sought were adequate teaching staff, teacher replacement while on leave, staff development, and staff redeployment, acting on reports among other aspects. The views were measured on a five point </w:t>
      </w:r>
      <w:proofErr w:type="spellStart"/>
      <w:r w:rsidR="00D65F80" w:rsidRPr="000255AA">
        <w:rPr>
          <w:rFonts w:ascii="Times New Roman" w:hAnsi="Times New Roman" w:cs="Times New Roman"/>
          <w:sz w:val="24"/>
          <w:szCs w:val="24"/>
        </w:rPr>
        <w:t>Likert</w:t>
      </w:r>
      <w:proofErr w:type="spellEnd"/>
      <w:r w:rsidR="00E220A1">
        <w:rPr>
          <w:rFonts w:ascii="Times New Roman" w:hAnsi="Times New Roman" w:cs="Times New Roman"/>
          <w:sz w:val="24"/>
          <w:szCs w:val="24"/>
        </w:rPr>
        <w:t xml:space="preserve"> </w:t>
      </w:r>
      <w:r w:rsidRPr="000255AA">
        <w:rPr>
          <w:rFonts w:ascii="Times New Roman" w:hAnsi="Times New Roman" w:cs="Times New Roman"/>
          <w:sz w:val="24"/>
          <w:szCs w:val="24"/>
        </w:rPr>
        <w:t xml:space="preserve">scale with the categorizing of respective means and standard deviations. The findings are then presented as shown in table </w:t>
      </w:r>
      <w:r w:rsidR="00000F1E" w:rsidRPr="000255AA">
        <w:rPr>
          <w:rFonts w:ascii="Times New Roman" w:hAnsi="Times New Roman" w:cs="Times New Roman"/>
          <w:sz w:val="24"/>
          <w:szCs w:val="24"/>
        </w:rPr>
        <w:t>13</w:t>
      </w:r>
      <w:r w:rsidRPr="000255AA">
        <w:rPr>
          <w:rFonts w:ascii="Times New Roman" w:hAnsi="Times New Roman" w:cs="Times New Roman"/>
          <w:sz w:val="24"/>
          <w:szCs w:val="24"/>
        </w:rPr>
        <w:t xml:space="preserve"> using frequency counts, percentages, means and standard deviations.</w:t>
      </w:r>
      <w:bookmarkStart w:id="144" w:name="_Toc473894115"/>
    </w:p>
    <w:p w:rsidR="00E220A1" w:rsidRDefault="00E220A1" w:rsidP="00E220A1">
      <w:pPr>
        <w:spacing w:line="480" w:lineRule="auto"/>
        <w:rPr>
          <w:rFonts w:ascii="Times New Roman" w:hAnsi="Times New Roman" w:cs="Times New Roman"/>
          <w:sz w:val="24"/>
          <w:szCs w:val="24"/>
        </w:rPr>
      </w:pPr>
    </w:p>
    <w:p w:rsidR="00E220A1" w:rsidRDefault="00E220A1" w:rsidP="00E220A1">
      <w:pPr>
        <w:spacing w:line="480" w:lineRule="auto"/>
        <w:rPr>
          <w:rFonts w:ascii="Times New Roman" w:hAnsi="Times New Roman" w:cs="Times New Roman"/>
          <w:sz w:val="24"/>
          <w:szCs w:val="24"/>
        </w:rPr>
      </w:pPr>
    </w:p>
    <w:p w:rsidR="00E220A1" w:rsidRDefault="00E220A1" w:rsidP="00E220A1">
      <w:pPr>
        <w:spacing w:line="480" w:lineRule="auto"/>
        <w:rPr>
          <w:rFonts w:ascii="Times New Roman" w:hAnsi="Times New Roman" w:cs="Times New Roman"/>
          <w:sz w:val="24"/>
          <w:szCs w:val="24"/>
        </w:rPr>
      </w:pPr>
    </w:p>
    <w:p w:rsidR="00E220A1" w:rsidRDefault="00E220A1" w:rsidP="00E220A1">
      <w:pPr>
        <w:spacing w:line="480" w:lineRule="auto"/>
        <w:rPr>
          <w:rFonts w:ascii="Times New Roman" w:hAnsi="Times New Roman" w:cs="Times New Roman"/>
          <w:sz w:val="24"/>
          <w:szCs w:val="24"/>
        </w:rPr>
      </w:pPr>
    </w:p>
    <w:p w:rsidR="00E220A1" w:rsidRDefault="00E220A1" w:rsidP="00E220A1">
      <w:pPr>
        <w:spacing w:line="480" w:lineRule="auto"/>
        <w:rPr>
          <w:rFonts w:ascii="Times New Roman" w:hAnsi="Times New Roman" w:cs="Times New Roman"/>
          <w:sz w:val="24"/>
          <w:szCs w:val="24"/>
        </w:rPr>
      </w:pPr>
    </w:p>
    <w:p w:rsidR="00E220A1" w:rsidRDefault="00E220A1" w:rsidP="00E220A1">
      <w:pPr>
        <w:spacing w:line="480" w:lineRule="auto"/>
        <w:rPr>
          <w:rFonts w:ascii="Times New Roman" w:hAnsi="Times New Roman" w:cs="Times New Roman"/>
          <w:sz w:val="24"/>
          <w:szCs w:val="24"/>
        </w:rPr>
      </w:pPr>
    </w:p>
    <w:p w:rsidR="00E220A1" w:rsidRDefault="00E220A1" w:rsidP="00E220A1">
      <w:pPr>
        <w:spacing w:line="480" w:lineRule="auto"/>
        <w:rPr>
          <w:rFonts w:ascii="Times New Roman" w:hAnsi="Times New Roman" w:cs="Times New Roman"/>
          <w:sz w:val="24"/>
          <w:szCs w:val="24"/>
        </w:rPr>
      </w:pPr>
    </w:p>
    <w:p w:rsidR="00E220A1" w:rsidRDefault="00E220A1" w:rsidP="00E220A1">
      <w:pPr>
        <w:spacing w:line="480" w:lineRule="auto"/>
        <w:rPr>
          <w:rFonts w:ascii="Times New Roman" w:hAnsi="Times New Roman" w:cs="Times New Roman"/>
          <w:sz w:val="24"/>
          <w:szCs w:val="24"/>
        </w:rPr>
      </w:pPr>
    </w:p>
    <w:p w:rsidR="00E220A1" w:rsidRDefault="00E220A1" w:rsidP="00E220A1">
      <w:pPr>
        <w:spacing w:line="480" w:lineRule="auto"/>
        <w:rPr>
          <w:rFonts w:ascii="Times New Roman" w:hAnsi="Times New Roman" w:cs="Times New Roman"/>
          <w:sz w:val="24"/>
          <w:szCs w:val="24"/>
        </w:rPr>
      </w:pPr>
    </w:p>
    <w:p w:rsidR="00E220A1" w:rsidRDefault="00E220A1" w:rsidP="00E220A1">
      <w:pPr>
        <w:spacing w:line="480" w:lineRule="auto"/>
        <w:rPr>
          <w:rFonts w:ascii="Times New Roman" w:hAnsi="Times New Roman" w:cs="Times New Roman"/>
          <w:sz w:val="24"/>
          <w:szCs w:val="24"/>
        </w:rPr>
      </w:pPr>
    </w:p>
    <w:p w:rsidR="00E220A1" w:rsidRDefault="00E220A1" w:rsidP="00E220A1">
      <w:pPr>
        <w:spacing w:line="480" w:lineRule="auto"/>
        <w:rPr>
          <w:rFonts w:ascii="Times New Roman" w:hAnsi="Times New Roman" w:cs="Times New Roman"/>
          <w:sz w:val="24"/>
          <w:szCs w:val="24"/>
        </w:rPr>
      </w:pPr>
    </w:p>
    <w:p w:rsidR="00E220A1" w:rsidRPr="000255AA" w:rsidRDefault="00E220A1" w:rsidP="00E220A1">
      <w:pPr>
        <w:spacing w:line="480" w:lineRule="auto"/>
        <w:rPr>
          <w:rFonts w:ascii="Times New Roman" w:hAnsi="Times New Roman" w:cs="Times New Roman"/>
          <w:sz w:val="24"/>
          <w:szCs w:val="24"/>
        </w:rPr>
      </w:pPr>
    </w:p>
    <w:p w:rsidR="00651C53" w:rsidRPr="000255AA" w:rsidRDefault="00651C53" w:rsidP="00632FD9">
      <w:pPr>
        <w:pStyle w:val="Heading3"/>
      </w:pPr>
      <w:bookmarkStart w:id="145" w:name="_Toc531182855"/>
      <w:bookmarkStart w:id="146" w:name="_Toc72401881"/>
      <w:bookmarkStart w:id="147" w:name="_Toc72402405"/>
      <w:bookmarkEnd w:id="144"/>
      <w:r w:rsidRPr="000255AA">
        <w:lastRenderedPageBreak/>
        <w:t xml:space="preserve">Table </w:t>
      </w:r>
      <w:r w:rsidR="00000F1E" w:rsidRPr="000255AA">
        <w:t>13</w:t>
      </w:r>
      <w:r w:rsidRPr="000255AA">
        <w:t>: Human Resource Management</w:t>
      </w:r>
      <w:bookmarkEnd w:id="145"/>
      <w:bookmarkEnd w:id="146"/>
      <w:bookmarkEnd w:id="147"/>
    </w:p>
    <w:tbl>
      <w:tblPr>
        <w:tblW w:w="8401" w:type="dxa"/>
        <w:tblBorders>
          <w:top w:val="single" w:sz="4" w:space="0" w:color="auto"/>
          <w:bottom w:val="single" w:sz="4" w:space="0" w:color="auto"/>
        </w:tblBorders>
        <w:tblLayout w:type="fixed"/>
        <w:tblLook w:val="04A0" w:firstRow="1" w:lastRow="0" w:firstColumn="1" w:lastColumn="0" w:noHBand="0" w:noVBand="1"/>
      </w:tblPr>
      <w:tblGrid>
        <w:gridCol w:w="1278"/>
        <w:gridCol w:w="609"/>
        <w:gridCol w:w="1141"/>
        <w:gridCol w:w="57"/>
        <w:gridCol w:w="981"/>
        <w:gridCol w:w="830"/>
        <w:gridCol w:w="726"/>
        <w:gridCol w:w="208"/>
        <w:gridCol w:w="830"/>
        <w:gridCol w:w="852"/>
        <w:gridCol w:w="889"/>
      </w:tblGrid>
      <w:tr w:rsidR="00B601AF" w:rsidRPr="000255AA" w:rsidTr="00E220A1">
        <w:trPr>
          <w:trHeight w:val="253"/>
        </w:trPr>
        <w:tc>
          <w:tcPr>
            <w:tcW w:w="1278" w:type="dxa"/>
            <w:tcBorders>
              <w:top w:val="single" w:sz="4" w:space="0" w:color="auto"/>
              <w:bottom w:val="single" w:sz="4" w:space="0" w:color="auto"/>
            </w:tcBorders>
            <w:hideMark/>
          </w:tcPr>
          <w:p w:rsidR="00B601AF" w:rsidRPr="000255AA" w:rsidRDefault="005D2050" w:rsidP="00BC6153">
            <w:pPr>
              <w:pStyle w:val="NoSpacing"/>
              <w:spacing w:after="0" w:line="240" w:lineRule="auto"/>
              <w:jc w:val="left"/>
              <w:rPr>
                <w:rFonts w:ascii="Times New Roman" w:hAnsi="Times New Roman"/>
                <w:b/>
                <w:sz w:val="20"/>
                <w:szCs w:val="18"/>
              </w:rPr>
            </w:pPr>
            <w:r w:rsidRPr="000255AA">
              <w:rPr>
                <w:rFonts w:ascii="Times New Roman" w:hAnsi="Times New Roman"/>
                <w:b/>
                <w:sz w:val="20"/>
                <w:szCs w:val="18"/>
              </w:rPr>
              <w:t xml:space="preserve">Item </w:t>
            </w:r>
          </w:p>
        </w:tc>
        <w:tc>
          <w:tcPr>
            <w:tcW w:w="609" w:type="dxa"/>
            <w:tcBorders>
              <w:top w:val="single" w:sz="4" w:space="0" w:color="auto"/>
              <w:bottom w:val="single" w:sz="4" w:space="0" w:color="auto"/>
            </w:tcBorders>
          </w:tcPr>
          <w:p w:rsidR="00B601AF" w:rsidRPr="000255AA" w:rsidRDefault="00B601AF" w:rsidP="00BC6153">
            <w:pPr>
              <w:pStyle w:val="NoSpacing"/>
              <w:spacing w:after="0" w:line="240" w:lineRule="auto"/>
              <w:rPr>
                <w:rFonts w:ascii="Times New Roman" w:hAnsi="Times New Roman"/>
                <w:b/>
                <w:sz w:val="20"/>
                <w:szCs w:val="18"/>
              </w:rPr>
            </w:pPr>
          </w:p>
        </w:tc>
        <w:tc>
          <w:tcPr>
            <w:tcW w:w="1198" w:type="dxa"/>
            <w:gridSpan w:val="2"/>
            <w:tcBorders>
              <w:top w:val="single" w:sz="4" w:space="0" w:color="auto"/>
              <w:bottom w:val="single" w:sz="4" w:space="0" w:color="auto"/>
            </w:tcBorders>
            <w:hideMark/>
          </w:tcPr>
          <w:p w:rsidR="00B601AF" w:rsidRPr="000255AA" w:rsidRDefault="005D2050" w:rsidP="00BC6153">
            <w:pPr>
              <w:pStyle w:val="NoSpacing"/>
              <w:spacing w:after="0" w:line="240" w:lineRule="auto"/>
              <w:jc w:val="center"/>
              <w:rPr>
                <w:rFonts w:ascii="Times New Roman" w:hAnsi="Times New Roman"/>
                <w:b/>
                <w:sz w:val="20"/>
                <w:szCs w:val="18"/>
              </w:rPr>
            </w:pPr>
            <w:r w:rsidRPr="000255AA">
              <w:rPr>
                <w:rFonts w:ascii="Times New Roman" w:hAnsi="Times New Roman"/>
                <w:b/>
                <w:sz w:val="20"/>
                <w:szCs w:val="18"/>
              </w:rPr>
              <w:t>1</w:t>
            </w:r>
          </w:p>
        </w:tc>
        <w:tc>
          <w:tcPr>
            <w:tcW w:w="981" w:type="dxa"/>
            <w:tcBorders>
              <w:top w:val="single" w:sz="4" w:space="0" w:color="auto"/>
              <w:bottom w:val="single" w:sz="4" w:space="0" w:color="auto"/>
            </w:tcBorders>
            <w:hideMark/>
          </w:tcPr>
          <w:p w:rsidR="00B601AF" w:rsidRPr="000255AA" w:rsidRDefault="005D2050" w:rsidP="00BC6153">
            <w:pPr>
              <w:pStyle w:val="NoSpacing"/>
              <w:spacing w:after="0" w:line="240" w:lineRule="auto"/>
              <w:jc w:val="center"/>
              <w:rPr>
                <w:rFonts w:ascii="Times New Roman" w:hAnsi="Times New Roman"/>
                <w:b/>
                <w:sz w:val="20"/>
                <w:szCs w:val="18"/>
              </w:rPr>
            </w:pPr>
            <w:r w:rsidRPr="000255AA">
              <w:rPr>
                <w:rFonts w:ascii="Times New Roman" w:hAnsi="Times New Roman"/>
                <w:b/>
                <w:sz w:val="20"/>
                <w:szCs w:val="18"/>
              </w:rPr>
              <w:t>2</w:t>
            </w:r>
          </w:p>
        </w:tc>
        <w:tc>
          <w:tcPr>
            <w:tcW w:w="830" w:type="dxa"/>
            <w:tcBorders>
              <w:top w:val="single" w:sz="4" w:space="0" w:color="auto"/>
              <w:bottom w:val="single" w:sz="4" w:space="0" w:color="auto"/>
            </w:tcBorders>
            <w:hideMark/>
          </w:tcPr>
          <w:p w:rsidR="00B601AF" w:rsidRPr="000255AA" w:rsidRDefault="005D2050" w:rsidP="00BC6153">
            <w:pPr>
              <w:pStyle w:val="NoSpacing"/>
              <w:spacing w:after="0" w:line="240" w:lineRule="auto"/>
              <w:jc w:val="center"/>
              <w:rPr>
                <w:rFonts w:ascii="Times New Roman" w:hAnsi="Times New Roman"/>
                <w:b/>
                <w:sz w:val="20"/>
                <w:szCs w:val="18"/>
              </w:rPr>
            </w:pPr>
            <w:r w:rsidRPr="000255AA">
              <w:rPr>
                <w:rFonts w:ascii="Times New Roman" w:hAnsi="Times New Roman"/>
                <w:b/>
                <w:sz w:val="20"/>
                <w:szCs w:val="18"/>
              </w:rPr>
              <w:t>3</w:t>
            </w:r>
          </w:p>
        </w:tc>
        <w:tc>
          <w:tcPr>
            <w:tcW w:w="726" w:type="dxa"/>
            <w:tcBorders>
              <w:top w:val="single" w:sz="4" w:space="0" w:color="auto"/>
              <w:bottom w:val="single" w:sz="4" w:space="0" w:color="auto"/>
            </w:tcBorders>
            <w:hideMark/>
          </w:tcPr>
          <w:p w:rsidR="00B601AF" w:rsidRPr="000255AA" w:rsidRDefault="005D2050" w:rsidP="00BC6153">
            <w:pPr>
              <w:pStyle w:val="NoSpacing"/>
              <w:spacing w:after="0" w:line="240" w:lineRule="auto"/>
              <w:jc w:val="center"/>
              <w:rPr>
                <w:rFonts w:ascii="Times New Roman" w:hAnsi="Times New Roman"/>
                <w:b/>
                <w:sz w:val="20"/>
                <w:szCs w:val="18"/>
              </w:rPr>
            </w:pPr>
            <w:r w:rsidRPr="000255AA">
              <w:rPr>
                <w:rFonts w:ascii="Times New Roman" w:hAnsi="Times New Roman"/>
                <w:b/>
                <w:sz w:val="20"/>
                <w:szCs w:val="18"/>
              </w:rPr>
              <w:t>4</w:t>
            </w:r>
          </w:p>
        </w:tc>
        <w:tc>
          <w:tcPr>
            <w:tcW w:w="1038" w:type="dxa"/>
            <w:gridSpan w:val="2"/>
            <w:tcBorders>
              <w:top w:val="single" w:sz="4" w:space="0" w:color="auto"/>
              <w:bottom w:val="single" w:sz="4" w:space="0" w:color="auto"/>
            </w:tcBorders>
            <w:hideMark/>
          </w:tcPr>
          <w:p w:rsidR="00B601AF" w:rsidRPr="000255AA" w:rsidRDefault="005D2050" w:rsidP="00BC6153">
            <w:pPr>
              <w:pStyle w:val="NoSpacing"/>
              <w:spacing w:after="0" w:line="240" w:lineRule="auto"/>
              <w:jc w:val="center"/>
              <w:rPr>
                <w:rFonts w:ascii="Times New Roman" w:hAnsi="Times New Roman"/>
                <w:b/>
                <w:sz w:val="20"/>
                <w:szCs w:val="18"/>
              </w:rPr>
            </w:pPr>
            <w:r w:rsidRPr="000255AA">
              <w:rPr>
                <w:rFonts w:ascii="Times New Roman" w:hAnsi="Times New Roman"/>
                <w:b/>
                <w:sz w:val="20"/>
                <w:szCs w:val="18"/>
              </w:rPr>
              <w:t>5</w:t>
            </w:r>
          </w:p>
        </w:tc>
        <w:tc>
          <w:tcPr>
            <w:tcW w:w="852" w:type="dxa"/>
            <w:tcBorders>
              <w:top w:val="single" w:sz="4" w:space="0" w:color="auto"/>
              <w:bottom w:val="single" w:sz="4" w:space="0" w:color="auto"/>
            </w:tcBorders>
            <w:hideMark/>
          </w:tcPr>
          <w:p w:rsidR="00B601AF" w:rsidRPr="000255AA" w:rsidRDefault="005D2050" w:rsidP="00BC6153">
            <w:pPr>
              <w:pStyle w:val="NoSpacing"/>
              <w:spacing w:after="0" w:line="240" w:lineRule="auto"/>
              <w:jc w:val="center"/>
              <w:rPr>
                <w:rFonts w:ascii="Times New Roman" w:hAnsi="Times New Roman"/>
                <w:b/>
                <w:sz w:val="20"/>
                <w:szCs w:val="18"/>
              </w:rPr>
            </w:pPr>
            <w:r w:rsidRPr="000255AA">
              <w:rPr>
                <w:rFonts w:ascii="Times New Roman" w:hAnsi="Times New Roman"/>
                <w:b/>
                <w:sz w:val="20"/>
                <w:szCs w:val="18"/>
              </w:rPr>
              <w:t>Mean</w:t>
            </w:r>
          </w:p>
        </w:tc>
        <w:tc>
          <w:tcPr>
            <w:tcW w:w="889" w:type="dxa"/>
            <w:tcBorders>
              <w:top w:val="single" w:sz="4" w:space="0" w:color="auto"/>
              <w:bottom w:val="single" w:sz="4" w:space="0" w:color="auto"/>
            </w:tcBorders>
            <w:hideMark/>
          </w:tcPr>
          <w:p w:rsidR="00B601AF" w:rsidRPr="000255AA" w:rsidRDefault="005D2050" w:rsidP="00BC6153">
            <w:pPr>
              <w:pStyle w:val="NoSpacing"/>
              <w:spacing w:after="0" w:line="240" w:lineRule="auto"/>
              <w:jc w:val="center"/>
              <w:rPr>
                <w:rFonts w:ascii="Times New Roman" w:hAnsi="Times New Roman"/>
                <w:b/>
                <w:sz w:val="20"/>
                <w:szCs w:val="18"/>
              </w:rPr>
            </w:pPr>
            <w:r w:rsidRPr="000255AA">
              <w:rPr>
                <w:rFonts w:ascii="Times New Roman" w:hAnsi="Times New Roman"/>
                <w:b/>
                <w:sz w:val="20"/>
                <w:szCs w:val="18"/>
              </w:rPr>
              <w:t>SD</w:t>
            </w:r>
          </w:p>
        </w:tc>
      </w:tr>
      <w:tr w:rsidR="00B601AF" w:rsidRPr="000255AA" w:rsidTr="00E220A1">
        <w:trPr>
          <w:trHeight w:val="232"/>
        </w:trPr>
        <w:tc>
          <w:tcPr>
            <w:tcW w:w="1278" w:type="dxa"/>
            <w:vMerge w:val="restart"/>
            <w:tcBorders>
              <w:top w:val="single" w:sz="4" w:space="0" w:color="auto"/>
              <w:bottom w:val="nil"/>
            </w:tcBorders>
            <w:hideMark/>
          </w:tcPr>
          <w:p w:rsidR="00B601AF" w:rsidRPr="000255AA" w:rsidRDefault="00BC6153" w:rsidP="00BC6153">
            <w:pPr>
              <w:pStyle w:val="NoSpacing"/>
              <w:spacing w:after="0" w:line="240" w:lineRule="auto"/>
              <w:jc w:val="left"/>
              <w:rPr>
                <w:rFonts w:ascii="Times New Roman" w:hAnsi="Times New Roman"/>
                <w:sz w:val="20"/>
                <w:szCs w:val="18"/>
              </w:rPr>
            </w:pPr>
            <w:r w:rsidRPr="000255AA">
              <w:rPr>
                <w:rFonts w:ascii="Times New Roman" w:hAnsi="Times New Roman"/>
                <w:i/>
                <w:sz w:val="20"/>
                <w:szCs w:val="18"/>
              </w:rPr>
              <w:t>HRM1</w:t>
            </w:r>
          </w:p>
        </w:tc>
        <w:tc>
          <w:tcPr>
            <w:tcW w:w="609" w:type="dxa"/>
            <w:tcBorders>
              <w:top w:val="single" w:sz="4" w:space="0" w:color="auto"/>
              <w:bottom w:val="nil"/>
            </w:tcBorders>
          </w:tcPr>
          <w:p w:rsidR="00B601AF" w:rsidRPr="000255AA" w:rsidRDefault="005D2050" w:rsidP="00BC6153">
            <w:pPr>
              <w:pStyle w:val="NoSpacing"/>
              <w:spacing w:after="0" w:line="240" w:lineRule="auto"/>
              <w:rPr>
                <w:rFonts w:ascii="Times New Roman" w:hAnsi="Times New Roman"/>
                <w:color w:val="000000"/>
                <w:sz w:val="20"/>
                <w:szCs w:val="18"/>
              </w:rPr>
            </w:pPr>
            <w:r w:rsidRPr="000255AA">
              <w:rPr>
                <w:rFonts w:ascii="Times New Roman" w:hAnsi="Times New Roman"/>
                <w:color w:val="000000"/>
                <w:sz w:val="20"/>
                <w:szCs w:val="18"/>
              </w:rPr>
              <w:t>T</w:t>
            </w:r>
          </w:p>
        </w:tc>
        <w:tc>
          <w:tcPr>
            <w:tcW w:w="1141" w:type="dxa"/>
            <w:tcBorders>
              <w:top w:val="single" w:sz="4" w:space="0" w:color="auto"/>
              <w:bottom w:val="nil"/>
            </w:tcBorders>
            <w:vAlign w:val="bottom"/>
            <w:hideMark/>
          </w:tcPr>
          <w:p w:rsidR="00D5102E"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36</w:t>
            </w:r>
          </w:p>
          <w:p w:rsidR="00B601AF"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30.8</w:t>
            </w:r>
            <w:r w:rsidR="006229BB" w:rsidRPr="000255AA">
              <w:rPr>
                <w:rFonts w:ascii="Times New Roman" w:hAnsi="Times New Roman"/>
                <w:sz w:val="20"/>
                <w:szCs w:val="18"/>
              </w:rPr>
              <w:t>%</w:t>
            </w:r>
          </w:p>
        </w:tc>
        <w:tc>
          <w:tcPr>
            <w:tcW w:w="1038" w:type="dxa"/>
            <w:gridSpan w:val="2"/>
            <w:tcBorders>
              <w:top w:val="single" w:sz="4" w:space="0" w:color="auto"/>
              <w:bottom w:val="nil"/>
            </w:tcBorders>
            <w:vAlign w:val="bottom"/>
            <w:hideMark/>
          </w:tcPr>
          <w:p w:rsidR="00D5102E"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62</w:t>
            </w:r>
          </w:p>
          <w:p w:rsidR="00B601AF"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53.0</w:t>
            </w:r>
            <w:r w:rsidR="006229BB" w:rsidRPr="000255AA">
              <w:rPr>
                <w:rFonts w:ascii="Times New Roman" w:hAnsi="Times New Roman"/>
                <w:sz w:val="20"/>
                <w:szCs w:val="18"/>
              </w:rPr>
              <w:t>%</w:t>
            </w:r>
          </w:p>
        </w:tc>
        <w:tc>
          <w:tcPr>
            <w:tcW w:w="830" w:type="dxa"/>
            <w:tcBorders>
              <w:top w:val="single" w:sz="4" w:space="0" w:color="auto"/>
              <w:bottom w:val="nil"/>
            </w:tcBorders>
            <w:vAlign w:val="bottom"/>
            <w:hideMark/>
          </w:tcPr>
          <w:p w:rsidR="00D5102E"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11</w:t>
            </w:r>
          </w:p>
          <w:p w:rsidR="00B601AF"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9.4</w:t>
            </w:r>
            <w:r w:rsidR="006229BB" w:rsidRPr="000255AA">
              <w:rPr>
                <w:rFonts w:ascii="Times New Roman" w:hAnsi="Times New Roman"/>
                <w:sz w:val="20"/>
                <w:szCs w:val="18"/>
              </w:rPr>
              <w:t>%</w:t>
            </w:r>
          </w:p>
        </w:tc>
        <w:tc>
          <w:tcPr>
            <w:tcW w:w="726" w:type="dxa"/>
            <w:tcBorders>
              <w:top w:val="single" w:sz="4" w:space="0" w:color="auto"/>
              <w:bottom w:val="nil"/>
            </w:tcBorders>
            <w:vAlign w:val="bottom"/>
            <w:hideMark/>
          </w:tcPr>
          <w:p w:rsidR="00D5102E"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5</w:t>
            </w:r>
          </w:p>
          <w:p w:rsidR="00B601AF"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4.3</w:t>
            </w:r>
            <w:r w:rsidR="006229BB" w:rsidRPr="000255AA">
              <w:rPr>
                <w:rFonts w:ascii="Times New Roman" w:hAnsi="Times New Roman"/>
                <w:sz w:val="20"/>
                <w:szCs w:val="18"/>
              </w:rPr>
              <w:t>%</w:t>
            </w:r>
          </w:p>
        </w:tc>
        <w:tc>
          <w:tcPr>
            <w:tcW w:w="1038" w:type="dxa"/>
            <w:gridSpan w:val="2"/>
            <w:tcBorders>
              <w:top w:val="single" w:sz="4" w:space="0" w:color="auto"/>
              <w:bottom w:val="nil"/>
            </w:tcBorders>
            <w:vAlign w:val="bottom"/>
            <w:hideMark/>
          </w:tcPr>
          <w:p w:rsidR="00D5102E"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3</w:t>
            </w:r>
          </w:p>
          <w:p w:rsidR="00B601AF"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2.6</w:t>
            </w:r>
            <w:r w:rsidR="006229BB" w:rsidRPr="000255AA">
              <w:rPr>
                <w:rFonts w:ascii="Times New Roman" w:hAnsi="Times New Roman"/>
                <w:sz w:val="20"/>
                <w:szCs w:val="18"/>
              </w:rPr>
              <w:t>%</w:t>
            </w:r>
          </w:p>
        </w:tc>
        <w:tc>
          <w:tcPr>
            <w:tcW w:w="852" w:type="dxa"/>
            <w:tcBorders>
              <w:top w:val="single" w:sz="4" w:space="0" w:color="auto"/>
              <w:bottom w:val="nil"/>
            </w:tcBorders>
            <w:vAlign w:val="center"/>
            <w:hideMark/>
          </w:tcPr>
          <w:p w:rsidR="00B601AF" w:rsidRPr="000255AA" w:rsidRDefault="005D2050" w:rsidP="00BC6153">
            <w:pPr>
              <w:pStyle w:val="NoSpacing"/>
              <w:spacing w:after="0" w:line="240" w:lineRule="auto"/>
              <w:jc w:val="center"/>
              <w:rPr>
                <w:rFonts w:ascii="Times New Roman" w:hAnsi="Times New Roman"/>
                <w:sz w:val="20"/>
                <w:szCs w:val="18"/>
                <w:lang w:val="en-GB"/>
              </w:rPr>
            </w:pPr>
            <w:r w:rsidRPr="000255AA">
              <w:rPr>
                <w:rFonts w:ascii="Times New Roman" w:hAnsi="Times New Roman"/>
                <w:sz w:val="20"/>
                <w:szCs w:val="18"/>
                <w:lang w:val="en-GB"/>
              </w:rPr>
              <w:t>1.95</w:t>
            </w:r>
          </w:p>
        </w:tc>
        <w:tc>
          <w:tcPr>
            <w:tcW w:w="889" w:type="dxa"/>
            <w:tcBorders>
              <w:top w:val="single" w:sz="4" w:space="0" w:color="auto"/>
              <w:bottom w:val="nil"/>
            </w:tcBorders>
            <w:vAlign w:val="center"/>
            <w:hideMark/>
          </w:tcPr>
          <w:p w:rsidR="00B601AF" w:rsidRPr="000255AA" w:rsidRDefault="005D2050" w:rsidP="00BC6153">
            <w:pPr>
              <w:pStyle w:val="NoSpacing"/>
              <w:spacing w:after="0" w:line="240" w:lineRule="auto"/>
              <w:jc w:val="center"/>
              <w:rPr>
                <w:rFonts w:ascii="Times New Roman" w:hAnsi="Times New Roman"/>
                <w:sz w:val="20"/>
                <w:szCs w:val="18"/>
                <w:lang w:val="en-GB"/>
              </w:rPr>
            </w:pPr>
            <w:r w:rsidRPr="000255AA">
              <w:rPr>
                <w:rFonts w:ascii="Times New Roman" w:hAnsi="Times New Roman"/>
                <w:sz w:val="20"/>
                <w:szCs w:val="18"/>
                <w:lang w:val="en-GB"/>
              </w:rPr>
              <w:t>.89</w:t>
            </w:r>
          </w:p>
        </w:tc>
      </w:tr>
      <w:tr w:rsidR="00B601AF" w:rsidRPr="000255AA" w:rsidTr="00E220A1">
        <w:trPr>
          <w:trHeight w:val="409"/>
        </w:trPr>
        <w:tc>
          <w:tcPr>
            <w:tcW w:w="1278" w:type="dxa"/>
            <w:vMerge/>
            <w:tcBorders>
              <w:top w:val="nil"/>
              <w:bottom w:val="single" w:sz="4" w:space="0" w:color="auto"/>
            </w:tcBorders>
            <w:hideMark/>
          </w:tcPr>
          <w:p w:rsidR="00B601AF" w:rsidRPr="000255AA" w:rsidRDefault="00B601AF" w:rsidP="00BC6153">
            <w:pPr>
              <w:pStyle w:val="NoSpacing"/>
              <w:spacing w:after="0" w:line="240" w:lineRule="auto"/>
              <w:jc w:val="left"/>
              <w:rPr>
                <w:rFonts w:ascii="Times New Roman" w:hAnsi="Times New Roman"/>
                <w:sz w:val="20"/>
                <w:szCs w:val="18"/>
              </w:rPr>
            </w:pPr>
          </w:p>
        </w:tc>
        <w:tc>
          <w:tcPr>
            <w:tcW w:w="609" w:type="dxa"/>
            <w:tcBorders>
              <w:top w:val="nil"/>
              <w:bottom w:val="single" w:sz="4" w:space="0" w:color="auto"/>
            </w:tcBorders>
          </w:tcPr>
          <w:p w:rsidR="005C0574" w:rsidRPr="000255AA" w:rsidRDefault="005C0574" w:rsidP="00BC6153">
            <w:pPr>
              <w:pStyle w:val="NoSpacing"/>
              <w:spacing w:after="0" w:line="240" w:lineRule="auto"/>
              <w:rPr>
                <w:rFonts w:ascii="Times New Roman" w:hAnsi="Times New Roman"/>
                <w:color w:val="000000"/>
                <w:sz w:val="20"/>
                <w:szCs w:val="18"/>
              </w:rPr>
            </w:pPr>
          </w:p>
          <w:p w:rsidR="00B601AF" w:rsidRPr="000255AA" w:rsidRDefault="005D2050" w:rsidP="00BC6153">
            <w:pPr>
              <w:pStyle w:val="NoSpacing"/>
              <w:spacing w:after="0" w:line="240" w:lineRule="auto"/>
              <w:rPr>
                <w:rFonts w:ascii="Times New Roman" w:hAnsi="Times New Roman"/>
                <w:color w:val="000000"/>
                <w:sz w:val="20"/>
                <w:szCs w:val="18"/>
              </w:rPr>
            </w:pPr>
            <w:r w:rsidRPr="000255AA">
              <w:rPr>
                <w:rFonts w:ascii="Times New Roman" w:hAnsi="Times New Roman"/>
                <w:color w:val="000000"/>
                <w:sz w:val="20"/>
                <w:szCs w:val="18"/>
              </w:rPr>
              <w:t>HT</w:t>
            </w:r>
          </w:p>
        </w:tc>
        <w:tc>
          <w:tcPr>
            <w:tcW w:w="1141" w:type="dxa"/>
            <w:tcBorders>
              <w:top w:val="nil"/>
              <w:bottom w:val="single" w:sz="4" w:space="0" w:color="auto"/>
            </w:tcBorders>
            <w:vAlign w:val="bottom"/>
            <w:hideMark/>
          </w:tcPr>
          <w:p w:rsidR="00D5102E"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4</w:t>
            </w:r>
          </w:p>
          <w:p w:rsidR="00B601AF"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18.2</w:t>
            </w:r>
            <w:r w:rsidR="006229BB" w:rsidRPr="000255AA">
              <w:rPr>
                <w:rFonts w:ascii="Times New Roman" w:hAnsi="Times New Roman"/>
                <w:sz w:val="20"/>
                <w:szCs w:val="18"/>
              </w:rPr>
              <w:t>%</w:t>
            </w:r>
          </w:p>
        </w:tc>
        <w:tc>
          <w:tcPr>
            <w:tcW w:w="1038" w:type="dxa"/>
            <w:gridSpan w:val="2"/>
            <w:tcBorders>
              <w:top w:val="nil"/>
              <w:bottom w:val="single" w:sz="4" w:space="0" w:color="auto"/>
            </w:tcBorders>
            <w:vAlign w:val="bottom"/>
            <w:hideMark/>
          </w:tcPr>
          <w:p w:rsidR="00D5102E"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14</w:t>
            </w:r>
          </w:p>
          <w:p w:rsidR="00B601AF"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63.6</w:t>
            </w:r>
            <w:r w:rsidR="006229BB" w:rsidRPr="000255AA">
              <w:rPr>
                <w:rFonts w:ascii="Times New Roman" w:hAnsi="Times New Roman"/>
                <w:sz w:val="20"/>
                <w:szCs w:val="18"/>
              </w:rPr>
              <w:t>%</w:t>
            </w:r>
          </w:p>
        </w:tc>
        <w:tc>
          <w:tcPr>
            <w:tcW w:w="830" w:type="dxa"/>
            <w:tcBorders>
              <w:top w:val="nil"/>
              <w:bottom w:val="single" w:sz="4" w:space="0" w:color="auto"/>
            </w:tcBorders>
            <w:vAlign w:val="bottom"/>
            <w:hideMark/>
          </w:tcPr>
          <w:p w:rsidR="00D5102E"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1</w:t>
            </w:r>
          </w:p>
          <w:p w:rsidR="00B601AF"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4.5</w:t>
            </w:r>
            <w:r w:rsidR="006229BB" w:rsidRPr="000255AA">
              <w:rPr>
                <w:rFonts w:ascii="Times New Roman" w:hAnsi="Times New Roman"/>
                <w:sz w:val="20"/>
                <w:szCs w:val="18"/>
              </w:rPr>
              <w:t>%</w:t>
            </w:r>
          </w:p>
        </w:tc>
        <w:tc>
          <w:tcPr>
            <w:tcW w:w="726" w:type="dxa"/>
            <w:tcBorders>
              <w:top w:val="nil"/>
              <w:bottom w:val="single" w:sz="4" w:space="0" w:color="auto"/>
            </w:tcBorders>
            <w:vAlign w:val="bottom"/>
            <w:hideMark/>
          </w:tcPr>
          <w:p w:rsidR="00D5102E"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3</w:t>
            </w:r>
          </w:p>
          <w:p w:rsidR="00B601AF"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13.6</w:t>
            </w:r>
            <w:r w:rsidR="006229BB" w:rsidRPr="000255AA">
              <w:rPr>
                <w:rFonts w:ascii="Times New Roman" w:hAnsi="Times New Roman"/>
                <w:sz w:val="20"/>
                <w:szCs w:val="18"/>
              </w:rPr>
              <w:t>%</w:t>
            </w:r>
          </w:p>
        </w:tc>
        <w:tc>
          <w:tcPr>
            <w:tcW w:w="1038" w:type="dxa"/>
            <w:gridSpan w:val="2"/>
            <w:tcBorders>
              <w:top w:val="nil"/>
              <w:bottom w:val="single" w:sz="4" w:space="0" w:color="auto"/>
            </w:tcBorders>
            <w:vAlign w:val="bottom"/>
            <w:hideMark/>
          </w:tcPr>
          <w:p w:rsidR="00D5102E"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0</w:t>
            </w:r>
          </w:p>
          <w:p w:rsidR="00B601AF"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0.0</w:t>
            </w:r>
            <w:r w:rsidR="006229BB" w:rsidRPr="000255AA">
              <w:rPr>
                <w:rFonts w:ascii="Times New Roman" w:hAnsi="Times New Roman"/>
                <w:sz w:val="20"/>
                <w:szCs w:val="18"/>
              </w:rPr>
              <w:t>%</w:t>
            </w:r>
          </w:p>
        </w:tc>
        <w:tc>
          <w:tcPr>
            <w:tcW w:w="852" w:type="dxa"/>
            <w:tcBorders>
              <w:top w:val="nil"/>
              <w:bottom w:val="single" w:sz="4" w:space="0" w:color="auto"/>
            </w:tcBorders>
            <w:vAlign w:val="center"/>
            <w:hideMark/>
          </w:tcPr>
          <w:p w:rsidR="00B601AF" w:rsidRPr="000255AA" w:rsidRDefault="005D2050" w:rsidP="00BC6153">
            <w:pPr>
              <w:pStyle w:val="NoSpacing"/>
              <w:spacing w:after="0" w:line="240" w:lineRule="auto"/>
              <w:jc w:val="center"/>
              <w:rPr>
                <w:rFonts w:ascii="Times New Roman" w:hAnsi="Times New Roman"/>
                <w:color w:val="000000"/>
                <w:sz w:val="20"/>
                <w:szCs w:val="18"/>
              </w:rPr>
            </w:pPr>
            <w:r w:rsidRPr="000255AA">
              <w:rPr>
                <w:rFonts w:ascii="Times New Roman" w:hAnsi="Times New Roman"/>
                <w:color w:val="000000"/>
                <w:sz w:val="20"/>
                <w:szCs w:val="18"/>
              </w:rPr>
              <w:t>2.14</w:t>
            </w:r>
          </w:p>
        </w:tc>
        <w:tc>
          <w:tcPr>
            <w:tcW w:w="889" w:type="dxa"/>
            <w:tcBorders>
              <w:top w:val="nil"/>
              <w:bottom w:val="single" w:sz="4" w:space="0" w:color="auto"/>
            </w:tcBorders>
            <w:vAlign w:val="center"/>
            <w:hideMark/>
          </w:tcPr>
          <w:p w:rsidR="00B601AF" w:rsidRPr="000255AA" w:rsidRDefault="005D2050" w:rsidP="00BC6153">
            <w:pPr>
              <w:pStyle w:val="NoSpacing"/>
              <w:spacing w:after="0" w:line="240" w:lineRule="auto"/>
              <w:jc w:val="center"/>
              <w:rPr>
                <w:rFonts w:ascii="Times New Roman" w:hAnsi="Times New Roman"/>
                <w:color w:val="000000"/>
                <w:sz w:val="20"/>
                <w:szCs w:val="18"/>
              </w:rPr>
            </w:pPr>
            <w:r w:rsidRPr="000255AA">
              <w:rPr>
                <w:rFonts w:ascii="Times New Roman" w:hAnsi="Times New Roman"/>
                <w:color w:val="000000"/>
                <w:sz w:val="20"/>
                <w:szCs w:val="18"/>
              </w:rPr>
              <w:t>.88</w:t>
            </w:r>
          </w:p>
        </w:tc>
      </w:tr>
      <w:tr w:rsidR="00B601AF" w:rsidRPr="000255AA" w:rsidTr="00E220A1">
        <w:trPr>
          <w:trHeight w:val="232"/>
        </w:trPr>
        <w:tc>
          <w:tcPr>
            <w:tcW w:w="1278" w:type="dxa"/>
            <w:vMerge w:val="restart"/>
            <w:tcBorders>
              <w:top w:val="single" w:sz="4" w:space="0" w:color="auto"/>
              <w:bottom w:val="nil"/>
            </w:tcBorders>
            <w:hideMark/>
          </w:tcPr>
          <w:p w:rsidR="00B601AF" w:rsidRPr="000255AA" w:rsidRDefault="00BC6153" w:rsidP="00BC6153">
            <w:pPr>
              <w:pStyle w:val="NoSpacing"/>
              <w:spacing w:after="0" w:line="240" w:lineRule="auto"/>
              <w:jc w:val="left"/>
              <w:rPr>
                <w:rFonts w:ascii="Times New Roman" w:hAnsi="Times New Roman"/>
                <w:sz w:val="20"/>
                <w:szCs w:val="18"/>
              </w:rPr>
            </w:pPr>
            <w:r w:rsidRPr="000255AA">
              <w:rPr>
                <w:rFonts w:ascii="Times New Roman" w:hAnsi="Times New Roman"/>
                <w:i/>
                <w:sz w:val="20"/>
                <w:szCs w:val="18"/>
              </w:rPr>
              <w:t>HRM1</w:t>
            </w:r>
          </w:p>
        </w:tc>
        <w:tc>
          <w:tcPr>
            <w:tcW w:w="609" w:type="dxa"/>
            <w:tcBorders>
              <w:top w:val="single" w:sz="4" w:space="0" w:color="auto"/>
              <w:bottom w:val="nil"/>
            </w:tcBorders>
          </w:tcPr>
          <w:p w:rsidR="00B601AF" w:rsidRPr="000255AA" w:rsidRDefault="005D2050" w:rsidP="00BC6153">
            <w:pPr>
              <w:pStyle w:val="NoSpacing"/>
              <w:spacing w:after="0" w:line="240" w:lineRule="auto"/>
              <w:rPr>
                <w:rFonts w:ascii="Times New Roman" w:hAnsi="Times New Roman"/>
                <w:color w:val="000000"/>
                <w:sz w:val="20"/>
                <w:szCs w:val="18"/>
              </w:rPr>
            </w:pPr>
            <w:r w:rsidRPr="000255AA">
              <w:rPr>
                <w:rFonts w:ascii="Times New Roman" w:hAnsi="Times New Roman"/>
                <w:color w:val="000000"/>
                <w:sz w:val="20"/>
                <w:szCs w:val="18"/>
              </w:rPr>
              <w:t>T</w:t>
            </w:r>
          </w:p>
        </w:tc>
        <w:tc>
          <w:tcPr>
            <w:tcW w:w="1141" w:type="dxa"/>
            <w:tcBorders>
              <w:top w:val="single" w:sz="4" w:space="0" w:color="auto"/>
              <w:bottom w:val="nil"/>
            </w:tcBorders>
            <w:vAlign w:val="bottom"/>
            <w:hideMark/>
          </w:tcPr>
          <w:p w:rsidR="00D5102E"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39</w:t>
            </w:r>
          </w:p>
          <w:p w:rsidR="00B601AF"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33.3</w:t>
            </w:r>
            <w:r w:rsidR="006229BB" w:rsidRPr="000255AA">
              <w:rPr>
                <w:rFonts w:ascii="Times New Roman" w:hAnsi="Times New Roman"/>
                <w:sz w:val="20"/>
                <w:szCs w:val="18"/>
              </w:rPr>
              <w:t>%</w:t>
            </w:r>
          </w:p>
        </w:tc>
        <w:tc>
          <w:tcPr>
            <w:tcW w:w="1038" w:type="dxa"/>
            <w:gridSpan w:val="2"/>
            <w:tcBorders>
              <w:top w:val="single" w:sz="4" w:space="0" w:color="auto"/>
              <w:bottom w:val="nil"/>
            </w:tcBorders>
            <w:vAlign w:val="bottom"/>
            <w:hideMark/>
          </w:tcPr>
          <w:p w:rsidR="00D5102E"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54</w:t>
            </w:r>
          </w:p>
          <w:p w:rsidR="00B601AF"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46.2</w:t>
            </w:r>
            <w:r w:rsidR="006229BB" w:rsidRPr="000255AA">
              <w:rPr>
                <w:rFonts w:ascii="Times New Roman" w:hAnsi="Times New Roman"/>
                <w:sz w:val="20"/>
                <w:szCs w:val="18"/>
              </w:rPr>
              <w:t>%</w:t>
            </w:r>
          </w:p>
        </w:tc>
        <w:tc>
          <w:tcPr>
            <w:tcW w:w="830" w:type="dxa"/>
            <w:tcBorders>
              <w:top w:val="single" w:sz="4" w:space="0" w:color="auto"/>
              <w:bottom w:val="nil"/>
            </w:tcBorders>
            <w:vAlign w:val="bottom"/>
            <w:hideMark/>
          </w:tcPr>
          <w:p w:rsidR="00D5102E"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16</w:t>
            </w:r>
          </w:p>
          <w:p w:rsidR="00B601AF"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13.7</w:t>
            </w:r>
            <w:r w:rsidR="006229BB" w:rsidRPr="000255AA">
              <w:rPr>
                <w:rFonts w:ascii="Times New Roman" w:hAnsi="Times New Roman"/>
                <w:sz w:val="20"/>
                <w:szCs w:val="18"/>
              </w:rPr>
              <w:t>%</w:t>
            </w:r>
          </w:p>
        </w:tc>
        <w:tc>
          <w:tcPr>
            <w:tcW w:w="726" w:type="dxa"/>
            <w:tcBorders>
              <w:top w:val="single" w:sz="4" w:space="0" w:color="auto"/>
              <w:bottom w:val="nil"/>
            </w:tcBorders>
            <w:vAlign w:val="bottom"/>
            <w:hideMark/>
          </w:tcPr>
          <w:p w:rsidR="00D5102E"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7</w:t>
            </w:r>
          </w:p>
          <w:p w:rsidR="00B601AF"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6.0</w:t>
            </w:r>
            <w:r w:rsidR="006229BB" w:rsidRPr="000255AA">
              <w:rPr>
                <w:rFonts w:ascii="Times New Roman" w:hAnsi="Times New Roman"/>
                <w:sz w:val="20"/>
                <w:szCs w:val="18"/>
              </w:rPr>
              <w:t>%</w:t>
            </w:r>
          </w:p>
        </w:tc>
        <w:tc>
          <w:tcPr>
            <w:tcW w:w="1038" w:type="dxa"/>
            <w:gridSpan w:val="2"/>
            <w:tcBorders>
              <w:top w:val="single" w:sz="4" w:space="0" w:color="auto"/>
              <w:bottom w:val="nil"/>
            </w:tcBorders>
            <w:vAlign w:val="bottom"/>
            <w:hideMark/>
          </w:tcPr>
          <w:p w:rsidR="00D5102E"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1</w:t>
            </w:r>
          </w:p>
          <w:p w:rsidR="00B601AF"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0.9</w:t>
            </w:r>
            <w:r w:rsidR="006229BB" w:rsidRPr="000255AA">
              <w:rPr>
                <w:rFonts w:ascii="Times New Roman" w:hAnsi="Times New Roman"/>
                <w:sz w:val="20"/>
                <w:szCs w:val="18"/>
              </w:rPr>
              <w:t>%</w:t>
            </w:r>
          </w:p>
        </w:tc>
        <w:tc>
          <w:tcPr>
            <w:tcW w:w="852" w:type="dxa"/>
            <w:tcBorders>
              <w:top w:val="single" w:sz="4" w:space="0" w:color="auto"/>
              <w:bottom w:val="nil"/>
            </w:tcBorders>
            <w:vAlign w:val="center"/>
            <w:hideMark/>
          </w:tcPr>
          <w:p w:rsidR="00B601AF" w:rsidRPr="000255AA" w:rsidRDefault="005D2050" w:rsidP="00BC6153">
            <w:pPr>
              <w:pStyle w:val="NoSpacing"/>
              <w:spacing w:after="0" w:line="240" w:lineRule="auto"/>
              <w:jc w:val="center"/>
              <w:rPr>
                <w:rFonts w:ascii="Times New Roman" w:hAnsi="Times New Roman"/>
                <w:sz w:val="20"/>
                <w:szCs w:val="18"/>
                <w:lang w:val="en-GB"/>
              </w:rPr>
            </w:pPr>
            <w:r w:rsidRPr="000255AA">
              <w:rPr>
                <w:rFonts w:ascii="Times New Roman" w:hAnsi="Times New Roman"/>
                <w:sz w:val="20"/>
                <w:szCs w:val="18"/>
                <w:lang w:val="en-GB"/>
              </w:rPr>
              <w:t>1.95</w:t>
            </w:r>
          </w:p>
        </w:tc>
        <w:tc>
          <w:tcPr>
            <w:tcW w:w="889" w:type="dxa"/>
            <w:tcBorders>
              <w:top w:val="single" w:sz="4" w:space="0" w:color="auto"/>
              <w:bottom w:val="nil"/>
            </w:tcBorders>
            <w:vAlign w:val="center"/>
            <w:hideMark/>
          </w:tcPr>
          <w:p w:rsidR="00B601AF" w:rsidRPr="000255AA" w:rsidRDefault="005D2050" w:rsidP="00BC6153">
            <w:pPr>
              <w:pStyle w:val="NoSpacing"/>
              <w:spacing w:after="0" w:line="240" w:lineRule="auto"/>
              <w:jc w:val="center"/>
              <w:rPr>
                <w:rFonts w:ascii="Times New Roman" w:hAnsi="Times New Roman"/>
                <w:sz w:val="20"/>
                <w:szCs w:val="18"/>
                <w:lang w:val="en-GB"/>
              </w:rPr>
            </w:pPr>
            <w:r w:rsidRPr="000255AA">
              <w:rPr>
                <w:rFonts w:ascii="Times New Roman" w:hAnsi="Times New Roman"/>
                <w:sz w:val="20"/>
                <w:szCs w:val="18"/>
                <w:lang w:val="en-GB"/>
              </w:rPr>
              <w:t>.88</w:t>
            </w:r>
          </w:p>
        </w:tc>
      </w:tr>
      <w:tr w:rsidR="00B601AF" w:rsidRPr="000255AA" w:rsidTr="00E220A1">
        <w:trPr>
          <w:trHeight w:val="175"/>
        </w:trPr>
        <w:tc>
          <w:tcPr>
            <w:tcW w:w="1278" w:type="dxa"/>
            <w:vMerge/>
            <w:tcBorders>
              <w:top w:val="nil"/>
              <w:bottom w:val="single" w:sz="4" w:space="0" w:color="auto"/>
            </w:tcBorders>
            <w:hideMark/>
          </w:tcPr>
          <w:p w:rsidR="00B601AF" w:rsidRPr="000255AA" w:rsidRDefault="00B601AF" w:rsidP="00BC6153">
            <w:pPr>
              <w:pStyle w:val="NoSpacing"/>
              <w:spacing w:after="0" w:line="240" w:lineRule="auto"/>
              <w:jc w:val="left"/>
              <w:rPr>
                <w:rFonts w:ascii="Times New Roman" w:hAnsi="Times New Roman"/>
                <w:sz w:val="20"/>
                <w:szCs w:val="18"/>
              </w:rPr>
            </w:pPr>
          </w:p>
        </w:tc>
        <w:tc>
          <w:tcPr>
            <w:tcW w:w="609" w:type="dxa"/>
            <w:tcBorders>
              <w:top w:val="nil"/>
              <w:bottom w:val="single" w:sz="4" w:space="0" w:color="auto"/>
            </w:tcBorders>
          </w:tcPr>
          <w:p w:rsidR="005C0574" w:rsidRPr="000255AA" w:rsidRDefault="005C0574" w:rsidP="00BC6153">
            <w:pPr>
              <w:pStyle w:val="NoSpacing"/>
              <w:spacing w:after="0" w:line="240" w:lineRule="auto"/>
              <w:rPr>
                <w:rFonts w:ascii="Times New Roman" w:hAnsi="Times New Roman"/>
                <w:color w:val="000000"/>
                <w:sz w:val="20"/>
                <w:szCs w:val="18"/>
              </w:rPr>
            </w:pPr>
          </w:p>
          <w:p w:rsidR="00B601AF" w:rsidRPr="000255AA" w:rsidRDefault="005D2050" w:rsidP="00BC6153">
            <w:pPr>
              <w:pStyle w:val="NoSpacing"/>
              <w:spacing w:after="0" w:line="240" w:lineRule="auto"/>
              <w:rPr>
                <w:rFonts w:ascii="Times New Roman" w:hAnsi="Times New Roman"/>
                <w:color w:val="000000"/>
                <w:sz w:val="20"/>
                <w:szCs w:val="18"/>
              </w:rPr>
            </w:pPr>
            <w:r w:rsidRPr="000255AA">
              <w:rPr>
                <w:rFonts w:ascii="Times New Roman" w:hAnsi="Times New Roman"/>
                <w:color w:val="000000"/>
                <w:sz w:val="20"/>
                <w:szCs w:val="18"/>
              </w:rPr>
              <w:t>HT</w:t>
            </w:r>
          </w:p>
        </w:tc>
        <w:tc>
          <w:tcPr>
            <w:tcW w:w="1141" w:type="dxa"/>
            <w:tcBorders>
              <w:top w:val="nil"/>
              <w:bottom w:val="single" w:sz="4" w:space="0" w:color="auto"/>
            </w:tcBorders>
            <w:vAlign w:val="bottom"/>
            <w:hideMark/>
          </w:tcPr>
          <w:p w:rsidR="00D5102E"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7</w:t>
            </w:r>
          </w:p>
          <w:p w:rsidR="00B601AF"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31.8</w:t>
            </w:r>
            <w:r w:rsidR="006229BB" w:rsidRPr="000255AA">
              <w:rPr>
                <w:rFonts w:ascii="Times New Roman" w:hAnsi="Times New Roman"/>
                <w:sz w:val="20"/>
                <w:szCs w:val="18"/>
              </w:rPr>
              <w:t>%</w:t>
            </w:r>
          </w:p>
        </w:tc>
        <w:tc>
          <w:tcPr>
            <w:tcW w:w="1038" w:type="dxa"/>
            <w:gridSpan w:val="2"/>
            <w:tcBorders>
              <w:top w:val="nil"/>
              <w:bottom w:val="single" w:sz="4" w:space="0" w:color="auto"/>
            </w:tcBorders>
            <w:vAlign w:val="bottom"/>
            <w:hideMark/>
          </w:tcPr>
          <w:p w:rsidR="00D5102E"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11</w:t>
            </w:r>
          </w:p>
          <w:p w:rsidR="00B601AF" w:rsidRPr="000255AA" w:rsidRDefault="005D2050" w:rsidP="00DD6DC9">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50.</w:t>
            </w:r>
            <w:r w:rsidR="00DD6DC9" w:rsidRPr="000255AA">
              <w:rPr>
                <w:rFonts w:ascii="Times New Roman" w:hAnsi="Times New Roman"/>
                <w:color w:val="000000"/>
                <w:sz w:val="20"/>
                <w:szCs w:val="18"/>
                <w:lang w:val="en-GB"/>
              </w:rPr>
              <w:t>0</w:t>
            </w:r>
            <w:r w:rsidR="006229BB" w:rsidRPr="000255AA">
              <w:rPr>
                <w:rFonts w:ascii="Times New Roman" w:hAnsi="Times New Roman"/>
                <w:sz w:val="20"/>
                <w:szCs w:val="18"/>
              </w:rPr>
              <w:t>%</w:t>
            </w:r>
          </w:p>
        </w:tc>
        <w:tc>
          <w:tcPr>
            <w:tcW w:w="830" w:type="dxa"/>
            <w:tcBorders>
              <w:top w:val="nil"/>
              <w:bottom w:val="single" w:sz="4" w:space="0" w:color="auto"/>
            </w:tcBorders>
            <w:vAlign w:val="bottom"/>
            <w:hideMark/>
          </w:tcPr>
          <w:p w:rsidR="00D5102E"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3</w:t>
            </w:r>
          </w:p>
          <w:p w:rsidR="00B601AF"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13.6</w:t>
            </w:r>
            <w:r w:rsidR="006229BB" w:rsidRPr="000255AA">
              <w:rPr>
                <w:rFonts w:ascii="Times New Roman" w:hAnsi="Times New Roman"/>
                <w:sz w:val="20"/>
                <w:szCs w:val="18"/>
              </w:rPr>
              <w:t>%</w:t>
            </w:r>
          </w:p>
        </w:tc>
        <w:tc>
          <w:tcPr>
            <w:tcW w:w="726" w:type="dxa"/>
            <w:tcBorders>
              <w:top w:val="nil"/>
              <w:bottom w:val="single" w:sz="4" w:space="0" w:color="auto"/>
            </w:tcBorders>
            <w:vAlign w:val="bottom"/>
            <w:hideMark/>
          </w:tcPr>
          <w:p w:rsidR="00D5102E"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1</w:t>
            </w:r>
          </w:p>
          <w:p w:rsidR="00B601AF"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4.5</w:t>
            </w:r>
            <w:r w:rsidR="006229BB" w:rsidRPr="000255AA">
              <w:rPr>
                <w:rFonts w:ascii="Times New Roman" w:hAnsi="Times New Roman"/>
                <w:sz w:val="20"/>
                <w:szCs w:val="18"/>
              </w:rPr>
              <w:t>%</w:t>
            </w:r>
          </w:p>
        </w:tc>
        <w:tc>
          <w:tcPr>
            <w:tcW w:w="1038" w:type="dxa"/>
            <w:gridSpan w:val="2"/>
            <w:tcBorders>
              <w:top w:val="nil"/>
              <w:bottom w:val="single" w:sz="4" w:space="0" w:color="auto"/>
            </w:tcBorders>
            <w:vAlign w:val="bottom"/>
            <w:hideMark/>
          </w:tcPr>
          <w:p w:rsidR="00D5102E"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0</w:t>
            </w:r>
          </w:p>
          <w:p w:rsidR="00B601AF"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0.0</w:t>
            </w:r>
            <w:r w:rsidR="006229BB" w:rsidRPr="000255AA">
              <w:rPr>
                <w:rFonts w:ascii="Times New Roman" w:hAnsi="Times New Roman"/>
                <w:sz w:val="20"/>
                <w:szCs w:val="18"/>
              </w:rPr>
              <w:t>%</w:t>
            </w:r>
          </w:p>
        </w:tc>
        <w:tc>
          <w:tcPr>
            <w:tcW w:w="852" w:type="dxa"/>
            <w:tcBorders>
              <w:top w:val="nil"/>
              <w:bottom w:val="single" w:sz="4" w:space="0" w:color="auto"/>
            </w:tcBorders>
            <w:vAlign w:val="center"/>
            <w:hideMark/>
          </w:tcPr>
          <w:p w:rsidR="00B601AF" w:rsidRPr="000255AA" w:rsidRDefault="005D2050" w:rsidP="00BC6153">
            <w:pPr>
              <w:pStyle w:val="NoSpacing"/>
              <w:spacing w:after="0" w:line="240" w:lineRule="auto"/>
              <w:jc w:val="center"/>
              <w:rPr>
                <w:rFonts w:ascii="Times New Roman" w:hAnsi="Times New Roman"/>
                <w:color w:val="000000"/>
                <w:sz w:val="20"/>
                <w:szCs w:val="18"/>
              </w:rPr>
            </w:pPr>
            <w:r w:rsidRPr="000255AA">
              <w:rPr>
                <w:rFonts w:ascii="Times New Roman" w:hAnsi="Times New Roman"/>
                <w:color w:val="000000"/>
                <w:sz w:val="20"/>
                <w:szCs w:val="18"/>
              </w:rPr>
              <w:t>1.91</w:t>
            </w:r>
          </w:p>
        </w:tc>
        <w:tc>
          <w:tcPr>
            <w:tcW w:w="889" w:type="dxa"/>
            <w:tcBorders>
              <w:top w:val="nil"/>
              <w:bottom w:val="single" w:sz="4" w:space="0" w:color="auto"/>
            </w:tcBorders>
            <w:vAlign w:val="center"/>
            <w:hideMark/>
          </w:tcPr>
          <w:p w:rsidR="00B601AF" w:rsidRPr="000255AA" w:rsidRDefault="005D2050" w:rsidP="00BC6153">
            <w:pPr>
              <w:pStyle w:val="NoSpacing"/>
              <w:spacing w:after="0" w:line="240" w:lineRule="auto"/>
              <w:jc w:val="center"/>
              <w:rPr>
                <w:rFonts w:ascii="Times New Roman" w:hAnsi="Times New Roman"/>
                <w:color w:val="000000"/>
                <w:sz w:val="20"/>
                <w:szCs w:val="18"/>
              </w:rPr>
            </w:pPr>
            <w:r w:rsidRPr="000255AA">
              <w:rPr>
                <w:rFonts w:ascii="Times New Roman" w:hAnsi="Times New Roman"/>
                <w:color w:val="000000"/>
                <w:sz w:val="20"/>
                <w:szCs w:val="18"/>
              </w:rPr>
              <w:t>.81</w:t>
            </w:r>
          </w:p>
        </w:tc>
      </w:tr>
      <w:tr w:rsidR="00B601AF" w:rsidRPr="000255AA" w:rsidTr="00E220A1">
        <w:trPr>
          <w:trHeight w:val="232"/>
        </w:trPr>
        <w:tc>
          <w:tcPr>
            <w:tcW w:w="1278" w:type="dxa"/>
            <w:vMerge w:val="restart"/>
            <w:tcBorders>
              <w:top w:val="single" w:sz="4" w:space="0" w:color="auto"/>
              <w:bottom w:val="nil"/>
            </w:tcBorders>
            <w:hideMark/>
          </w:tcPr>
          <w:p w:rsidR="00B601AF" w:rsidRPr="000255AA" w:rsidRDefault="00BC6153" w:rsidP="00BC6153">
            <w:pPr>
              <w:pStyle w:val="NoSpacing"/>
              <w:spacing w:after="0" w:line="240" w:lineRule="auto"/>
              <w:jc w:val="left"/>
              <w:rPr>
                <w:rFonts w:ascii="Times New Roman" w:hAnsi="Times New Roman"/>
                <w:sz w:val="20"/>
                <w:szCs w:val="18"/>
              </w:rPr>
            </w:pPr>
            <w:r w:rsidRPr="000255AA">
              <w:rPr>
                <w:rFonts w:ascii="Times New Roman" w:hAnsi="Times New Roman"/>
                <w:i/>
                <w:sz w:val="20"/>
                <w:szCs w:val="18"/>
              </w:rPr>
              <w:t>HRM2</w:t>
            </w:r>
          </w:p>
        </w:tc>
        <w:tc>
          <w:tcPr>
            <w:tcW w:w="609" w:type="dxa"/>
            <w:tcBorders>
              <w:top w:val="single" w:sz="4" w:space="0" w:color="auto"/>
              <w:bottom w:val="nil"/>
            </w:tcBorders>
          </w:tcPr>
          <w:p w:rsidR="00B601AF" w:rsidRPr="000255AA" w:rsidRDefault="00B601AF" w:rsidP="00BC6153">
            <w:pPr>
              <w:pStyle w:val="NoSpacing"/>
              <w:spacing w:after="0" w:line="240" w:lineRule="auto"/>
              <w:rPr>
                <w:rFonts w:ascii="Times New Roman" w:hAnsi="Times New Roman"/>
                <w:color w:val="000000"/>
                <w:sz w:val="20"/>
                <w:szCs w:val="18"/>
              </w:rPr>
            </w:pPr>
          </w:p>
        </w:tc>
        <w:tc>
          <w:tcPr>
            <w:tcW w:w="1141" w:type="dxa"/>
            <w:tcBorders>
              <w:top w:val="single" w:sz="4" w:space="0" w:color="auto"/>
              <w:bottom w:val="nil"/>
            </w:tcBorders>
            <w:vAlign w:val="bottom"/>
            <w:hideMark/>
          </w:tcPr>
          <w:p w:rsidR="00D5102E"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27</w:t>
            </w:r>
          </w:p>
          <w:p w:rsidR="00B601AF"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23.1</w:t>
            </w:r>
            <w:r w:rsidR="006229BB" w:rsidRPr="000255AA">
              <w:rPr>
                <w:rFonts w:ascii="Times New Roman" w:hAnsi="Times New Roman"/>
                <w:sz w:val="20"/>
                <w:szCs w:val="18"/>
              </w:rPr>
              <w:t>%</w:t>
            </w:r>
          </w:p>
        </w:tc>
        <w:tc>
          <w:tcPr>
            <w:tcW w:w="1038" w:type="dxa"/>
            <w:gridSpan w:val="2"/>
            <w:tcBorders>
              <w:top w:val="single" w:sz="4" w:space="0" w:color="auto"/>
              <w:bottom w:val="nil"/>
            </w:tcBorders>
            <w:vAlign w:val="bottom"/>
            <w:hideMark/>
          </w:tcPr>
          <w:p w:rsidR="00D5102E"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74</w:t>
            </w:r>
          </w:p>
          <w:p w:rsidR="00B601AF"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63.2</w:t>
            </w:r>
            <w:r w:rsidR="006229BB" w:rsidRPr="000255AA">
              <w:rPr>
                <w:rFonts w:ascii="Times New Roman" w:hAnsi="Times New Roman"/>
                <w:sz w:val="20"/>
                <w:szCs w:val="18"/>
              </w:rPr>
              <w:t>%</w:t>
            </w:r>
          </w:p>
        </w:tc>
        <w:tc>
          <w:tcPr>
            <w:tcW w:w="830" w:type="dxa"/>
            <w:tcBorders>
              <w:top w:val="single" w:sz="4" w:space="0" w:color="auto"/>
              <w:bottom w:val="nil"/>
            </w:tcBorders>
            <w:vAlign w:val="bottom"/>
            <w:hideMark/>
          </w:tcPr>
          <w:p w:rsidR="00D5102E"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15</w:t>
            </w:r>
          </w:p>
          <w:p w:rsidR="00B601AF"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12.8</w:t>
            </w:r>
            <w:r w:rsidR="00DD6DC9" w:rsidRPr="000255AA">
              <w:rPr>
                <w:rFonts w:ascii="Times New Roman" w:hAnsi="Times New Roman"/>
                <w:sz w:val="20"/>
                <w:szCs w:val="18"/>
              </w:rPr>
              <w:t>%</w:t>
            </w:r>
          </w:p>
        </w:tc>
        <w:tc>
          <w:tcPr>
            <w:tcW w:w="726" w:type="dxa"/>
            <w:tcBorders>
              <w:top w:val="single" w:sz="4" w:space="0" w:color="auto"/>
              <w:bottom w:val="nil"/>
            </w:tcBorders>
            <w:vAlign w:val="bottom"/>
            <w:hideMark/>
          </w:tcPr>
          <w:p w:rsidR="00D5102E"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1</w:t>
            </w:r>
          </w:p>
          <w:p w:rsidR="00B601AF"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0.9</w:t>
            </w:r>
            <w:r w:rsidR="00DD6DC9" w:rsidRPr="000255AA">
              <w:rPr>
                <w:rFonts w:ascii="Times New Roman" w:hAnsi="Times New Roman"/>
                <w:sz w:val="20"/>
                <w:szCs w:val="18"/>
              </w:rPr>
              <w:t>%</w:t>
            </w:r>
          </w:p>
        </w:tc>
        <w:tc>
          <w:tcPr>
            <w:tcW w:w="1038" w:type="dxa"/>
            <w:gridSpan w:val="2"/>
            <w:tcBorders>
              <w:top w:val="single" w:sz="4" w:space="0" w:color="auto"/>
              <w:bottom w:val="nil"/>
            </w:tcBorders>
            <w:vAlign w:val="bottom"/>
            <w:hideMark/>
          </w:tcPr>
          <w:p w:rsidR="00D5102E"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0</w:t>
            </w:r>
          </w:p>
          <w:p w:rsidR="00B601AF"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0.0</w:t>
            </w:r>
            <w:r w:rsidR="00DD6DC9" w:rsidRPr="000255AA">
              <w:rPr>
                <w:rFonts w:ascii="Times New Roman" w:hAnsi="Times New Roman"/>
                <w:sz w:val="20"/>
                <w:szCs w:val="18"/>
              </w:rPr>
              <w:t>%</w:t>
            </w:r>
          </w:p>
        </w:tc>
        <w:tc>
          <w:tcPr>
            <w:tcW w:w="852" w:type="dxa"/>
            <w:tcBorders>
              <w:top w:val="single" w:sz="4" w:space="0" w:color="auto"/>
              <w:bottom w:val="nil"/>
            </w:tcBorders>
            <w:vAlign w:val="center"/>
            <w:hideMark/>
          </w:tcPr>
          <w:p w:rsidR="00B601AF" w:rsidRPr="000255AA" w:rsidRDefault="005D2050" w:rsidP="00BC6153">
            <w:pPr>
              <w:pStyle w:val="NoSpacing"/>
              <w:spacing w:after="0" w:line="240" w:lineRule="auto"/>
              <w:jc w:val="center"/>
              <w:rPr>
                <w:rFonts w:ascii="Times New Roman" w:hAnsi="Times New Roman"/>
                <w:sz w:val="20"/>
                <w:szCs w:val="18"/>
                <w:lang w:val="en-GB"/>
              </w:rPr>
            </w:pPr>
            <w:r w:rsidRPr="000255AA">
              <w:rPr>
                <w:rFonts w:ascii="Times New Roman" w:hAnsi="Times New Roman"/>
                <w:sz w:val="20"/>
                <w:szCs w:val="18"/>
                <w:lang w:val="en-GB"/>
              </w:rPr>
              <w:t>1.92</w:t>
            </w:r>
          </w:p>
        </w:tc>
        <w:tc>
          <w:tcPr>
            <w:tcW w:w="889" w:type="dxa"/>
            <w:tcBorders>
              <w:top w:val="single" w:sz="4" w:space="0" w:color="auto"/>
              <w:bottom w:val="nil"/>
            </w:tcBorders>
            <w:vAlign w:val="center"/>
            <w:hideMark/>
          </w:tcPr>
          <w:p w:rsidR="00B601AF" w:rsidRPr="000255AA" w:rsidRDefault="005D2050" w:rsidP="00BC6153">
            <w:pPr>
              <w:pStyle w:val="NoSpacing"/>
              <w:spacing w:after="0" w:line="240" w:lineRule="auto"/>
              <w:jc w:val="center"/>
              <w:rPr>
                <w:rFonts w:ascii="Times New Roman" w:hAnsi="Times New Roman"/>
                <w:sz w:val="20"/>
                <w:szCs w:val="18"/>
                <w:lang w:val="en-GB"/>
              </w:rPr>
            </w:pPr>
            <w:r w:rsidRPr="000255AA">
              <w:rPr>
                <w:rFonts w:ascii="Times New Roman" w:hAnsi="Times New Roman"/>
                <w:sz w:val="20"/>
                <w:szCs w:val="18"/>
                <w:lang w:val="en-GB"/>
              </w:rPr>
              <w:t>.65</w:t>
            </w:r>
          </w:p>
        </w:tc>
      </w:tr>
      <w:tr w:rsidR="00B601AF" w:rsidRPr="000255AA" w:rsidTr="00E220A1">
        <w:trPr>
          <w:trHeight w:val="175"/>
        </w:trPr>
        <w:tc>
          <w:tcPr>
            <w:tcW w:w="1278" w:type="dxa"/>
            <w:vMerge/>
            <w:tcBorders>
              <w:top w:val="nil"/>
              <w:bottom w:val="single" w:sz="4" w:space="0" w:color="auto"/>
            </w:tcBorders>
            <w:hideMark/>
          </w:tcPr>
          <w:p w:rsidR="00B601AF" w:rsidRPr="000255AA" w:rsidRDefault="00B601AF" w:rsidP="00BC6153">
            <w:pPr>
              <w:pStyle w:val="NoSpacing"/>
              <w:spacing w:after="0" w:line="240" w:lineRule="auto"/>
              <w:jc w:val="left"/>
              <w:rPr>
                <w:rFonts w:ascii="Times New Roman" w:hAnsi="Times New Roman"/>
                <w:sz w:val="20"/>
                <w:szCs w:val="18"/>
              </w:rPr>
            </w:pPr>
          </w:p>
        </w:tc>
        <w:tc>
          <w:tcPr>
            <w:tcW w:w="609" w:type="dxa"/>
            <w:tcBorders>
              <w:top w:val="nil"/>
              <w:bottom w:val="single" w:sz="4" w:space="0" w:color="auto"/>
            </w:tcBorders>
          </w:tcPr>
          <w:p w:rsidR="005C0574" w:rsidRPr="000255AA" w:rsidRDefault="005C0574" w:rsidP="00BC6153">
            <w:pPr>
              <w:pStyle w:val="NoSpacing"/>
              <w:spacing w:after="0" w:line="240" w:lineRule="auto"/>
              <w:rPr>
                <w:rFonts w:ascii="Times New Roman" w:hAnsi="Times New Roman"/>
                <w:color w:val="000000"/>
                <w:sz w:val="20"/>
                <w:szCs w:val="18"/>
              </w:rPr>
            </w:pPr>
          </w:p>
          <w:p w:rsidR="00B601AF" w:rsidRPr="000255AA" w:rsidRDefault="005D2050" w:rsidP="00BC6153">
            <w:pPr>
              <w:pStyle w:val="NoSpacing"/>
              <w:spacing w:after="0" w:line="240" w:lineRule="auto"/>
              <w:rPr>
                <w:rFonts w:ascii="Times New Roman" w:hAnsi="Times New Roman"/>
                <w:color w:val="000000"/>
                <w:sz w:val="20"/>
                <w:szCs w:val="18"/>
              </w:rPr>
            </w:pPr>
            <w:r w:rsidRPr="000255AA">
              <w:rPr>
                <w:rFonts w:ascii="Times New Roman" w:hAnsi="Times New Roman"/>
                <w:color w:val="000000"/>
                <w:sz w:val="20"/>
                <w:szCs w:val="18"/>
              </w:rPr>
              <w:t>HT</w:t>
            </w:r>
          </w:p>
        </w:tc>
        <w:tc>
          <w:tcPr>
            <w:tcW w:w="1141" w:type="dxa"/>
            <w:tcBorders>
              <w:top w:val="nil"/>
              <w:bottom w:val="single" w:sz="4" w:space="0" w:color="auto"/>
            </w:tcBorders>
            <w:vAlign w:val="bottom"/>
            <w:hideMark/>
          </w:tcPr>
          <w:p w:rsidR="00D5102E"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6</w:t>
            </w:r>
          </w:p>
          <w:p w:rsidR="00B601AF"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27.3</w:t>
            </w:r>
            <w:r w:rsidR="006229BB" w:rsidRPr="000255AA">
              <w:rPr>
                <w:rFonts w:ascii="Times New Roman" w:hAnsi="Times New Roman"/>
                <w:sz w:val="20"/>
                <w:szCs w:val="18"/>
              </w:rPr>
              <w:t>%</w:t>
            </w:r>
          </w:p>
        </w:tc>
        <w:tc>
          <w:tcPr>
            <w:tcW w:w="1038" w:type="dxa"/>
            <w:gridSpan w:val="2"/>
            <w:tcBorders>
              <w:top w:val="nil"/>
              <w:bottom w:val="single" w:sz="4" w:space="0" w:color="auto"/>
            </w:tcBorders>
            <w:vAlign w:val="bottom"/>
            <w:hideMark/>
          </w:tcPr>
          <w:p w:rsidR="00D5102E"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13</w:t>
            </w:r>
          </w:p>
          <w:p w:rsidR="00B601AF"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59.1</w:t>
            </w:r>
            <w:r w:rsidR="006229BB" w:rsidRPr="000255AA">
              <w:rPr>
                <w:rFonts w:ascii="Times New Roman" w:hAnsi="Times New Roman"/>
                <w:sz w:val="20"/>
                <w:szCs w:val="18"/>
              </w:rPr>
              <w:t>%</w:t>
            </w:r>
          </w:p>
        </w:tc>
        <w:tc>
          <w:tcPr>
            <w:tcW w:w="830" w:type="dxa"/>
            <w:tcBorders>
              <w:top w:val="nil"/>
              <w:bottom w:val="single" w:sz="4" w:space="0" w:color="auto"/>
            </w:tcBorders>
            <w:vAlign w:val="bottom"/>
            <w:hideMark/>
          </w:tcPr>
          <w:p w:rsidR="00D5102E"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3</w:t>
            </w:r>
          </w:p>
          <w:p w:rsidR="00B601AF"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13.6</w:t>
            </w:r>
            <w:r w:rsidR="00DD6DC9" w:rsidRPr="000255AA">
              <w:rPr>
                <w:rFonts w:ascii="Times New Roman" w:hAnsi="Times New Roman"/>
                <w:sz w:val="20"/>
                <w:szCs w:val="18"/>
              </w:rPr>
              <w:t>%</w:t>
            </w:r>
          </w:p>
        </w:tc>
        <w:tc>
          <w:tcPr>
            <w:tcW w:w="726" w:type="dxa"/>
            <w:tcBorders>
              <w:top w:val="nil"/>
              <w:bottom w:val="single" w:sz="4" w:space="0" w:color="auto"/>
            </w:tcBorders>
            <w:vAlign w:val="bottom"/>
            <w:hideMark/>
          </w:tcPr>
          <w:p w:rsidR="00D5102E"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0</w:t>
            </w:r>
          </w:p>
          <w:p w:rsidR="00B601AF"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0.0</w:t>
            </w:r>
          </w:p>
        </w:tc>
        <w:tc>
          <w:tcPr>
            <w:tcW w:w="1038" w:type="dxa"/>
            <w:gridSpan w:val="2"/>
            <w:tcBorders>
              <w:top w:val="nil"/>
              <w:bottom w:val="single" w:sz="4" w:space="0" w:color="auto"/>
            </w:tcBorders>
            <w:vAlign w:val="bottom"/>
            <w:hideMark/>
          </w:tcPr>
          <w:p w:rsidR="00D5102E"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0</w:t>
            </w:r>
          </w:p>
          <w:p w:rsidR="00B601AF"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0.0</w:t>
            </w:r>
            <w:r w:rsidR="00DD6DC9" w:rsidRPr="000255AA">
              <w:rPr>
                <w:rFonts w:ascii="Times New Roman" w:hAnsi="Times New Roman"/>
                <w:sz w:val="20"/>
                <w:szCs w:val="18"/>
              </w:rPr>
              <w:t>%</w:t>
            </w:r>
          </w:p>
        </w:tc>
        <w:tc>
          <w:tcPr>
            <w:tcW w:w="852" w:type="dxa"/>
            <w:tcBorders>
              <w:top w:val="nil"/>
              <w:bottom w:val="single" w:sz="4" w:space="0" w:color="auto"/>
            </w:tcBorders>
            <w:vAlign w:val="center"/>
            <w:hideMark/>
          </w:tcPr>
          <w:p w:rsidR="00B601AF" w:rsidRPr="000255AA" w:rsidRDefault="005D2050" w:rsidP="00BC6153">
            <w:pPr>
              <w:pStyle w:val="NoSpacing"/>
              <w:spacing w:after="0" w:line="240" w:lineRule="auto"/>
              <w:jc w:val="center"/>
              <w:rPr>
                <w:rFonts w:ascii="Times New Roman" w:hAnsi="Times New Roman"/>
                <w:color w:val="000000"/>
                <w:sz w:val="20"/>
                <w:szCs w:val="18"/>
              </w:rPr>
            </w:pPr>
            <w:r w:rsidRPr="000255AA">
              <w:rPr>
                <w:rFonts w:ascii="Times New Roman" w:hAnsi="Times New Roman"/>
                <w:color w:val="000000"/>
                <w:sz w:val="20"/>
                <w:szCs w:val="18"/>
              </w:rPr>
              <w:t>1.86</w:t>
            </w:r>
          </w:p>
        </w:tc>
        <w:tc>
          <w:tcPr>
            <w:tcW w:w="889" w:type="dxa"/>
            <w:tcBorders>
              <w:top w:val="nil"/>
              <w:bottom w:val="single" w:sz="4" w:space="0" w:color="auto"/>
            </w:tcBorders>
            <w:vAlign w:val="center"/>
            <w:hideMark/>
          </w:tcPr>
          <w:p w:rsidR="00B601AF" w:rsidRPr="000255AA" w:rsidRDefault="005D2050" w:rsidP="00BC6153">
            <w:pPr>
              <w:pStyle w:val="NoSpacing"/>
              <w:spacing w:after="0" w:line="240" w:lineRule="auto"/>
              <w:jc w:val="center"/>
              <w:rPr>
                <w:rFonts w:ascii="Times New Roman" w:hAnsi="Times New Roman"/>
                <w:color w:val="000000"/>
                <w:sz w:val="20"/>
                <w:szCs w:val="18"/>
              </w:rPr>
            </w:pPr>
            <w:r w:rsidRPr="000255AA">
              <w:rPr>
                <w:rFonts w:ascii="Times New Roman" w:hAnsi="Times New Roman"/>
                <w:color w:val="000000"/>
                <w:sz w:val="20"/>
                <w:szCs w:val="18"/>
              </w:rPr>
              <w:t>.64</w:t>
            </w:r>
          </w:p>
        </w:tc>
      </w:tr>
      <w:tr w:rsidR="00B601AF" w:rsidRPr="000255AA" w:rsidTr="00E220A1">
        <w:trPr>
          <w:trHeight w:val="232"/>
        </w:trPr>
        <w:tc>
          <w:tcPr>
            <w:tcW w:w="1278" w:type="dxa"/>
            <w:vMerge w:val="restart"/>
            <w:tcBorders>
              <w:top w:val="single" w:sz="4" w:space="0" w:color="auto"/>
              <w:bottom w:val="nil"/>
            </w:tcBorders>
            <w:hideMark/>
          </w:tcPr>
          <w:p w:rsidR="00B601AF" w:rsidRPr="000255AA" w:rsidRDefault="00BC6153" w:rsidP="00BC6153">
            <w:pPr>
              <w:pStyle w:val="NoSpacing"/>
              <w:spacing w:after="0" w:line="240" w:lineRule="auto"/>
              <w:jc w:val="left"/>
              <w:rPr>
                <w:rFonts w:ascii="Times New Roman" w:hAnsi="Times New Roman"/>
                <w:sz w:val="20"/>
                <w:szCs w:val="18"/>
              </w:rPr>
            </w:pPr>
            <w:r w:rsidRPr="000255AA">
              <w:rPr>
                <w:rFonts w:ascii="Times New Roman" w:hAnsi="Times New Roman"/>
                <w:i/>
                <w:sz w:val="20"/>
                <w:szCs w:val="18"/>
              </w:rPr>
              <w:t>HRM3</w:t>
            </w:r>
          </w:p>
        </w:tc>
        <w:tc>
          <w:tcPr>
            <w:tcW w:w="609" w:type="dxa"/>
            <w:tcBorders>
              <w:top w:val="single" w:sz="4" w:space="0" w:color="auto"/>
              <w:bottom w:val="nil"/>
            </w:tcBorders>
          </w:tcPr>
          <w:p w:rsidR="00B601AF" w:rsidRPr="000255AA" w:rsidRDefault="005D2050" w:rsidP="00BC6153">
            <w:pPr>
              <w:pStyle w:val="NoSpacing"/>
              <w:spacing w:after="0" w:line="240" w:lineRule="auto"/>
              <w:rPr>
                <w:rFonts w:ascii="Times New Roman" w:hAnsi="Times New Roman"/>
                <w:color w:val="000000"/>
                <w:sz w:val="20"/>
                <w:szCs w:val="18"/>
              </w:rPr>
            </w:pPr>
            <w:r w:rsidRPr="000255AA">
              <w:rPr>
                <w:rFonts w:ascii="Times New Roman" w:hAnsi="Times New Roman"/>
                <w:color w:val="000000"/>
                <w:sz w:val="20"/>
                <w:szCs w:val="18"/>
              </w:rPr>
              <w:t>T</w:t>
            </w:r>
          </w:p>
        </w:tc>
        <w:tc>
          <w:tcPr>
            <w:tcW w:w="1141" w:type="dxa"/>
            <w:tcBorders>
              <w:top w:val="single" w:sz="4" w:space="0" w:color="auto"/>
              <w:bottom w:val="nil"/>
            </w:tcBorders>
            <w:vAlign w:val="bottom"/>
            <w:hideMark/>
          </w:tcPr>
          <w:p w:rsidR="00D5102E"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41</w:t>
            </w:r>
          </w:p>
          <w:p w:rsidR="00B601AF"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35.0</w:t>
            </w:r>
            <w:r w:rsidR="00DD6DC9" w:rsidRPr="000255AA">
              <w:rPr>
                <w:rFonts w:ascii="Times New Roman" w:hAnsi="Times New Roman"/>
                <w:sz w:val="20"/>
                <w:szCs w:val="18"/>
              </w:rPr>
              <w:t>%</w:t>
            </w:r>
          </w:p>
        </w:tc>
        <w:tc>
          <w:tcPr>
            <w:tcW w:w="1038" w:type="dxa"/>
            <w:gridSpan w:val="2"/>
            <w:tcBorders>
              <w:top w:val="single" w:sz="4" w:space="0" w:color="auto"/>
              <w:bottom w:val="nil"/>
            </w:tcBorders>
            <w:vAlign w:val="bottom"/>
            <w:hideMark/>
          </w:tcPr>
          <w:p w:rsidR="00D5102E"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63</w:t>
            </w:r>
          </w:p>
          <w:p w:rsidR="00B601AF"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53.8</w:t>
            </w:r>
            <w:r w:rsidR="00DD6DC9" w:rsidRPr="000255AA">
              <w:rPr>
                <w:rFonts w:ascii="Times New Roman" w:hAnsi="Times New Roman"/>
                <w:sz w:val="20"/>
                <w:szCs w:val="18"/>
              </w:rPr>
              <w:t>%</w:t>
            </w:r>
          </w:p>
        </w:tc>
        <w:tc>
          <w:tcPr>
            <w:tcW w:w="830" w:type="dxa"/>
            <w:tcBorders>
              <w:top w:val="single" w:sz="4" w:space="0" w:color="auto"/>
              <w:bottom w:val="nil"/>
            </w:tcBorders>
            <w:vAlign w:val="bottom"/>
            <w:hideMark/>
          </w:tcPr>
          <w:p w:rsidR="00D5102E"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13</w:t>
            </w:r>
          </w:p>
          <w:p w:rsidR="00B601AF"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11.1</w:t>
            </w:r>
            <w:r w:rsidR="00DD6DC9" w:rsidRPr="000255AA">
              <w:rPr>
                <w:rFonts w:ascii="Times New Roman" w:hAnsi="Times New Roman"/>
                <w:sz w:val="20"/>
                <w:szCs w:val="18"/>
              </w:rPr>
              <w:t>%</w:t>
            </w:r>
          </w:p>
        </w:tc>
        <w:tc>
          <w:tcPr>
            <w:tcW w:w="726" w:type="dxa"/>
            <w:tcBorders>
              <w:top w:val="single" w:sz="4" w:space="0" w:color="auto"/>
              <w:bottom w:val="nil"/>
            </w:tcBorders>
            <w:vAlign w:val="bottom"/>
            <w:hideMark/>
          </w:tcPr>
          <w:p w:rsidR="00D5102E"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0</w:t>
            </w:r>
          </w:p>
          <w:p w:rsidR="00B601AF"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0.0</w:t>
            </w:r>
            <w:r w:rsidR="00DD6DC9" w:rsidRPr="000255AA">
              <w:rPr>
                <w:rFonts w:ascii="Times New Roman" w:hAnsi="Times New Roman"/>
                <w:sz w:val="20"/>
                <w:szCs w:val="18"/>
              </w:rPr>
              <w:t>%</w:t>
            </w:r>
          </w:p>
        </w:tc>
        <w:tc>
          <w:tcPr>
            <w:tcW w:w="1038" w:type="dxa"/>
            <w:gridSpan w:val="2"/>
            <w:tcBorders>
              <w:top w:val="single" w:sz="4" w:space="0" w:color="auto"/>
              <w:bottom w:val="nil"/>
            </w:tcBorders>
            <w:vAlign w:val="bottom"/>
            <w:hideMark/>
          </w:tcPr>
          <w:p w:rsidR="00B601AF"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00.0</w:t>
            </w:r>
            <w:r w:rsidR="00DD6DC9" w:rsidRPr="000255AA">
              <w:rPr>
                <w:rFonts w:ascii="Times New Roman" w:hAnsi="Times New Roman"/>
                <w:sz w:val="20"/>
                <w:szCs w:val="18"/>
              </w:rPr>
              <w:t>%</w:t>
            </w:r>
          </w:p>
        </w:tc>
        <w:tc>
          <w:tcPr>
            <w:tcW w:w="852" w:type="dxa"/>
            <w:tcBorders>
              <w:top w:val="single" w:sz="4" w:space="0" w:color="auto"/>
              <w:bottom w:val="nil"/>
            </w:tcBorders>
            <w:vAlign w:val="center"/>
            <w:hideMark/>
          </w:tcPr>
          <w:p w:rsidR="00B601AF" w:rsidRPr="000255AA" w:rsidRDefault="005D2050" w:rsidP="00BC6153">
            <w:pPr>
              <w:pStyle w:val="NoSpacing"/>
              <w:spacing w:after="0" w:line="240" w:lineRule="auto"/>
              <w:jc w:val="center"/>
              <w:rPr>
                <w:rFonts w:ascii="Times New Roman" w:hAnsi="Times New Roman"/>
                <w:sz w:val="20"/>
                <w:szCs w:val="18"/>
                <w:lang w:val="en-GB"/>
              </w:rPr>
            </w:pPr>
            <w:r w:rsidRPr="000255AA">
              <w:rPr>
                <w:rFonts w:ascii="Times New Roman" w:hAnsi="Times New Roman"/>
                <w:sz w:val="20"/>
                <w:szCs w:val="18"/>
                <w:lang w:val="en-GB"/>
              </w:rPr>
              <w:t>1.76</w:t>
            </w:r>
          </w:p>
        </w:tc>
        <w:tc>
          <w:tcPr>
            <w:tcW w:w="889" w:type="dxa"/>
            <w:tcBorders>
              <w:top w:val="single" w:sz="4" w:space="0" w:color="auto"/>
              <w:bottom w:val="nil"/>
            </w:tcBorders>
            <w:vAlign w:val="center"/>
            <w:hideMark/>
          </w:tcPr>
          <w:p w:rsidR="00B601AF" w:rsidRPr="000255AA" w:rsidRDefault="005D2050" w:rsidP="00BC6153">
            <w:pPr>
              <w:pStyle w:val="NoSpacing"/>
              <w:spacing w:after="0" w:line="240" w:lineRule="auto"/>
              <w:jc w:val="center"/>
              <w:rPr>
                <w:rFonts w:ascii="Times New Roman" w:hAnsi="Times New Roman"/>
                <w:sz w:val="20"/>
                <w:szCs w:val="18"/>
                <w:lang w:val="en-GB"/>
              </w:rPr>
            </w:pPr>
            <w:r w:rsidRPr="000255AA">
              <w:rPr>
                <w:rFonts w:ascii="Times New Roman" w:hAnsi="Times New Roman"/>
                <w:sz w:val="20"/>
                <w:szCs w:val="18"/>
                <w:lang w:val="en-GB"/>
              </w:rPr>
              <w:t>.64</w:t>
            </w:r>
          </w:p>
        </w:tc>
      </w:tr>
      <w:tr w:rsidR="00B601AF" w:rsidRPr="000255AA" w:rsidTr="00E220A1">
        <w:trPr>
          <w:trHeight w:val="296"/>
        </w:trPr>
        <w:tc>
          <w:tcPr>
            <w:tcW w:w="1278" w:type="dxa"/>
            <w:vMerge/>
            <w:tcBorders>
              <w:top w:val="nil"/>
              <w:bottom w:val="single" w:sz="4" w:space="0" w:color="auto"/>
            </w:tcBorders>
            <w:hideMark/>
          </w:tcPr>
          <w:p w:rsidR="00B601AF" w:rsidRPr="000255AA" w:rsidRDefault="00B601AF" w:rsidP="00BC6153">
            <w:pPr>
              <w:pStyle w:val="NoSpacing"/>
              <w:spacing w:after="0" w:line="240" w:lineRule="auto"/>
              <w:jc w:val="left"/>
              <w:rPr>
                <w:rFonts w:ascii="Times New Roman" w:hAnsi="Times New Roman"/>
                <w:sz w:val="20"/>
                <w:szCs w:val="18"/>
              </w:rPr>
            </w:pPr>
          </w:p>
        </w:tc>
        <w:tc>
          <w:tcPr>
            <w:tcW w:w="609" w:type="dxa"/>
            <w:tcBorders>
              <w:top w:val="nil"/>
              <w:bottom w:val="single" w:sz="4" w:space="0" w:color="auto"/>
            </w:tcBorders>
          </w:tcPr>
          <w:p w:rsidR="005C0574" w:rsidRPr="000255AA" w:rsidRDefault="005C0574" w:rsidP="00BC6153">
            <w:pPr>
              <w:pStyle w:val="NoSpacing"/>
              <w:spacing w:after="0" w:line="240" w:lineRule="auto"/>
              <w:rPr>
                <w:rFonts w:ascii="Times New Roman" w:hAnsi="Times New Roman"/>
                <w:color w:val="000000"/>
                <w:sz w:val="20"/>
                <w:szCs w:val="18"/>
              </w:rPr>
            </w:pPr>
          </w:p>
          <w:p w:rsidR="00B601AF" w:rsidRPr="000255AA" w:rsidRDefault="005D2050" w:rsidP="00BC6153">
            <w:pPr>
              <w:pStyle w:val="NoSpacing"/>
              <w:spacing w:after="0" w:line="240" w:lineRule="auto"/>
              <w:rPr>
                <w:rFonts w:ascii="Times New Roman" w:hAnsi="Times New Roman"/>
                <w:color w:val="000000"/>
                <w:sz w:val="20"/>
                <w:szCs w:val="18"/>
              </w:rPr>
            </w:pPr>
            <w:r w:rsidRPr="000255AA">
              <w:rPr>
                <w:rFonts w:ascii="Times New Roman" w:hAnsi="Times New Roman"/>
                <w:color w:val="000000"/>
                <w:sz w:val="20"/>
                <w:szCs w:val="18"/>
              </w:rPr>
              <w:t>HT</w:t>
            </w:r>
          </w:p>
        </w:tc>
        <w:tc>
          <w:tcPr>
            <w:tcW w:w="1141" w:type="dxa"/>
            <w:tcBorders>
              <w:top w:val="nil"/>
              <w:bottom w:val="single" w:sz="4" w:space="0" w:color="auto"/>
            </w:tcBorders>
            <w:vAlign w:val="bottom"/>
            <w:hideMark/>
          </w:tcPr>
          <w:p w:rsidR="00D5102E"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6</w:t>
            </w:r>
          </w:p>
          <w:p w:rsidR="00B601AF"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27.3</w:t>
            </w:r>
            <w:r w:rsidR="00DD6DC9" w:rsidRPr="000255AA">
              <w:rPr>
                <w:rFonts w:ascii="Times New Roman" w:hAnsi="Times New Roman"/>
                <w:sz w:val="20"/>
                <w:szCs w:val="18"/>
              </w:rPr>
              <w:t>%</w:t>
            </w:r>
          </w:p>
        </w:tc>
        <w:tc>
          <w:tcPr>
            <w:tcW w:w="1038" w:type="dxa"/>
            <w:gridSpan w:val="2"/>
            <w:tcBorders>
              <w:top w:val="nil"/>
              <w:bottom w:val="single" w:sz="4" w:space="0" w:color="auto"/>
            </w:tcBorders>
            <w:vAlign w:val="bottom"/>
            <w:hideMark/>
          </w:tcPr>
          <w:p w:rsidR="00D5102E"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12</w:t>
            </w:r>
          </w:p>
          <w:p w:rsidR="00B601AF"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54.5</w:t>
            </w:r>
            <w:r w:rsidR="00DD6DC9" w:rsidRPr="000255AA">
              <w:rPr>
                <w:rFonts w:ascii="Times New Roman" w:hAnsi="Times New Roman"/>
                <w:sz w:val="20"/>
                <w:szCs w:val="18"/>
              </w:rPr>
              <w:t>%</w:t>
            </w:r>
          </w:p>
        </w:tc>
        <w:tc>
          <w:tcPr>
            <w:tcW w:w="830" w:type="dxa"/>
            <w:tcBorders>
              <w:top w:val="nil"/>
              <w:bottom w:val="single" w:sz="4" w:space="0" w:color="auto"/>
            </w:tcBorders>
            <w:vAlign w:val="bottom"/>
            <w:hideMark/>
          </w:tcPr>
          <w:p w:rsidR="00D5102E"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4</w:t>
            </w:r>
          </w:p>
          <w:p w:rsidR="00B601AF"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18.2</w:t>
            </w:r>
            <w:r w:rsidR="00DD6DC9" w:rsidRPr="000255AA">
              <w:rPr>
                <w:rFonts w:ascii="Times New Roman" w:hAnsi="Times New Roman"/>
                <w:sz w:val="20"/>
                <w:szCs w:val="18"/>
              </w:rPr>
              <w:t>%</w:t>
            </w:r>
          </w:p>
        </w:tc>
        <w:tc>
          <w:tcPr>
            <w:tcW w:w="726" w:type="dxa"/>
            <w:tcBorders>
              <w:top w:val="nil"/>
              <w:bottom w:val="single" w:sz="4" w:space="0" w:color="auto"/>
            </w:tcBorders>
            <w:vAlign w:val="bottom"/>
            <w:hideMark/>
          </w:tcPr>
          <w:p w:rsidR="00D5102E"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0</w:t>
            </w:r>
          </w:p>
          <w:p w:rsidR="00B601AF"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0.0</w:t>
            </w:r>
            <w:r w:rsidR="00DD6DC9" w:rsidRPr="000255AA">
              <w:rPr>
                <w:rFonts w:ascii="Times New Roman" w:hAnsi="Times New Roman"/>
                <w:sz w:val="20"/>
                <w:szCs w:val="18"/>
              </w:rPr>
              <w:t>%</w:t>
            </w:r>
          </w:p>
        </w:tc>
        <w:tc>
          <w:tcPr>
            <w:tcW w:w="1038" w:type="dxa"/>
            <w:gridSpan w:val="2"/>
            <w:tcBorders>
              <w:top w:val="nil"/>
              <w:bottom w:val="single" w:sz="4" w:space="0" w:color="auto"/>
            </w:tcBorders>
            <w:vAlign w:val="bottom"/>
            <w:hideMark/>
          </w:tcPr>
          <w:p w:rsidR="00D5102E"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0</w:t>
            </w:r>
          </w:p>
          <w:p w:rsidR="00B601AF"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0.0</w:t>
            </w:r>
            <w:r w:rsidR="00DD6DC9" w:rsidRPr="000255AA">
              <w:rPr>
                <w:rFonts w:ascii="Times New Roman" w:hAnsi="Times New Roman"/>
                <w:sz w:val="20"/>
                <w:szCs w:val="18"/>
              </w:rPr>
              <w:t>%</w:t>
            </w:r>
          </w:p>
        </w:tc>
        <w:tc>
          <w:tcPr>
            <w:tcW w:w="852" w:type="dxa"/>
            <w:tcBorders>
              <w:top w:val="nil"/>
              <w:bottom w:val="single" w:sz="4" w:space="0" w:color="auto"/>
            </w:tcBorders>
            <w:vAlign w:val="center"/>
            <w:hideMark/>
          </w:tcPr>
          <w:p w:rsidR="00B601AF" w:rsidRPr="000255AA" w:rsidRDefault="005D2050" w:rsidP="00BC6153">
            <w:pPr>
              <w:pStyle w:val="NoSpacing"/>
              <w:spacing w:after="0" w:line="240" w:lineRule="auto"/>
              <w:jc w:val="center"/>
              <w:rPr>
                <w:rFonts w:ascii="Times New Roman" w:hAnsi="Times New Roman"/>
                <w:color w:val="000000"/>
                <w:sz w:val="20"/>
                <w:szCs w:val="18"/>
              </w:rPr>
            </w:pPr>
            <w:r w:rsidRPr="000255AA">
              <w:rPr>
                <w:rFonts w:ascii="Times New Roman" w:hAnsi="Times New Roman"/>
                <w:color w:val="000000"/>
                <w:sz w:val="20"/>
                <w:szCs w:val="18"/>
              </w:rPr>
              <w:t>1.91</w:t>
            </w:r>
          </w:p>
        </w:tc>
        <w:tc>
          <w:tcPr>
            <w:tcW w:w="889" w:type="dxa"/>
            <w:tcBorders>
              <w:top w:val="nil"/>
              <w:bottom w:val="single" w:sz="4" w:space="0" w:color="auto"/>
            </w:tcBorders>
            <w:vAlign w:val="center"/>
            <w:hideMark/>
          </w:tcPr>
          <w:p w:rsidR="00B601AF" w:rsidRPr="000255AA" w:rsidRDefault="005D2050" w:rsidP="00BC6153">
            <w:pPr>
              <w:pStyle w:val="NoSpacing"/>
              <w:spacing w:after="0" w:line="240" w:lineRule="auto"/>
              <w:jc w:val="center"/>
              <w:rPr>
                <w:rFonts w:ascii="Times New Roman" w:hAnsi="Times New Roman"/>
                <w:color w:val="000000"/>
                <w:sz w:val="20"/>
                <w:szCs w:val="18"/>
              </w:rPr>
            </w:pPr>
            <w:r w:rsidRPr="000255AA">
              <w:rPr>
                <w:rFonts w:ascii="Times New Roman" w:hAnsi="Times New Roman"/>
                <w:color w:val="000000"/>
                <w:sz w:val="20"/>
                <w:szCs w:val="18"/>
              </w:rPr>
              <w:t>.68</w:t>
            </w:r>
          </w:p>
        </w:tc>
      </w:tr>
      <w:tr w:rsidR="00B601AF" w:rsidRPr="000255AA" w:rsidTr="00E220A1">
        <w:trPr>
          <w:trHeight w:val="232"/>
        </w:trPr>
        <w:tc>
          <w:tcPr>
            <w:tcW w:w="1278" w:type="dxa"/>
            <w:vMerge w:val="restart"/>
            <w:tcBorders>
              <w:top w:val="single" w:sz="4" w:space="0" w:color="auto"/>
              <w:bottom w:val="nil"/>
            </w:tcBorders>
            <w:hideMark/>
          </w:tcPr>
          <w:p w:rsidR="00B601AF" w:rsidRPr="000255AA" w:rsidRDefault="00BC6153" w:rsidP="00BC6153">
            <w:pPr>
              <w:pStyle w:val="NoSpacing"/>
              <w:spacing w:after="0" w:line="240" w:lineRule="auto"/>
              <w:jc w:val="left"/>
              <w:rPr>
                <w:rFonts w:ascii="Times New Roman" w:hAnsi="Times New Roman"/>
                <w:sz w:val="20"/>
                <w:szCs w:val="18"/>
              </w:rPr>
            </w:pPr>
            <w:r w:rsidRPr="000255AA">
              <w:rPr>
                <w:rFonts w:ascii="Times New Roman" w:hAnsi="Times New Roman"/>
                <w:i/>
                <w:sz w:val="20"/>
                <w:szCs w:val="18"/>
              </w:rPr>
              <w:t>HRM4</w:t>
            </w:r>
          </w:p>
        </w:tc>
        <w:tc>
          <w:tcPr>
            <w:tcW w:w="609" w:type="dxa"/>
            <w:tcBorders>
              <w:top w:val="single" w:sz="4" w:space="0" w:color="auto"/>
              <w:bottom w:val="nil"/>
            </w:tcBorders>
          </w:tcPr>
          <w:p w:rsidR="00B601AF" w:rsidRPr="000255AA" w:rsidRDefault="005D2050" w:rsidP="00BC6153">
            <w:pPr>
              <w:pStyle w:val="NoSpacing"/>
              <w:spacing w:after="0" w:line="240" w:lineRule="auto"/>
              <w:rPr>
                <w:rFonts w:ascii="Times New Roman" w:hAnsi="Times New Roman"/>
                <w:color w:val="000000"/>
                <w:sz w:val="20"/>
                <w:szCs w:val="18"/>
              </w:rPr>
            </w:pPr>
            <w:r w:rsidRPr="000255AA">
              <w:rPr>
                <w:rFonts w:ascii="Times New Roman" w:hAnsi="Times New Roman"/>
                <w:color w:val="000000"/>
                <w:sz w:val="20"/>
                <w:szCs w:val="18"/>
              </w:rPr>
              <w:t>T</w:t>
            </w:r>
          </w:p>
        </w:tc>
        <w:tc>
          <w:tcPr>
            <w:tcW w:w="1141" w:type="dxa"/>
            <w:tcBorders>
              <w:top w:val="single" w:sz="4" w:space="0" w:color="auto"/>
              <w:bottom w:val="nil"/>
            </w:tcBorders>
            <w:vAlign w:val="bottom"/>
            <w:hideMark/>
          </w:tcPr>
          <w:p w:rsidR="00D5102E"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28</w:t>
            </w:r>
          </w:p>
          <w:p w:rsidR="00B601AF"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23.9</w:t>
            </w:r>
            <w:r w:rsidR="00DD6DC9" w:rsidRPr="000255AA">
              <w:rPr>
                <w:rFonts w:ascii="Times New Roman" w:hAnsi="Times New Roman"/>
                <w:sz w:val="20"/>
                <w:szCs w:val="18"/>
              </w:rPr>
              <w:t>%</w:t>
            </w:r>
          </w:p>
        </w:tc>
        <w:tc>
          <w:tcPr>
            <w:tcW w:w="1038" w:type="dxa"/>
            <w:gridSpan w:val="2"/>
            <w:tcBorders>
              <w:top w:val="single" w:sz="4" w:space="0" w:color="auto"/>
              <w:bottom w:val="nil"/>
            </w:tcBorders>
            <w:vAlign w:val="bottom"/>
            <w:hideMark/>
          </w:tcPr>
          <w:p w:rsidR="00D5102E"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57</w:t>
            </w:r>
          </w:p>
          <w:p w:rsidR="00B601AF"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48.7</w:t>
            </w:r>
            <w:r w:rsidR="00DD6DC9" w:rsidRPr="000255AA">
              <w:rPr>
                <w:rFonts w:ascii="Times New Roman" w:hAnsi="Times New Roman"/>
                <w:sz w:val="20"/>
                <w:szCs w:val="18"/>
              </w:rPr>
              <w:t>%</w:t>
            </w:r>
          </w:p>
        </w:tc>
        <w:tc>
          <w:tcPr>
            <w:tcW w:w="830" w:type="dxa"/>
            <w:tcBorders>
              <w:top w:val="single" w:sz="4" w:space="0" w:color="auto"/>
              <w:bottom w:val="nil"/>
            </w:tcBorders>
            <w:vAlign w:val="bottom"/>
            <w:hideMark/>
          </w:tcPr>
          <w:p w:rsidR="00D5102E"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24</w:t>
            </w:r>
          </w:p>
          <w:p w:rsidR="00B601AF"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20.5</w:t>
            </w:r>
            <w:r w:rsidR="00DD6DC9" w:rsidRPr="000255AA">
              <w:rPr>
                <w:rFonts w:ascii="Times New Roman" w:hAnsi="Times New Roman"/>
                <w:sz w:val="20"/>
                <w:szCs w:val="18"/>
              </w:rPr>
              <w:t>%</w:t>
            </w:r>
          </w:p>
        </w:tc>
        <w:tc>
          <w:tcPr>
            <w:tcW w:w="726" w:type="dxa"/>
            <w:tcBorders>
              <w:top w:val="single" w:sz="4" w:space="0" w:color="auto"/>
              <w:bottom w:val="nil"/>
            </w:tcBorders>
            <w:vAlign w:val="bottom"/>
            <w:hideMark/>
          </w:tcPr>
          <w:p w:rsidR="00D5102E"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5</w:t>
            </w:r>
          </w:p>
          <w:p w:rsidR="00B601AF"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4.3</w:t>
            </w:r>
            <w:r w:rsidR="00DD6DC9" w:rsidRPr="000255AA">
              <w:rPr>
                <w:rFonts w:ascii="Times New Roman" w:hAnsi="Times New Roman"/>
                <w:sz w:val="20"/>
                <w:szCs w:val="18"/>
              </w:rPr>
              <w:t>%</w:t>
            </w:r>
          </w:p>
        </w:tc>
        <w:tc>
          <w:tcPr>
            <w:tcW w:w="1038" w:type="dxa"/>
            <w:gridSpan w:val="2"/>
            <w:tcBorders>
              <w:top w:val="single" w:sz="4" w:space="0" w:color="auto"/>
              <w:bottom w:val="nil"/>
            </w:tcBorders>
            <w:vAlign w:val="bottom"/>
            <w:hideMark/>
          </w:tcPr>
          <w:p w:rsidR="00D5102E"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3</w:t>
            </w:r>
          </w:p>
          <w:p w:rsidR="00B601AF"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2.6</w:t>
            </w:r>
            <w:r w:rsidR="00DD6DC9" w:rsidRPr="000255AA">
              <w:rPr>
                <w:rFonts w:ascii="Times New Roman" w:hAnsi="Times New Roman"/>
                <w:sz w:val="20"/>
                <w:szCs w:val="18"/>
              </w:rPr>
              <w:t>%</w:t>
            </w:r>
          </w:p>
        </w:tc>
        <w:tc>
          <w:tcPr>
            <w:tcW w:w="852" w:type="dxa"/>
            <w:tcBorders>
              <w:top w:val="single" w:sz="4" w:space="0" w:color="auto"/>
              <w:bottom w:val="nil"/>
            </w:tcBorders>
            <w:vAlign w:val="center"/>
            <w:hideMark/>
          </w:tcPr>
          <w:p w:rsidR="00B601AF" w:rsidRPr="000255AA" w:rsidRDefault="005D2050" w:rsidP="00BC6153">
            <w:pPr>
              <w:pStyle w:val="NoSpacing"/>
              <w:spacing w:after="0" w:line="240" w:lineRule="auto"/>
              <w:jc w:val="center"/>
              <w:rPr>
                <w:rFonts w:ascii="Times New Roman" w:hAnsi="Times New Roman"/>
                <w:sz w:val="20"/>
                <w:szCs w:val="18"/>
                <w:lang w:val="en-GB"/>
              </w:rPr>
            </w:pPr>
            <w:r w:rsidRPr="000255AA">
              <w:rPr>
                <w:rFonts w:ascii="Times New Roman" w:hAnsi="Times New Roman"/>
                <w:sz w:val="20"/>
                <w:szCs w:val="18"/>
                <w:lang w:val="en-GB"/>
              </w:rPr>
              <w:t>2.13</w:t>
            </w:r>
          </w:p>
        </w:tc>
        <w:tc>
          <w:tcPr>
            <w:tcW w:w="889" w:type="dxa"/>
            <w:tcBorders>
              <w:top w:val="single" w:sz="4" w:space="0" w:color="auto"/>
              <w:bottom w:val="nil"/>
            </w:tcBorders>
            <w:vAlign w:val="center"/>
            <w:hideMark/>
          </w:tcPr>
          <w:p w:rsidR="00B601AF" w:rsidRPr="000255AA" w:rsidRDefault="005D2050" w:rsidP="00BC6153">
            <w:pPr>
              <w:pStyle w:val="NoSpacing"/>
              <w:spacing w:after="0" w:line="240" w:lineRule="auto"/>
              <w:jc w:val="center"/>
              <w:rPr>
                <w:rFonts w:ascii="Times New Roman" w:hAnsi="Times New Roman"/>
                <w:sz w:val="20"/>
                <w:szCs w:val="18"/>
                <w:lang w:val="en-GB"/>
              </w:rPr>
            </w:pPr>
            <w:r w:rsidRPr="000255AA">
              <w:rPr>
                <w:rFonts w:ascii="Times New Roman" w:hAnsi="Times New Roman"/>
                <w:sz w:val="20"/>
                <w:szCs w:val="18"/>
                <w:lang w:val="en-GB"/>
              </w:rPr>
              <w:t>.91</w:t>
            </w:r>
          </w:p>
        </w:tc>
      </w:tr>
      <w:tr w:rsidR="00B601AF" w:rsidRPr="000255AA" w:rsidTr="00E220A1">
        <w:trPr>
          <w:trHeight w:val="459"/>
        </w:trPr>
        <w:tc>
          <w:tcPr>
            <w:tcW w:w="1278" w:type="dxa"/>
            <w:vMerge/>
            <w:tcBorders>
              <w:top w:val="nil"/>
              <w:bottom w:val="single" w:sz="4" w:space="0" w:color="auto"/>
            </w:tcBorders>
            <w:hideMark/>
          </w:tcPr>
          <w:p w:rsidR="00B601AF" w:rsidRPr="000255AA" w:rsidRDefault="00B601AF" w:rsidP="00BC6153">
            <w:pPr>
              <w:pStyle w:val="NoSpacing"/>
              <w:spacing w:after="0" w:line="240" w:lineRule="auto"/>
              <w:jc w:val="left"/>
              <w:rPr>
                <w:rFonts w:ascii="Times New Roman" w:hAnsi="Times New Roman"/>
                <w:sz w:val="20"/>
                <w:szCs w:val="18"/>
              </w:rPr>
            </w:pPr>
          </w:p>
        </w:tc>
        <w:tc>
          <w:tcPr>
            <w:tcW w:w="609" w:type="dxa"/>
            <w:tcBorders>
              <w:top w:val="nil"/>
              <w:bottom w:val="single" w:sz="4" w:space="0" w:color="auto"/>
            </w:tcBorders>
          </w:tcPr>
          <w:p w:rsidR="005C0574" w:rsidRPr="000255AA" w:rsidRDefault="005C0574" w:rsidP="00BC6153">
            <w:pPr>
              <w:pStyle w:val="NoSpacing"/>
              <w:spacing w:after="0" w:line="240" w:lineRule="auto"/>
              <w:rPr>
                <w:rFonts w:ascii="Times New Roman" w:hAnsi="Times New Roman"/>
                <w:color w:val="000000"/>
                <w:sz w:val="20"/>
                <w:szCs w:val="18"/>
              </w:rPr>
            </w:pPr>
          </w:p>
          <w:p w:rsidR="00B601AF" w:rsidRPr="000255AA" w:rsidRDefault="005D2050" w:rsidP="00BC6153">
            <w:pPr>
              <w:pStyle w:val="NoSpacing"/>
              <w:spacing w:after="0" w:line="240" w:lineRule="auto"/>
              <w:rPr>
                <w:rFonts w:ascii="Times New Roman" w:hAnsi="Times New Roman"/>
                <w:color w:val="000000"/>
                <w:sz w:val="20"/>
                <w:szCs w:val="18"/>
              </w:rPr>
            </w:pPr>
            <w:r w:rsidRPr="000255AA">
              <w:rPr>
                <w:rFonts w:ascii="Times New Roman" w:hAnsi="Times New Roman"/>
                <w:color w:val="000000"/>
                <w:sz w:val="20"/>
                <w:szCs w:val="18"/>
              </w:rPr>
              <w:t>HT</w:t>
            </w:r>
          </w:p>
        </w:tc>
        <w:tc>
          <w:tcPr>
            <w:tcW w:w="1141" w:type="dxa"/>
            <w:tcBorders>
              <w:top w:val="nil"/>
              <w:bottom w:val="single" w:sz="4" w:space="0" w:color="auto"/>
            </w:tcBorders>
            <w:vAlign w:val="bottom"/>
            <w:hideMark/>
          </w:tcPr>
          <w:p w:rsidR="00D5102E"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4</w:t>
            </w:r>
          </w:p>
          <w:p w:rsidR="00B601AF"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18.2</w:t>
            </w:r>
            <w:r w:rsidR="00DD6DC9" w:rsidRPr="000255AA">
              <w:rPr>
                <w:rFonts w:ascii="Times New Roman" w:hAnsi="Times New Roman"/>
                <w:sz w:val="20"/>
                <w:szCs w:val="18"/>
              </w:rPr>
              <w:t>%</w:t>
            </w:r>
          </w:p>
        </w:tc>
        <w:tc>
          <w:tcPr>
            <w:tcW w:w="1038" w:type="dxa"/>
            <w:gridSpan w:val="2"/>
            <w:tcBorders>
              <w:top w:val="nil"/>
              <w:bottom w:val="single" w:sz="4" w:space="0" w:color="auto"/>
            </w:tcBorders>
            <w:vAlign w:val="bottom"/>
            <w:hideMark/>
          </w:tcPr>
          <w:p w:rsidR="00D5102E"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11</w:t>
            </w:r>
          </w:p>
          <w:p w:rsidR="00B601AF"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50.0</w:t>
            </w:r>
            <w:r w:rsidR="00DD6DC9" w:rsidRPr="000255AA">
              <w:rPr>
                <w:rFonts w:ascii="Times New Roman" w:hAnsi="Times New Roman"/>
                <w:sz w:val="20"/>
                <w:szCs w:val="18"/>
              </w:rPr>
              <w:t>%</w:t>
            </w:r>
          </w:p>
        </w:tc>
        <w:tc>
          <w:tcPr>
            <w:tcW w:w="830" w:type="dxa"/>
            <w:tcBorders>
              <w:top w:val="nil"/>
              <w:bottom w:val="single" w:sz="4" w:space="0" w:color="auto"/>
            </w:tcBorders>
            <w:vAlign w:val="bottom"/>
            <w:hideMark/>
          </w:tcPr>
          <w:p w:rsidR="00D5102E"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7</w:t>
            </w:r>
          </w:p>
          <w:p w:rsidR="00B601AF"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31.8</w:t>
            </w:r>
            <w:r w:rsidR="00DD6DC9" w:rsidRPr="000255AA">
              <w:rPr>
                <w:rFonts w:ascii="Times New Roman" w:hAnsi="Times New Roman"/>
                <w:sz w:val="20"/>
                <w:szCs w:val="18"/>
              </w:rPr>
              <w:t>%</w:t>
            </w:r>
          </w:p>
        </w:tc>
        <w:tc>
          <w:tcPr>
            <w:tcW w:w="726" w:type="dxa"/>
            <w:tcBorders>
              <w:top w:val="nil"/>
              <w:bottom w:val="single" w:sz="4" w:space="0" w:color="auto"/>
            </w:tcBorders>
            <w:vAlign w:val="bottom"/>
            <w:hideMark/>
          </w:tcPr>
          <w:p w:rsidR="00D5102E"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0</w:t>
            </w:r>
          </w:p>
          <w:p w:rsidR="00B601AF"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0.0</w:t>
            </w:r>
            <w:r w:rsidR="00DD6DC9" w:rsidRPr="000255AA">
              <w:rPr>
                <w:rFonts w:ascii="Times New Roman" w:hAnsi="Times New Roman"/>
                <w:sz w:val="20"/>
                <w:szCs w:val="18"/>
              </w:rPr>
              <w:t>%</w:t>
            </w:r>
          </w:p>
        </w:tc>
        <w:tc>
          <w:tcPr>
            <w:tcW w:w="1038" w:type="dxa"/>
            <w:gridSpan w:val="2"/>
            <w:tcBorders>
              <w:top w:val="nil"/>
              <w:bottom w:val="single" w:sz="4" w:space="0" w:color="auto"/>
            </w:tcBorders>
            <w:vAlign w:val="bottom"/>
            <w:hideMark/>
          </w:tcPr>
          <w:p w:rsidR="00D5102E"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0</w:t>
            </w:r>
          </w:p>
          <w:p w:rsidR="00B601AF"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0.0</w:t>
            </w:r>
            <w:r w:rsidR="00DD6DC9" w:rsidRPr="000255AA">
              <w:rPr>
                <w:rFonts w:ascii="Times New Roman" w:hAnsi="Times New Roman"/>
                <w:sz w:val="20"/>
                <w:szCs w:val="18"/>
              </w:rPr>
              <w:t>%</w:t>
            </w:r>
          </w:p>
        </w:tc>
        <w:tc>
          <w:tcPr>
            <w:tcW w:w="852" w:type="dxa"/>
            <w:tcBorders>
              <w:top w:val="nil"/>
              <w:bottom w:val="single" w:sz="4" w:space="0" w:color="auto"/>
            </w:tcBorders>
            <w:vAlign w:val="center"/>
            <w:hideMark/>
          </w:tcPr>
          <w:p w:rsidR="00B601AF" w:rsidRPr="000255AA" w:rsidRDefault="005D2050" w:rsidP="00BC6153">
            <w:pPr>
              <w:pStyle w:val="NoSpacing"/>
              <w:spacing w:after="0" w:line="240" w:lineRule="auto"/>
              <w:jc w:val="center"/>
              <w:rPr>
                <w:rFonts w:ascii="Times New Roman" w:hAnsi="Times New Roman"/>
                <w:color w:val="000000"/>
                <w:sz w:val="20"/>
                <w:szCs w:val="18"/>
              </w:rPr>
            </w:pPr>
            <w:r w:rsidRPr="000255AA">
              <w:rPr>
                <w:rFonts w:ascii="Times New Roman" w:hAnsi="Times New Roman"/>
                <w:color w:val="000000"/>
                <w:sz w:val="20"/>
                <w:szCs w:val="18"/>
              </w:rPr>
              <w:t>2.14</w:t>
            </w:r>
          </w:p>
        </w:tc>
        <w:tc>
          <w:tcPr>
            <w:tcW w:w="889" w:type="dxa"/>
            <w:tcBorders>
              <w:top w:val="nil"/>
              <w:bottom w:val="single" w:sz="4" w:space="0" w:color="auto"/>
            </w:tcBorders>
            <w:vAlign w:val="center"/>
            <w:hideMark/>
          </w:tcPr>
          <w:p w:rsidR="00B601AF" w:rsidRPr="000255AA" w:rsidRDefault="005D2050" w:rsidP="00BC6153">
            <w:pPr>
              <w:pStyle w:val="NoSpacing"/>
              <w:spacing w:after="0" w:line="240" w:lineRule="auto"/>
              <w:jc w:val="center"/>
              <w:rPr>
                <w:rFonts w:ascii="Times New Roman" w:hAnsi="Times New Roman"/>
                <w:color w:val="000000"/>
                <w:sz w:val="20"/>
                <w:szCs w:val="18"/>
              </w:rPr>
            </w:pPr>
            <w:r w:rsidRPr="000255AA">
              <w:rPr>
                <w:rFonts w:ascii="Times New Roman" w:hAnsi="Times New Roman"/>
                <w:color w:val="000000"/>
                <w:sz w:val="20"/>
                <w:szCs w:val="18"/>
              </w:rPr>
              <w:t>.71</w:t>
            </w:r>
          </w:p>
        </w:tc>
      </w:tr>
      <w:tr w:rsidR="00B601AF" w:rsidRPr="000255AA" w:rsidTr="00E220A1">
        <w:trPr>
          <w:trHeight w:val="253"/>
        </w:trPr>
        <w:tc>
          <w:tcPr>
            <w:tcW w:w="1278" w:type="dxa"/>
            <w:vMerge w:val="restart"/>
            <w:tcBorders>
              <w:top w:val="single" w:sz="4" w:space="0" w:color="auto"/>
              <w:bottom w:val="nil"/>
            </w:tcBorders>
            <w:hideMark/>
          </w:tcPr>
          <w:p w:rsidR="00B601AF" w:rsidRPr="000255AA" w:rsidRDefault="00BC6153" w:rsidP="00BC6153">
            <w:pPr>
              <w:pStyle w:val="NoSpacing"/>
              <w:spacing w:after="0" w:line="240" w:lineRule="auto"/>
              <w:jc w:val="left"/>
              <w:rPr>
                <w:rFonts w:ascii="Times New Roman" w:hAnsi="Times New Roman"/>
                <w:sz w:val="20"/>
                <w:szCs w:val="18"/>
              </w:rPr>
            </w:pPr>
            <w:r w:rsidRPr="000255AA">
              <w:rPr>
                <w:rFonts w:ascii="Times New Roman" w:hAnsi="Times New Roman"/>
                <w:i/>
                <w:sz w:val="20"/>
                <w:szCs w:val="18"/>
              </w:rPr>
              <w:t>HRM5</w:t>
            </w:r>
          </w:p>
        </w:tc>
        <w:tc>
          <w:tcPr>
            <w:tcW w:w="609" w:type="dxa"/>
            <w:tcBorders>
              <w:top w:val="single" w:sz="4" w:space="0" w:color="auto"/>
              <w:bottom w:val="nil"/>
            </w:tcBorders>
          </w:tcPr>
          <w:p w:rsidR="00B601AF" w:rsidRPr="000255AA" w:rsidRDefault="005D2050" w:rsidP="00BC6153">
            <w:pPr>
              <w:pStyle w:val="NoSpacing"/>
              <w:spacing w:after="0" w:line="240" w:lineRule="auto"/>
              <w:rPr>
                <w:rFonts w:ascii="Times New Roman" w:hAnsi="Times New Roman"/>
                <w:color w:val="000000"/>
                <w:sz w:val="20"/>
                <w:szCs w:val="18"/>
              </w:rPr>
            </w:pPr>
            <w:r w:rsidRPr="000255AA">
              <w:rPr>
                <w:rFonts w:ascii="Times New Roman" w:hAnsi="Times New Roman"/>
                <w:color w:val="000000"/>
                <w:sz w:val="20"/>
                <w:szCs w:val="18"/>
              </w:rPr>
              <w:t>T</w:t>
            </w:r>
          </w:p>
        </w:tc>
        <w:tc>
          <w:tcPr>
            <w:tcW w:w="1141" w:type="dxa"/>
            <w:tcBorders>
              <w:top w:val="single" w:sz="4" w:space="0" w:color="auto"/>
              <w:bottom w:val="nil"/>
            </w:tcBorders>
            <w:vAlign w:val="bottom"/>
            <w:hideMark/>
          </w:tcPr>
          <w:p w:rsidR="00D5102E"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63</w:t>
            </w:r>
          </w:p>
          <w:p w:rsidR="00B601AF"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53.8</w:t>
            </w:r>
            <w:r w:rsidR="00DD6DC9" w:rsidRPr="000255AA">
              <w:rPr>
                <w:rFonts w:ascii="Times New Roman" w:hAnsi="Times New Roman"/>
                <w:sz w:val="20"/>
                <w:szCs w:val="18"/>
              </w:rPr>
              <w:t>%</w:t>
            </w:r>
          </w:p>
        </w:tc>
        <w:tc>
          <w:tcPr>
            <w:tcW w:w="1038" w:type="dxa"/>
            <w:gridSpan w:val="2"/>
            <w:tcBorders>
              <w:top w:val="single" w:sz="4" w:space="0" w:color="auto"/>
              <w:bottom w:val="nil"/>
            </w:tcBorders>
            <w:vAlign w:val="bottom"/>
            <w:hideMark/>
          </w:tcPr>
          <w:p w:rsidR="00D5102E"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43</w:t>
            </w:r>
          </w:p>
          <w:p w:rsidR="00B601AF"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36.8</w:t>
            </w:r>
            <w:r w:rsidR="00DD6DC9" w:rsidRPr="000255AA">
              <w:rPr>
                <w:rFonts w:ascii="Times New Roman" w:hAnsi="Times New Roman"/>
                <w:sz w:val="20"/>
                <w:szCs w:val="18"/>
              </w:rPr>
              <w:t>%</w:t>
            </w:r>
          </w:p>
        </w:tc>
        <w:tc>
          <w:tcPr>
            <w:tcW w:w="830" w:type="dxa"/>
            <w:tcBorders>
              <w:top w:val="single" w:sz="4" w:space="0" w:color="auto"/>
              <w:bottom w:val="nil"/>
            </w:tcBorders>
            <w:vAlign w:val="bottom"/>
            <w:hideMark/>
          </w:tcPr>
          <w:p w:rsidR="00D5102E"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9</w:t>
            </w:r>
          </w:p>
          <w:p w:rsidR="00B601AF"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7.7</w:t>
            </w:r>
            <w:r w:rsidR="00DD6DC9" w:rsidRPr="000255AA">
              <w:rPr>
                <w:rFonts w:ascii="Times New Roman" w:hAnsi="Times New Roman"/>
                <w:sz w:val="20"/>
                <w:szCs w:val="18"/>
              </w:rPr>
              <w:t>%</w:t>
            </w:r>
          </w:p>
        </w:tc>
        <w:tc>
          <w:tcPr>
            <w:tcW w:w="934" w:type="dxa"/>
            <w:gridSpan w:val="2"/>
            <w:tcBorders>
              <w:top w:val="single" w:sz="4" w:space="0" w:color="auto"/>
              <w:bottom w:val="nil"/>
            </w:tcBorders>
            <w:vAlign w:val="bottom"/>
            <w:hideMark/>
          </w:tcPr>
          <w:p w:rsidR="00D5102E"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2</w:t>
            </w:r>
          </w:p>
          <w:p w:rsidR="00B601AF"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1.7</w:t>
            </w:r>
            <w:r w:rsidR="00DD6DC9" w:rsidRPr="000255AA">
              <w:rPr>
                <w:rFonts w:ascii="Times New Roman" w:hAnsi="Times New Roman"/>
                <w:sz w:val="20"/>
                <w:szCs w:val="18"/>
              </w:rPr>
              <w:t>%</w:t>
            </w:r>
          </w:p>
        </w:tc>
        <w:tc>
          <w:tcPr>
            <w:tcW w:w="830" w:type="dxa"/>
            <w:tcBorders>
              <w:top w:val="single" w:sz="4" w:space="0" w:color="auto"/>
              <w:bottom w:val="nil"/>
            </w:tcBorders>
            <w:vAlign w:val="bottom"/>
            <w:hideMark/>
          </w:tcPr>
          <w:p w:rsidR="00D5102E"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0</w:t>
            </w:r>
          </w:p>
          <w:p w:rsidR="00B601AF"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0.0</w:t>
            </w:r>
            <w:r w:rsidR="00DD6DC9" w:rsidRPr="000255AA">
              <w:rPr>
                <w:rFonts w:ascii="Times New Roman" w:hAnsi="Times New Roman"/>
                <w:sz w:val="20"/>
                <w:szCs w:val="18"/>
              </w:rPr>
              <w:t>%</w:t>
            </w:r>
          </w:p>
        </w:tc>
        <w:tc>
          <w:tcPr>
            <w:tcW w:w="852" w:type="dxa"/>
            <w:tcBorders>
              <w:top w:val="single" w:sz="4" w:space="0" w:color="auto"/>
              <w:bottom w:val="nil"/>
            </w:tcBorders>
            <w:vAlign w:val="center"/>
            <w:hideMark/>
          </w:tcPr>
          <w:p w:rsidR="00B601AF" w:rsidRPr="000255AA" w:rsidRDefault="005D2050" w:rsidP="00BC6153">
            <w:pPr>
              <w:pStyle w:val="NoSpacing"/>
              <w:spacing w:after="0" w:line="240" w:lineRule="auto"/>
              <w:jc w:val="center"/>
              <w:rPr>
                <w:rFonts w:ascii="Times New Roman" w:hAnsi="Times New Roman"/>
                <w:sz w:val="20"/>
                <w:szCs w:val="18"/>
                <w:lang w:val="en-GB"/>
              </w:rPr>
            </w:pPr>
            <w:r w:rsidRPr="000255AA">
              <w:rPr>
                <w:rFonts w:ascii="Times New Roman" w:hAnsi="Times New Roman"/>
                <w:sz w:val="20"/>
                <w:szCs w:val="18"/>
                <w:lang w:val="en-GB"/>
              </w:rPr>
              <w:t>1.57</w:t>
            </w:r>
          </w:p>
        </w:tc>
        <w:tc>
          <w:tcPr>
            <w:tcW w:w="889" w:type="dxa"/>
            <w:tcBorders>
              <w:top w:val="single" w:sz="4" w:space="0" w:color="auto"/>
              <w:bottom w:val="nil"/>
            </w:tcBorders>
            <w:vAlign w:val="center"/>
            <w:hideMark/>
          </w:tcPr>
          <w:p w:rsidR="00B601AF" w:rsidRPr="000255AA" w:rsidRDefault="005D2050" w:rsidP="00BC6153">
            <w:pPr>
              <w:pStyle w:val="NoSpacing"/>
              <w:spacing w:after="0" w:line="240" w:lineRule="auto"/>
              <w:jc w:val="center"/>
              <w:rPr>
                <w:rFonts w:ascii="Times New Roman" w:hAnsi="Times New Roman"/>
                <w:sz w:val="20"/>
                <w:szCs w:val="18"/>
                <w:lang w:val="en-GB"/>
              </w:rPr>
            </w:pPr>
            <w:r w:rsidRPr="000255AA">
              <w:rPr>
                <w:rFonts w:ascii="Times New Roman" w:hAnsi="Times New Roman"/>
                <w:sz w:val="20"/>
                <w:szCs w:val="18"/>
                <w:lang w:val="en-GB"/>
              </w:rPr>
              <w:t>.71</w:t>
            </w:r>
          </w:p>
        </w:tc>
      </w:tr>
      <w:tr w:rsidR="00B601AF" w:rsidRPr="000255AA" w:rsidTr="00E220A1">
        <w:trPr>
          <w:trHeight w:val="175"/>
        </w:trPr>
        <w:tc>
          <w:tcPr>
            <w:tcW w:w="1278" w:type="dxa"/>
            <w:vMerge/>
            <w:tcBorders>
              <w:top w:val="nil"/>
              <w:bottom w:val="single" w:sz="4" w:space="0" w:color="auto"/>
            </w:tcBorders>
            <w:hideMark/>
          </w:tcPr>
          <w:p w:rsidR="00B601AF" w:rsidRPr="000255AA" w:rsidRDefault="00B601AF" w:rsidP="00BC6153">
            <w:pPr>
              <w:pStyle w:val="NoSpacing"/>
              <w:spacing w:after="0" w:line="240" w:lineRule="auto"/>
              <w:jc w:val="left"/>
              <w:rPr>
                <w:rFonts w:ascii="Times New Roman" w:hAnsi="Times New Roman"/>
                <w:sz w:val="20"/>
                <w:szCs w:val="18"/>
              </w:rPr>
            </w:pPr>
          </w:p>
        </w:tc>
        <w:tc>
          <w:tcPr>
            <w:tcW w:w="609" w:type="dxa"/>
            <w:tcBorders>
              <w:top w:val="nil"/>
              <w:bottom w:val="single" w:sz="4" w:space="0" w:color="auto"/>
            </w:tcBorders>
          </w:tcPr>
          <w:p w:rsidR="005C0574" w:rsidRPr="000255AA" w:rsidRDefault="005C0574" w:rsidP="00BC6153">
            <w:pPr>
              <w:pStyle w:val="NoSpacing"/>
              <w:spacing w:after="0" w:line="240" w:lineRule="auto"/>
              <w:rPr>
                <w:rFonts w:ascii="Times New Roman" w:hAnsi="Times New Roman"/>
                <w:color w:val="000000"/>
                <w:sz w:val="20"/>
                <w:szCs w:val="18"/>
              </w:rPr>
            </w:pPr>
          </w:p>
          <w:p w:rsidR="00B601AF" w:rsidRPr="000255AA" w:rsidRDefault="005D2050" w:rsidP="00BC6153">
            <w:pPr>
              <w:pStyle w:val="NoSpacing"/>
              <w:spacing w:after="0" w:line="240" w:lineRule="auto"/>
              <w:rPr>
                <w:rFonts w:ascii="Times New Roman" w:hAnsi="Times New Roman"/>
                <w:color w:val="000000"/>
                <w:sz w:val="20"/>
                <w:szCs w:val="18"/>
              </w:rPr>
            </w:pPr>
            <w:r w:rsidRPr="000255AA">
              <w:rPr>
                <w:rFonts w:ascii="Times New Roman" w:hAnsi="Times New Roman"/>
                <w:color w:val="000000"/>
                <w:sz w:val="20"/>
                <w:szCs w:val="18"/>
              </w:rPr>
              <w:t>HT</w:t>
            </w:r>
          </w:p>
        </w:tc>
        <w:tc>
          <w:tcPr>
            <w:tcW w:w="1141" w:type="dxa"/>
            <w:tcBorders>
              <w:top w:val="nil"/>
              <w:bottom w:val="single" w:sz="4" w:space="0" w:color="auto"/>
            </w:tcBorders>
            <w:vAlign w:val="bottom"/>
            <w:hideMark/>
          </w:tcPr>
          <w:p w:rsidR="00D5102E"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14</w:t>
            </w:r>
          </w:p>
          <w:p w:rsidR="00B601AF"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63.6</w:t>
            </w:r>
            <w:r w:rsidR="00DD6DC9" w:rsidRPr="000255AA">
              <w:rPr>
                <w:rFonts w:ascii="Times New Roman" w:hAnsi="Times New Roman"/>
                <w:sz w:val="20"/>
                <w:szCs w:val="18"/>
              </w:rPr>
              <w:t>%</w:t>
            </w:r>
          </w:p>
        </w:tc>
        <w:tc>
          <w:tcPr>
            <w:tcW w:w="1038" w:type="dxa"/>
            <w:gridSpan w:val="2"/>
            <w:tcBorders>
              <w:top w:val="nil"/>
              <w:bottom w:val="single" w:sz="4" w:space="0" w:color="auto"/>
            </w:tcBorders>
            <w:vAlign w:val="bottom"/>
            <w:hideMark/>
          </w:tcPr>
          <w:p w:rsidR="00D5102E"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7</w:t>
            </w:r>
          </w:p>
          <w:p w:rsidR="00B601AF"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31.8</w:t>
            </w:r>
            <w:r w:rsidR="00DD6DC9" w:rsidRPr="000255AA">
              <w:rPr>
                <w:rFonts w:ascii="Times New Roman" w:hAnsi="Times New Roman"/>
                <w:sz w:val="20"/>
                <w:szCs w:val="18"/>
              </w:rPr>
              <w:t>%</w:t>
            </w:r>
          </w:p>
        </w:tc>
        <w:tc>
          <w:tcPr>
            <w:tcW w:w="830" w:type="dxa"/>
            <w:tcBorders>
              <w:top w:val="nil"/>
              <w:bottom w:val="single" w:sz="4" w:space="0" w:color="auto"/>
            </w:tcBorders>
            <w:vAlign w:val="bottom"/>
            <w:hideMark/>
          </w:tcPr>
          <w:p w:rsidR="00D5102E"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1</w:t>
            </w:r>
          </w:p>
          <w:p w:rsidR="00B601AF"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4.5</w:t>
            </w:r>
            <w:r w:rsidR="00DD6DC9" w:rsidRPr="000255AA">
              <w:rPr>
                <w:rFonts w:ascii="Times New Roman" w:hAnsi="Times New Roman"/>
                <w:sz w:val="20"/>
                <w:szCs w:val="18"/>
              </w:rPr>
              <w:t>%</w:t>
            </w:r>
          </w:p>
        </w:tc>
        <w:tc>
          <w:tcPr>
            <w:tcW w:w="934" w:type="dxa"/>
            <w:gridSpan w:val="2"/>
            <w:tcBorders>
              <w:top w:val="nil"/>
              <w:bottom w:val="single" w:sz="4" w:space="0" w:color="auto"/>
            </w:tcBorders>
            <w:vAlign w:val="bottom"/>
            <w:hideMark/>
          </w:tcPr>
          <w:p w:rsidR="00D5102E"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0</w:t>
            </w:r>
          </w:p>
          <w:p w:rsidR="00B601AF"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0.0</w:t>
            </w:r>
            <w:r w:rsidR="00DD6DC9" w:rsidRPr="000255AA">
              <w:rPr>
                <w:rFonts w:ascii="Times New Roman" w:hAnsi="Times New Roman"/>
                <w:sz w:val="20"/>
                <w:szCs w:val="18"/>
              </w:rPr>
              <w:t>%</w:t>
            </w:r>
          </w:p>
        </w:tc>
        <w:tc>
          <w:tcPr>
            <w:tcW w:w="830" w:type="dxa"/>
            <w:tcBorders>
              <w:top w:val="nil"/>
              <w:bottom w:val="single" w:sz="4" w:space="0" w:color="auto"/>
            </w:tcBorders>
            <w:vAlign w:val="bottom"/>
            <w:hideMark/>
          </w:tcPr>
          <w:p w:rsidR="00D5102E"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0</w:t>
            </w:r>
          </w:p>
          <w:p w:rsidR="00B601AF"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0.0</w:t>
            </w:r>
            <w:r w:rsidR="00DD6DC9" w:rsidRPr="000255AA">
              <w:rPr>
                <w:rFonts w:ascii="Times New Roman" w:hAnsi="Times New Roman"/>
                <w:sz w:val="20"/>
                <w:szCs w:val="18"/>
              </w:rPr>
              <w:t>%</w:t>
            </w:r>
          </w:p>
        </w:tc>
        <w:tc>
          <w:tcPr>
            <w:tcW w:w="852" w:type="dxa"/>
            <w:tcBorders>
              <w:top w:val="nil"/>
              <w:bottom w:val="single" w:sz="4" w:space="0" w:color="auto"/>
            </w:tcBorders>
            <w:vAlign w:val="center"/>
            <w:hideMark/>
          </w:tcPr>
          <w:p w:rsidR="00B601AF" w:rsidRPr="000255AA" w:rsidRDefault="005D2050" w:rsidP="00BC6153">
            <w:pPr>
              <w:pStyle w:val="NoSpacing"/>
              <w:spacing w:after="0" w:line="240" w:lineRule="auto"/>
              <w:jc w:val="center"/>
              <w:rPr>
                <w:rFonts w:ascii="Times New Roman" w:hAnsi="Times New Roman"/>
                <w:color w:val="000000"/>
                <w:sz w:val="20"/>
                <w:szCs w:val="18"/>
              </w:rPr>
            </w:pPr>
            <w:r w:rsidRPr="000255AA">
              <w:rPr>
                <w:rFonts w:ascii="Times New Roman" w:hAnsi="Times New Roman"/>
                <w:color w:val="000000"/>
                <w:sz w:val="20"/>
                <w:szCs w:val="18"/>
              </w:rPr>
              <w:t>1.41</w:t>
            </w:r>
          </w:p>
        </w:tc>
        <w:tc>
          <w:tcPr>
            <w:tcW w:w="889" w:type="dxa"/>
            <w:tcBorders>
              <w:top w:val="nil"/>
              <w:bottom w:val="single" w:sz="4" w:space="0" w:color="auto"/>
            </w:tcBorders>
            <w:vAlign w:val="center"/>
            <w:hideMark/>
          </w:tcPr>
          <w:p w:rsidR="00B601AF" w:rsidRPr="000255AA" w:rsidRDefault="005D2050" w:rsidP="00BC6153">
            <w:pPr>
              <w:pStyle w:val="NoSpacing"/>
              <w:spacing w:after="0" w:line="240" w:lineRule="auto"/>
              <w:jc w:val="center"/>
              <w:rPr>
                <w:rFonts w:ascii="Times New Roman" w:hAnsi="Times New Roman"/>
                <w:color w:val="000000"/>
                <w:sz w:val="20"/>
                <w:szCs w:val="18"/>
              </w:rPr>
            </w:pPr>
            <w:r w:rsidRPr="000255AA">
              <w:rPr>
                <w:rFonts w:ascii="Times New Roman" w:hAnsi="Times New Roman"/>
                <w:color w:val="000000"/>
                <w:sz w:val="20"/>
                <w:szCs w:val="18"/>
              </w:rPr>
              <w:t>.59</w:t>
            </w:r>
          </w:p>
        </w:tc>
      </w:tr>
      <w:tr w:rsidR="00B601AF" w:rsidRPr="000255AA" w:rsidTr="00E220A1">
        <w:trPr>
          <w:trHeight w:val="232"/>
        </w:trPr>
        <w:tc>
          <w:tcPr>
            <w:tcW w:w="1278" w:type="dxa"/>
            <w:vMerge w:val="restart"/>
            <w:tcBorders>
              <w:top w:val="single" w:sz="4" w:space="0" w:color="auto"/>
              <w:bottom w:val="nil"/>
            </w:tcBorders>
            <w:hideMark/>
          </w:tcPr>
          <w:p w:rsidR="00B601AF" w:rsidRPr="000255AA" w:rsidRDefault="00BC6153" w:rsidP="00BC6153">
            <w:pPr>
              <w:pStyle w:val="NoSpacing"/>
              <w:spacing w:after="0" w:line="240" w:lineRule="auto"/>
              <w:jc w:val="left"/>
              <w:rPr>
                <w:rFonts w:ascii="Times New Roman" w:hAnsi="Times New Roman"/>
                <w:sz w:val="20"/>
                <w:szCs w:val="18"/>
              </w:rPr>
            </w:pPr>
            <w:r w:rsidRPr="000255AA">
              <w:rPr>
                <w:rFonts w:ascii="Times New Roman" w:hAnsi="Times New Roman"/>
                <w:i/>
                <w:sz w:val="20"/>
                <w:szCs w:val="18"/>
              </w:rPr>
              <w:t>HRM6</w:t>
            </w:r>
          </w:p>
        </w:tc>
        <w:tc>
          <w:tcPr>
            <w:tcW w:w="609" w:type="dxa"/>
            <w:tcBorders>
              <w:top w:val="single" w:sz="4" w:space="0" w:color="auto"/>
              <w:bottom w:val="nil"/>
            </w:tcBorders>
          </w:tcPr>
          <w:p w:rsidR="00B601AF" w:rsidRPr="000255AA" w:rsidRDefault="005D2050" w:rsidP="00BC6153">
            <w:pPr>
              <w:pStyle w:val="NoSpacing"/>
              <w:spacing w:after="0" w:line="240" w:lineRule="auto"/>
              <w:rPr>
                <w:rFonts w:ascii="Times New Roman" w:hAnsi="Times New Roman"/>
                <w:color w:val="000000"/>
                <w:sz w:val="20"/>
                <w:szCs w:val="18"/>
              </w:rPr>
            </w:pPr>
            <w:r w:rsidRPr="000255AA">
              <w:rPr>
                <w:rFonts w:ascii="Times New Roman" w:hAnsi="Times New Roman"/>
                <w:color w:val="000000"/>
                <w:sz w:val="20"/>
                <w:szCs w:val="18"/>
              </w:rPr>
              <w:t>T</w:t>
            </w:r>
          </w:p>
        </w:tc>
        <w:tc>
          <w:tcPr>
            <w:tcW w:w="1141" w:type="dxa"/>
            <w:tcBorders>
              <w:top w:val="single" w:sz="4" w:space="0" w:color="auto"/>
              <w:bottom w:val="nil"/>
            </w:tcBorders>
            <w:vAlign w:val="bottom"/>
            <w:hideMark/>
          </w:tcPr>
          <w:p w:rsidR="00D5102E"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25</w:t>
            </w:r>
          </w:p>
          <w:p w:rsidR="00B601AF"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21.4</w:t>
            </w:r>
            <w:r w:rsidR="00DD6DC9" w:rsidRPr="000255AA">
              <w:rPr>
                <w:rFonts w:ascii="Times New Roman" w:hAnsi="Times New Roman"/>
                <w:sz w:val="20"/>
                <w:szCs w:val="18"/>
              </w:rPr>
              <w:t>%</w:t>
            </w:r>
          </w:p>
        </w:tc>
        <w:tc>
          <w:tcPr>
            <w:tcW w:w="1038" w:type="dxa"/>
            <w:gridSpan w:val="2"/>
            <w:tcBorders>
              <w:top w:val="single" w:sz="4" w:space="0" w:color="auto"/>
              <w:bottom w:val="nil"/>
            </w:tcBorders>
            <w:vAlign w:val="bottom"/>
            <w:hideMark/>
          </w:tcPr>
          <w:p w:rsidR="00D5102E"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64</w:t>
            </w:r>
          </w:p>
          <w:p w:rsidR="00B601AF"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54.7</w:t>
            </w:r>
            <w:r w:rsidR="00DD6DC9" w:rsidRPr="000255AA">
              <w:rPr>
                <w:rFonts w:ascii="Times New Roman" w:hAnsi="Times New Roman"/>
                <w:sz w:val="20"/>
                <w:szCs w:val="18"/>
              </w:rPr>
              <w:t>%</w:t>
            </w:r>
          </w:p>
        </w:tc>
        <w:tc>
          <w:tcPr>
            <w:tcW w:w="830" w:type="dxa"/>
            <w:tcBorders>
              <w:top w:val="single" w:sz="4" w:space="0" w:color="auto"/>
              <w:bottom w:val="nil"/>
            </w:tcBorders>
            <w:vAlign w:val="bottom"/>
            <w:hideMark/>
          </w:tcPr>
          <w:p w:rsidR="00D5102E"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7</w:t>
            </w:r>
          </w:p>
          <w:p w:rsidR="00B601AF"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6.0</w:t>
            </w:r>
            <w:r w:rsidR="00DD6DC9" w:rsidRPr="000255AA">
              <w:rPr>
                <w:rFonts w:ascii="Times New Roman" w:hAnsi="Times New Roman"/>
                <w:sz w:val="20"/>
                <w:szCs w:val="18"/>
              </w:rPr>
              <w:t>%</w:t>
            </w:r>
          </w:p>
        </w:tc>
        <w:tc>
          <w:tcPr>
            <w:tcW w:w="934" w:type="dxa"/>
            <w:gridSpan w:val="2"/>
            <w:tcBorders>
              <w:top w:val="single" w:sz="4" w:space="0" w:color="auto"/>
              <w:bottom w:val="nil"/>
            </w:tcBorders>
            <w:vAlign w:val="bottom"/>
            <w:hideMark/>
          </w:tcPr>
          <w:p w:rsidR="00D5102E"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19</w:t>
            </w:r>
          </w:p>
          <w:p w:rsidR="00B601AF"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16.2</w:t>
            </w:r>
            <w:r w:rsidR="00DD6DC9" w:rsidRPr="000255AA">
              <w:rPr>
                <w:rFonts w:ascii="Times New Roman" w:hAnsi="Times New Roman"/>
                <w:sz w:val="20"/>
                <w:szCs w:val="18"/>
              </w:rPr>
              <w:t>%</w:t>
            </w:r>
          </w:p>
        </w:tc>
        <w:tc>
          <w:tcPr>
            <w:tcW w:w="830" w:type="dxa"/>
            <w:tcBorders>
              <w:top w:val="single" w:sz="4" w:space="0" w:color="auto"/>
              <w:bottom w:val="nil"/>
            </w:tcBorders>
            <w:vAlign w:val="bottom"/>
            <w:hideMark/>
          </w:tcPr>
          <w:p w:rsidR="00D5102E"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2</w:t>
            </w:r>
          </w:p>
          <w:p w:rsidR="00B601AF"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1.7</w:t>
            </w:r>
            <w:r w:rsidR="00DD6DC9" w:rsidRPr="000255AA">
              <w:rPr>
                <w:rFonts w:ascii="Times New Roman" w:hAnsi="Times New Roman"/>
                <w:sz w:val="20"/>
                <w:szCs w:val="18"/>
              </w:rPr>
              <w:t>%</w:t>
            </w:r>
          </w:p>
        </w:tc>
        <w:tc>
          <w:tcPr>
            <w:tcW w:w="852" w:type="dxa"/>
            <w:tcBorders>
              <w:top w:val="single" w:sz="4" w:space="0" w:color="auto"/>
              <w:bottom w:val="nil"/>
            </w:tcBorders>
            <w:vAlign w:val="center"/>
            <w:hideMark/>
          </w:tcPr>
          <w:p w:rsidR="00B601AF" w:rsidRPr="000255AA" w:rsidRDefault="005D2050" w:rsidP="00BC6153">
            <w:pPr>
              <w:pStyle w:val="NoSpacing"/>
              <w:spacing w:after="0" w:line="240" w:lineRule="auto"/>
              <w:jc w:val="center"/>
              <w:rPr>
                <w:rFonts w:ascii="Times New Roman" w:hAnsi="Times New Roman"/>
                <w:sz w:val="20"/>
                <w:szCs w:val="18"/>
                <w:lang w:val="en-GB"/>
              </w:rPr>
            </w:pPr>
            <w:r w:rsidRPr="000255AA">
              <w:rPr>
                <w:rFonts w:ascii="Times New Roman" w:hAnsi="Times New Roman"/>
                <w:sz w:val="20"/>
                <w:szCs w:val="18"/>
                <w:lang w:val="en-GB"/>
              </w:rPr>
              <w:t>2.22</w:t>
            </w:r>
          </w:p>
        </w:tc>
        <w:tc>
          <w:tcPr>
            <w:tcW w:w="889" w:type="dxa"/>
            <w:tcBorders>
              <w:top w:val="single" w:sz="4" w:space="0" w:color="auto"/>
              <w:bottom w:val="nil"/>
            </w:tcBorders>
            <w:vAlign w:val="center"/>
            <w:hideMark/>
          </w:tcPr>
          <w:p w:rsidR="00B601AF" w:rsidRPr="000255AA" w:rsidRDefault="005D2050" w:rsidP="00BC6153">
            <w:pPr>
              <w:pStyle w:val="NoSpacing"/>
              <w:spacing w:after="0" w:line="240" w:lineRule="auto"/>
              <w:jc w:val="center"/>
              <w:rPr>
                <w:rFonts w:ascii="Times New Roman" w:hAnsi="Times New Roman"/>
                <w:sz w:val="20"/>
                <w:szCs w:val="18"/>
                <w:lang w:val="en-GB"/>
              </w:rPr>
            </w:pPr>
            <w:r w:rsidRPr="000255AA">
              <w:rPr>
                <w:rFonts w:ascii="Times New Roman" w:hAnsi="Times New Roman"/>
                <w:sz w:val="20"/>
                <w:szCs w:val="18"/>
                <w:lang w:val="en-GB"/>
              </w:rPr>
              <w:t>1.01</w:t>
            </w:r>
          </w:p>
        </w:tc>
      </w:tr>
      <w:tr w:rsidR="00B601AF" w:rsidRPr="000255AA" w:rsidTr="00E220A1">
        <w:trPr>
          <w:trHeight w:val="398"/>
        </w:trPr>
        <w:tc>
          <w:tcPr>
            <w:tcW w:w="1278" w:type="dxa"/>
            <w:vMerge/>
            <w:tcBorders>
              <w:top w:val="nil"/>
              <w:bottom w:val="single" w:sz="4" w:space="0" w:color="auto"/>
            </w:tcBorders>
            <w:hideMark/>
          </w:tcPr>
          <w:p w:rsidR="00B601AF" w:rsidRPr="000255AA" w:rsidRDefault="00B601AF" w:rsidP="00BC6153">
            <w:pPr>
              <w:pStyle w:val="NoSpacing"/>
              <w:spacing w:after="0" w:line="240" w:lineRule="auto"/>
              <w:jc w:val="left"/>
              <w:rPr>
                <w:rFonts w:ascii="Times New Roman" w:hAnsi="Times New Roman"/>
                <w:sz w:val="20"/>
                <w:szCs w:val="18"/>
              </w:rPr>
            </w:pPr>
          </w:p>
        </w:tc>
        <w:tc>
          <w:tcPr>
            <w:tcW w:w="609" w:type="dxa"/>
            <w:tcBorders>
              <w:top w:val="nil"/>
              <w:bottom w:val="single" w:sz="4" w:space="0" w:color="auto"/>
            </w:tcBorders>
          </w:tcPr>
          <w:p w:rsidR="005C0574" w:rsidRPr="000255AA" w:rsidRDefault="005C0574" w:rsidP="00BC6153">
            <w:pPr>
              <w:pStyle w:val="NoSpacing"/>
              <w:spacing w:after="0" w:line="240" w:lineRule="auto"/>
              <w:rPr>
                <w:rFonts w:ascii="Times New Roman" w:hAnsi="Times New Roman"/>
                <w:color w:val="000000"/>
                <w:sz w:val="20"/>
                <w:szCs w:val="18"/>
              </w:rPr>
            </w:pPr>
          </w:p>
          <w:p w:rsidR="00B601AF" w:rsidRPr="000255AA" w:rsidRDefault="005D2050" w:rsidP="00BC6153">
            <w:pPr>
              <w:pStyle w:val="NoSpacing"/>
              <w:spacing w:after="0" w:line="240" w:lineRule="auto"/>
              <w:rPr>
                <w:rFonts w:ascii="Times New Roman" w:hAnsi="Times New Roman"/>
                <w:color w:val="000000"/>
                <w:sz w:val="20"/>
                <w:szCs w:val="18"/>
              </w:rPr>
            </w:pPr>
            <w:r w:rsidRPr="000255AA">
              <w:rPr>
                <w:rFonts w:ascii="Times New Roman" w:hAnsi="Times New Roman"/>
                <w:color w:val="000000"/>
                <w:sz w:val="20"/>
                <w:szCs w:val="18"/>
              </w:rPr>
              <w:t>HT</w:t>
            </w:r>
          </w:p>
        </w:tc>
        <w:tc>
          <w:tcPr>
            <w:tcW w:w="1141" w:type="dxa"/>
            <w:tcBorders>
              <w:top w:val="nil"/>
              <w:bottom w:val="single" w:sz="4" w:space="0" w:color="auto"/>
            </w:tcBorders>
            <w:vAlign w:val="bottom"/>
            <w:hideMark/>
          </w:tcPr>
          <w:p w:rsidR="00D5102E"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3</w:t>
            </w:r>
          </w:p>
          <w:p w:rsidR="00B601AF"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13.6</w:t>
            </w:r>
            <w:r w:rsidR="00DD6DC9" w:rsidRPr="000255AA">
              <w:rPr>
                <w:rFonts w:ascii="Times New Roman" w:hAnsi="Times New Roman"/>
                <w:sz w:val="20"/>
                <w:szCs w:val="18"/>
              </w:rPr>
              <w:t>%</w:t>
            </w:r>
          </w:p>
        </w:tc>
        <w:tc>
          <w:tcPr>
            <w:tcW w:w="1038" w:type="dxa"/>
            <w:gridSpan w:val="2"/>
            <w:tcBorders>
              <w:top w:val="nil"/>
              <w:bottom w:val="single" w:sz="4" w:space="0" w:color="auto"/>
            </w:tcBorders>
            <w:vAlign w:val="bottom"/>
            <w:hideMark/>
          </w:tcPr>
          <w:p w:rsidR="00D5102E"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14</w:t>
            </w:r>
          </w:p>
          <w:p w:rsidR="00B601AF"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63.6</w:t>
            </w:r>
            <w:r w:rsidR="00DD6DC9" w:rsidRPr="000255AA">
              <w:rPr>
                <w:rFonts w:ascii="Times New Roman" w:hAnsi="Times New Roman"/>
                <w:sz w:val="20"/>
                <w:szCs w:val="18"/>
              </w:rPr>
              <w:t>%</w:t>
            </w:r>
          </w:p>
        </w:tc>
        <w:tc>
          <w:tcPr>
            <w:tcW w:w="830" w:type="dxa"/>
            <w:tcBorders>
              <w:top w:val="nil"/>
              <w:bottom w:val="single" w:sz="4" w:space="0" w:color="auto"/>
            </w:tcBorders>
            <w:vAlign w:val="bottom"/>
            <w:hideMark/>
          </w:tcPr>
          <w:p w:rsidR="00D5102E"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2</w:t>
            </w:r>
          </w:p>
          <w:p w:rsidR="00B601AF"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9.1</w:t>
            </w:r>
            <w:r w:rsidR="00DD6DC9" w:rsidRPr="000255AA">
              <w:rPr>
                <w:rFonts w:ascii="Times New Roman" w:hAnsi="Times New Roman"/>
                <w:sz w:val="20"/>
                <w:szCs w:val="18"/>
              </w:rPr>
              <w:t>%</w:t>
            </w:r>
          </w:p>
        </w:tc>
        <w:tc>
          <w:tcPr>
            <w:tcW w:w="934" w:type="dxa"/>
            <w:gridSpan w:val="2"/>
            <w:tcBorders>
              <w:top w:val="nil"/>
              <w:bottom w:val="single" w:sz="4" w:space="0" w:color="auto"/>
            </w:tcBorders>
            <w:vAlign w:val="bottom"/>
            <w:hideMark/>
          </w:tcPr>
          <w:p w:rsidR="00D5102E"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3</w:t>
            </w:r>
          </w:p>
          <w:p w:rsidR="00B601AF"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13.6</w:t>
            </w:r>
            <w:r w:rsidR="00DD6DC9" w:rsidRPr="000255AA">
              <w:rPr>
                <w:rFonts w:ascii="Times New Roman" w:hAnsi="Times New Roman"/>
                <w:sz w:val="20"/>
                <w:szCs w:val="18"/>
              </w:rPr>
              <w:t>%</w:t>
            </w:r>
          </w:p>
        </w:tc>
        <w:tc>
          <w:tcPr>
            <w:tcW w:w="830" w:type="dxa"/>
            <w:tcBorders>
              <w:top w:val="nil"/>
              <w:bottom w:val="single" w:sz="4" w:space="0" w:color="auto"/>
            </w:tcBorders>
            <w:vAlign w:val="bottom"/>
            <w:hideMark/>
          </w:tcPr>
          <w:p w:rsidR="00D5102E"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0</w:t>
            </w:r>
          </w:p>
          <w:p w:rsidR="00B601AF"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0.0</w:t>
            </w:r>
            <w:r w:rsidR="00DD6DC9" w:rsidRPr="000255AA">
              <w:rPr>
                <w:rFonts w:ascii="Times New Roman" w:hAnsi="Times New Roman"/>
                <w:sz w:val="20"/>
                <w:szCs w:val="18"/>
              </w:rPr>
              <w:t>%</w:t>
            </w:r>
          </w:p>
        </w:tc>
        <w:tc>
          <w:tcPr>
            <w:tcW w:w="852" w:type="dxa"/>
            <w:tcBorders>
              <w:top w:val="nil"/>
              <w:bottom w:val="single" w:sz="4" w:space="0" w:color="auto"/>
            </w:tcBorders>
            <w:vAlign w:val="center"/>
            <w:hideMark/>
          </w:tcPr>
          <w:p w:rsidR="00B601AF" w:rsidRPr="000255AA" w:rsidRDefault="005D2050" w:rsidP="00BC6153">
            <w:pPr>
              <w:pStyle w:val="NoSpacing"/>
              <w:spacing w:after="0" w:line="240" w:lineRule="auto"/>
              <w:jc w:val="center"/>
              <w:rPr>
                <w:rFonts w:ascii="Times New Roman" w:hAnsi="Times New Roman"/>
                <w:color w:val="000000"/>
                <w:sz w:val="20"/>
                <w:szCs w:val="18"/>
              </w:rPr>
            </w:pPr>
            <w:r w:rsidRPr="000255AA">
              <w:rPr>
                <w:rFonts w:ascii="Times New Roman" w:hAnsi="Times New Roman"/>
                <w:color w:val="000000"/>
                <w:sz w:val="20"/>
                <w:szCs w:val="18"/>
              </w:rPr>
              <w:t>2.23</w:t>
            </w:r>
          </w:p>
        </w:tc>
        <w:tc>
          <w:tcPr>
            <w:tcW w:w="889" w:type="dxa"/>
            <w:tcBorders>
              <w:top w:val="nil"/>
              <w:bottom w:val="single" w:sz="4" w:space="0" w:color="auto"/>
            </w:tcBorders>
            <w:vAlign w:val="center"/>
            <w:hideMark/>
          </w:tcPr>
          <w:p w:rsidR="00B601AF" w:rsidRPr="000255AA" w:rsidRDefault="005D2050" w:rsidP="00BC6153">
            <w:pPr>
              <w:pStyle w:val="NoSpacing"/>
              <w:spacing w:after="0" w:line="240" w:lineRule="auto"/>
              <w:jc w:val="center"/>
              <w:rPr>
                <w:rFonts w:ascii="Times New Roman" w:hAnsi="Times New Roman"/>
                <w:color w:val="000000"/>
                <w:sz w:val="20"/>
                <w:szCs w:val="18"/>
              </w:rPr>
            </w:pPr>
            <w:r w:rsidRPr="000255AA">
              <w:rPr>
                <w:rFonts w:ascii="Times New Roman" w:hAnsi="Times New Roman"/>
                <w:color w:val="000000"/>
                <w:sz w:val="20"/>
                <w:szCs w:val="18"/>
              </w:rPr>
              <w:t>.86</w:t>
            </w:r>
          </w:p>
        </w:tc>
      </w:tr>
      <w:tr w:rsidR="00B601AF" w:rsidRPr="000255AA" w:rsidTr="00E220A1">
        <w:trPr>
          <w:trHeight w:val="232"/>
        </w:trPr>
        <w:tc>
          <w:tcPr>
            <w:tcW w:w="1278" w:type="dxa"/>
            <w:vMerge w:val="restart"/>
            <w:tcBorders>
              <w:top w:val="single" w:sz="4" w:space="0" w:color="auto"/>
            </w:tcBorders>
            <w:hideMark/>
          </w:tcPr>
          <w:p w:rsidR="00B601AF" w:rsidRPr="000255AA" w:rsidRDefault="00BC6153" w:rsidP="00BC6153">
            <w:pPr>
              <w:pStyle w:val="NoSpacing"/>
              <w:spacing w:after="0" w:line="240" w:lineRule="auto"/>
              <w:jc w:val="left"/>
              <w:rPr>
                <w:rFonts w:ascii="Times New Roman" w:hAnsi="Times New Roman"/>
                <w:sz w:val="20"/>
                <w:szCs w:val="18"/>
              </w:rPr>
            </w:pPr>
            <w:r w:rsidRPr="000255AA">
              <w:rPr>
                <w:rFonts w:ascii="Times New Roman" w:hAnsi="Times New Roman"/>
                <w:i/>
                <w:sz w:val="20"/>
                <w:szCs w:val="18"/>
              </w:rPr>
              <w:t>HRM7</w:t>
            </w:r>
          </w:p>
        </w:tc>
        <w:tc>
          <w:tcPr>
            <w:tcW w:w="609" w:type="dxa"/>
            <w:tcBorders>
              <w:top w:val="single" w:sz="4" w:space="0" w:color="auto"/>
              <w:bottom w:val="nil"/>
            </w:tcBorders>
          </w:tcPr>
          <w:p w:rsidR="00B601AF" w:rsidRPr="000255AA" w:rsidRDefault="005D2050" w:rsidP="00BC6153">
            <w:pPr>
              <w:pStyle w:val="NoSpacing"/>
              <w:spacing w:after="0" w:line="240" w:lineRule="auto"/>
              <w:rPr>
                <w:rFonts w:ascii="Times New Roman" w:hAnsi="Times New Roman"/>
                <w:color w:val="000000"/>
                <w:sz w:val="20"/>
                <w:szCs w:val="18"/>
              </w:rPr>
            </w:pPr>
            <w:r w:rsidRPr="000255AA">
              <w:rPr>
                <w:rFonts w:ascii="Times New Roman" w:hAnsi="Times New Roman"/>
                <w:color w:val="000000"/>
                <w:sz w:val="20"/>
                <w:szCs w:val="18"/>
              </w:rPr>
              <w:t>T</w:t>
            </w:r>
          </w:p>
        </w:tc>
        <w:tc>
          <w:tcPr>
            <w:tcW w:w="1141" w:type="dxa"/>
            <w:tcBorders>
              <w:top w:val="single" w:sz="4" w:space="0" w:color="auto"/>
              <w:bottom w:val="nil"/>
            </w:tcBorders>
            <w:vAlign w:val="bottom"/>
            <w:hideMark/>
          </w:tcPr>
          <w:p w:rsidR="00D5102E"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30</w:t>
            </w:r>
          </w:p>
          <w:p w:rsidR="00B601AF"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25.6</w:t>
            </w:r>
            <w:r w:rsidR="00DD6DC9" w:rsidRPr="000255AA">
              <w:rPr>
                <w:rFonts w:ascii="Times New Roman" w:hAnsi="Times New Roman"/>
                <w:sz w:val="20"/>
                <w:szCs w:val="18"/>
              </w:rPr>
              <w:t>%</w:t>
            </w:r>
          </w:p>
        </w:tc>
        <w:tc>
          <w:tcPr>
            <w:tcW w:w="1038" w:type="dxa"/>
            <w:gridSpan w:val="2"/>
            <w:tcBorders>
              <w:top w:val="single" w:sz="4" w:space="0" w:color="auto"/>
              <w:bottom w:val="nil"/>
            </w:tcBorders>
            <w:vAlign w:val="bottom"/>
            <w:hideMark/>
          </w:tcPr>
          <w:p w:rsidR="00D5102E"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38</w:t>
            </w:r>
          </w:p>
          <w:p w:rsidR="00B601AF"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32.5</w:t>
            </w:r>
            <w:r w:rsidR="00DD6DC9" w:rsidRPr="000255AA">
              <w:rPr>
                <w:rFonts w:ascii="Times New Roman" w:hAnsi="Times New Roman"/>
                <w:sz w:val="20"/>
                <w:szCs w:val="18"/>
              </w:rPr>
              <w:t>%</w:t>
            </w:r>
          </w:p>
        </w:tc>
        <w:tc>
          <w:tcPr>
            <w:tcW w:w="830" w:type="dxa"/>
            <w:tcBorders>
              <w:top w:val="single" w:sz="4" w:space="0" w:color="auto"/>
              <w:bottom w:val="nil"/>
            </w:tcBorders>
            <w:vAlign w:val="bottom"/>
            <w:hideMark/>
          </w:tcPr>
          <w:p w:rsidR="00D5102E"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15</w:t>
            </w:r>
          </w:p>
          <w:p w:rsidR="00B601AF"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12.8</w:t>
            </w:r>
            <w:r w:rsidR="00DD6DC9" w:rsidRPr="000255AA">
              <w:rPr>
                <w:rFonts w:ascii="Times New Roman" w:hAnsi="Times New Roman"/>
                <w:sz w:val="20"/>
                <w:szCs w:val="18"/>
              </w:rPr>
              <w:t>%</w:t>
            </w:r>
          </w:p>
        </w:tc>
        <w:tc>
          <w:tcPr>
            <w:tcW w:w="934" w:type="dxa"/>
            <w:gridSpan w:val="2"/>
            <w:tcBorders>
              <w:top w:val="single" w:sz="4" w:space="0" w:color="auto"/>
              <w:bottom w:val="nil"/>
            </w:tcBorders>
            <w:vAlign w:val="bottom"/>
            <w:hideMark/>
          </w:tcPr>
          <w:p w:rsidR="00D5102E"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28</w:t>
            </w:r>
          </w:p>
          <w:p w:rsidR="00B601AF"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23.9</w:t>
            </w:r>
            <w:r w:rsidR="00DD6DC9" w:rsidRPr="000255AA">
              <w:rPr>
                <w:rFonts w:ascii="Times New Roman" w:hAnsi="Times New Roman"/>
                <w:sz w:val="20"/>
                <w:szCs w:val="18"/>
              </w:rPr>
              <w:t>%</w:t>
            </w:r>
          </w:p>
        </w:tc>
        <w:tc>
          <w:tcPr>
            <w:tcW w:w="830" w:type="dxa"/>
            <w:tcBorders>
              <w:top w:val="single" w:sz="4" w:space="0" w:color="auto"/>
              <w:bottom w:val="nil"/>
            </w:tcBorders>
            <w:vAlign w:val="bottom"/>
            <w:hideMark/>
          </w:tcPr>
          <w:p w:rsidR="00D5102E"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6</w:t>
            </w:r>
          </w:p>
          <w:p w:rsidR="00B601AF"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5.1</w:t>
            </w:r>
            <w:r w:rsidR="00DD6DC9" w:rsidRPr="000255AA">
              <w:rPr>
                <w:rFonts w:ascii="Times New Roman" w:hAnsi="Times New Roman"/>
                <w:sz w:val="20"/>
                <w:szCs w:val="18"/>
              </w:rPr>
              <w:t>%</w:t>
            </w:r>
          </w:p>
        </w:tc>
        <w:tc>
          <w:tcPr>
            <w:tcW w:w="852" w:type="dxa"/>
            <w:tcBorders>
              <w:top w:val="single" w:sz="4" w:space="0" w:color="auto"/>
              <w:bottom w:val="nil"/>
            </w:tcBorders>
            <w:vAlign w:val="center"/>
            <w:hideMark/>
          </w:tcPr>
          <w:p w:rsidR="00B601AF" w:rsidRPr="000255AA" w:rsidRDefault="005D2050" w:rsidP="00BC6153">
            <w:pPr>
              <w:pStyle w:val="NoSpacing"/>
              <w:spacing w:after="0" w:line="240" w:lineRule="auto"/>
              <w:jc w:val="center"/>
              <w:rPr>
                <w:rFonts w:ascii="Times New Roman" w:hAnsi="Times New Roman"/>
                <w:sz w:val="20"/>
                <w:szCs w:val="18"/>
                <w:lang w:val="en-GB"/>
              </w:rPr>
            </w:pPr>
            <w:r w:rsidRPr="000255AA">
              <w:rPr>
                <w:rFonts w:ascii="Times New Roman" w:hAnsi="Times New Roman"/>
                <w:sz w:val="20"/>
                <w:szCs w:val="18"/>
                <w:lang w:val="en-GB"/>
              </w:rPr>
              <w:t>2.50</w:t>
            </w:r>
          </w:p>
        </w:tc>
        <w:tc>
          <w:tcPr>
            <w:tcW w:w="889" w:type="dxa"/>
            <w:tcBorders>
              <w:top w:val="single" w:sz="4" w:space="0" w:color="auto"/>
              <w:bottom w:val="nil"/>
            </w:tcBorders>
            <w:vAlign w:val="center"/>
            <w:hideMark/>
          </w:tcPr>
          <w:p w:rsidR="00B601AF" w:rsidRPr="000255AA" w:rsidRDefault="005D2050" w:rsidP="00BC6153">
            <w:pPr>
              <w:pStyle w:val="NoSpacing"/>
              <w:spacing w:after="0" w:line="240" w:lineRule="auto"/>
              <w:jc w:val="center"/>
              <w:rPr>
                <w:rFonts w:ascii="Times New Roman" w:hAnsi="Times New Roman"/>
                <w:sz w:val="20"/>
                <w:szCs w:val="18"/>
                <w:lang w:val="en-GB"/>
              </w:rPr>
            </w:pPr>
            <w:r w:rsidRPr="000255AA">
              <w:rPr>
                <w:rFonts w:ascii="Times New Roman" w:hAnsi="Times New Roman"/>
                <w:sz w:val="20"/>
                <w:szCs w:val="18"/>
                <w:lang w:val="en-GB"/>
              </w:rPr>
              <w:t>1.25</w:t>
            </w:r>
          </w:p>
        </w:tc>
      </w:tr>
      <w:tr w:rsidR="00B601AF" w:rsidRPr="000255AA" w:rsidTr="00E220A1">
        <w:trPr>
          <w:trHeight w:val="175"/>
        </w:trPr>
        <w:tc>
          <w:tcPr>
            <w:tcW w:w="1278" w:type="dxa"/>
            <w:vMerge/>
            <w:hideMark/>
          </w:tcPr>
          <w:p w:rsidR="00B601AF" w:rsidRPr="000255AA" w:rsidRDefault="00B601AF" w:rsidP="00BC6153">
            <w:pPr>
              <w:pStyle w:val="NoSpacing"/>
              <w:spacing w:after="0" w:line="240" w:lineRule="auto"/>
              <w:jc w:val="left"/>
              <w:rPr>
                <w:rFonts w:ascii="Times New Roman" w:hAnsi="Times New Roman"/>
                <w:sz w:val="20"/>
                <w:szCs w:val="18"/>
              </w:rPr>
            </w:pPr>
          </w:p>
        </w:tc>
        <w:tc>
          <w:tcPr>
            <w:tcW w:w="609" w:type="dxa"/>
            <w:tcBorders>
              <w:top w:val="nil"/>
              <w:bottom w:val="single" w:sz="4" w:space="0" w:color="auto"/>
            </w:tcBorders>
          </w:tcPr>
          <w:p w:rsidR="005C0574" w:rsidRPr="000255AA" w:rsidRDefault="005C0574" w:rsidP="00BC6153">
            <w:pPr>
              <w:pStyle w:val="NoSpacing"/>
              <w:spacing w:after="0" w:line="240" w:lineRule="auto"/>
              <w:rPr>
                <w:rFonts w:ascii="Times New Roman" w:hAnsi="Times New Roman"/>
                <w:color w:val="000000"/>
                <w:sz w:val="20"/>
                <w:szCs w:val="18"/>
              </w:rPr>
            </w:pPr>
          </w:p>
          <w:p w:rsidR="00B601AF" w:rsidRPr="000255AA" w:rsidRDefault="005D2050" w:rsidP="00BC6153">
            <w:pPr>
              <w:pStyle w:val="NoSpacing"/>
              <w:spacing w:after="0" w:line="240" w:lineRule="auto"/>
              <w:rPr>
                <w:rFonts w:ascii="Times New Roman" w:hAnsi="Times New Roman"/>
                <w:color w:val="000000"/>
                <w:sz w:val="20"/>
                <w:szCs w:val="18"/>
              </w:rPr>
            </w:pPr>
            <w:r w:rsidRPr="000255AA">
              <w:rPr>
                <w:rFonts w:ascii="Times New Roman" w:hAnsi="Times New Roman"/>
                <w:color w:val="000000"/>
                <w:sz w:val="20"/>
                <w:szCs w:val="18"/>
              </w:rPr>
              <w:t>HT</w:t>
            </w:r>
          </w:p>
        </w:tc>
        <w:tc>
          <w:tcPr>
            <w:tcW w:w="1141" w:type="dxa"/>
            <w:tcBorders>
              <w:top w:val="nil"/>
              <w:bottom w:val="single" w:sz="4" w:space="0" w:color="auto"/>
            </w:tcBorders>
            <w:vAlign w:val="bottom"/>
            <w:hideMark/>
          </w:tcPr>
          <w:p w:rsidR="00D5102E"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5</w:t>
            </w:r>
          </w:p>
          <w:p w:rsidR="00B601AF"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22.7</w:t>
            </w:r>
            <w:r w:rsidR="00DD6DC9" w:rsidRPr="000255AA">
              <w:rPr>
                <w:rFonts w:ascii="Times New Roman" w:hAnsi="Times New Roman"/>
                <w:sz w:val="20"/>
                <w:szCs w:val="18"/>
              </w:rPr>
              <w:t>%</w:t>
            </w:r>
          </w:p>
        </w:tc>
        <w:tc>
          <w:tcPr>
            <w:tcW w:w="1038" w:type="dxa"/>
            <w:gridSpan w:val="2"/>
            <w:tcBorders>
              <w:top w:val="nil"/>
              <w:bottom w:val="single" w:sz="4" w:space="0" w:color="auto"/>
            </w:tcBorders>
            <w:vAlign w:val="bottom"/>
            <w:hideMark/>
          </w:tcPr>
          <w:p w:rsidR="00D5102E"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5</w:t>
            </w:r>
          </w:p>
          <w:p w:rsidR="00B601AF"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22.7</w:t>
            </w:r>
            <w:r w:rsidR="00DD6DC9" w:rsidRPr="000255AA">
              <w:rPr>
                <w:rFonts w:ascii="Times New Roman" w:hAnsi="Times New Roman"/>
                <w:sz w:val="20"/>
                <w:szCs w:val="18"/>
              </w:rPr>
              <w:t>%</w:t>
            </w:r>
          </w:p>
        </w:tc>
        <w:tc>
          <w:tcPr>
            <w:tcW w:w="830" w:type="dxa"/>
            <w:tcBorders>
              <w:top w:val="nil"/>
              <w:bottom w:val="single" w:sz="4" w:space="0" w:color="auto"/>
            </w:tcBorders>
            <w:vAlign w:val="bottom"/>
            <w:hideMark/>
          </w:tcPr>
          <w:p w:rsidR="00D5102E"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3</w:t>
            </w:r>
          </w:p>
          <w:p w:rsidR="00B601AF"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13.6</w:t>
            </w:r>
            <w:r w:rsidR="00DD6DC9" w:rsidRPr="000255AA">
              <w:rPr>
                <w:rFonts w:ascii="Times New Roman" w:hAnsi="Times New Roman"/>
                <w:sz w:val="20"/>
                <w:szCs w:val="18"/>
              </w:rPr>
              <w:t>%</w:t>
            </w:r>
          </w:p>
        </w:tc>
        <w:tc>
          <w:tcPr>
            <w:tcW w:w="934" w:type="dxa"/>
            <w:gridSpan w:val="2"/>
            <w:tcBorders>
              <w:top w:val="nil"/>
              <w:bottom w:val="single" w:sz="4" w:space="0" w:color="auto"/>
            </w:tcBorders>
            <w:vAlign w:val="bottom"/>
            <w:hideMark/>
          </w:tcPr>
          <w:p w:rsidR="00D5102E"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9</w:t>
            </w:r>
          </w:p>
          <w:p w:rsidR="00B601AF"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40.9</w:t>
            </w:r>
            <w:r w:rsidR="00DD6DC9" w:rsidRPr="000255AA">
              <w:rPr>
                <w:rFonts w:ascii="Times New Roman" w:hAnsi="Times New Roman"/>
                <w:sz w:val="20"/>
                <w:szCs w:val="18"/>
              </w:rPr>
              <w:t>%</w:t>
            </w:r>
          </w:p>
        </w:tc>
        <w:tc>
          <w:tcPr>
            <w:tcW w:w="830" w:type="dxa"/>
            <w:tcBorders>
              <w:top w:val="nil"/>
              <w:bottom w:val="single" w:sz="4" w:space="0" w:color="auto"/>
            </w:tcBorders>
            <w:vAlign w:val="bottom"/>
            <w:hideMark/>
          </w:tcPr>
          <w:p w:rsidR="00D5102E"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0</w:t>
            </w:r>
          </w:p>
          <w:p w:rsidR="00B601AF" w:rsidRPr="000255AA" w:rsidRDefault="005D2050" w:rsidP="00BC6153">
            <w:pPr>
              <w:pStyle w:val="NoSpacing"/>
              <w:spacing w:after="0" w:line="240" w:lineRule="auto"/>
              <w:jc w:val="center"/>
              <w:rPr>
                <w:rFonts w:ascii="Times New Roman" w:hAnsi="Times New Roman"/>
                <w:color w:val="000000"/>
                <w:sz w:val="20"/>
                <w:szCs w:val="18"/>
                <w:lang w:val="en-GB"/>
              </w:rPr>
            </w:pPr>
            <w:r w:rsidRPr="000255AA">
              <w:rPr>
                <w:rFonts w:ascii="Times New Roman" w:hAnsi="Times New Roman"/>
                <w:color w:val="000000"/>
                <w:sz w:val="20"/>
                <w:szCs w:val="18"/>
                <w:lang w:val="en-GB"/>
              </w:rPr>
              <w:t>0.0</w:t>
            </w:r>
            <w:r w:rsidR="00DD6DC9" w:rsidRPr="000255AA">
              <w:rPr>
                <w:rFonts w:ascii="Times New Roman" w:hAnsi="Times New Roman"/>
                <w:sz w:val="20"/>
                <w:szCs w:val="18"/>
              </w:rPr>
              <w:t>%</w:t>
            </w:r>
          </w:p>
        </w:tc>
        <w:tc>
          <w:tcPr>
            <w:tcW w:w="852" w:type="dxa"/>
            <w:tcBorders>
              <w:top w:val="nil"/>
              <w:bottom w:val="single" w:sz="4" w:space="0" w:color="auto"/>
            </w:tcBorders>
            <w:vAlign w:val="center"/>
            <w:hideMark/>
          </w:tcPr>
          <w:p w:rsidR="00B601AF" w:rsidRPr="000255AA" w:rsidRDefault="005D2050" w:rsidP="00BC6153">
            <w:pPr>
              <w:pStyle w:val="NoSpacing"/>
              <w:spacing w:after="0" w:line="240" w:lineRule="auto"/>
              <w:jc w:val="center"/>
              <w:rPr>
                <w:rFonts w:ascii="Times New Roman" w:hAnsi="Times New Roman"/>
                <w:color w:val="000000"/>
                <w:sz w:val="20"/>
                <w:szCs w:val="18"/>
              </w:rPr>
            </w:pPr>
            <w:r w:rsidRPr="000255AA">
              <w:rPr>
                <w:rFonts w:ascii="Times New Roman" w:hAnsi="Times New Roman"/>
                <w:color w:val="000000"/>
                <w:sz w:val="20"/>
                <w:szCs w:val="18"/>
              </w:rPr>
              <w:t>2.73</w:t>
            </w:r>
          </w:p>
        </w:tc>
        <w:tc>
          <w:tcPr>
            <w:tcW w:w="889" w:type="dxa"/>
            <w:tcBorders>
              <w:top w:val="nil"/>
              <w:bottom w:val="single" w:sz="4" w:space="0" w:color="auto"/>
            </w:tcBorders>
            <w:vAlign w:val="center"/>
            <w:hideMark/>
          </w:tcPr>
          <w:p w:rsidR="00B601AF" w:rsidRPr="000255AA" w:rsidRDefault="005D2050" w:rsidP="00BC6153">
            <w:pPr>
              <w:pStyle w:val="NoSpacing"/>
              <w:spacing w:after="0" w:line="240" w:lineRule="auto"/>
              <w:jc w:val="center"/>
              <w:rPr>
                <w:rFonts w:ascii="Times New Roman" w:hAnsi="Times New Roman"/>
                <w:color w:val="000000"/>
                <w:sz w:val="20"/>
                <w:szCs w:val="18"/>
              </w:rPr>
            </w:pPr>
            <w:r w:rsidRPr="000255AA">
              <w:rPr>
                <w:rFonts w:ascii="Times New Roman" w:hAnsi="Times New Roman"/>
                <w:color w:val="000000"/>
                <w:sz w:val="20"/>
                <w:szCs w:val="18"/>
              </w:rPr>
              <w:t>1.24</w:t>
            </w:r>
          </w:p>
        </w:tc>
      </w:tr>
      <w:tr w:rsidR="00B601AF" w:rsidRPr="000255AA" w:rsidTr="00E220A1">
        <w:trPr>
          <w:trHeight w:val="232"/>
        </w:trPr>
        <w:tc>
          <w:tcPr>
            <w:tcW w:w="1278" w:type="dxa"/>
            <w:vMerge w:val="restart"/>
            <w:vAlign w:val="bottom"/>
            <w:hideMark/>
          </w:tcPr>
          <w:p w:rsidR="005C0574" w:rsidRPr="000255AA" w:rsidRDefault="005D2050" w:rsidP="00BC6153">
            <w:pPr>
              <w:pStyle w:val="NoSpacing"/>
              <w:spacing w:after="0" w:line="240" w:lineRule="auto"/>
              <w:jc w:val="left"/>
              <w:rPr>
                <w:rFonts w:ascii="Times New Roman" w:hAnsi="Times New Roman"/>
                <w:color w:val="000000"/>
                <w:sz w:val="20"/>
                <w:szCs w:val="18"/>
              </w:rPr>
            </w:pPr>
            <w:r w:rsidRPr="000255AA">
              <w:rPr>
                <w:rFonts w:ascii="Times New Roman" w:hAnsi="Times New Roman"/>
                <w:color w:val="000000"/>
                <w:sz w:val="20"/>
                <w:szCs w:val="18"/>
              </w:rPr>
              <w:t xml:space="preserve">Overall </w:t>
            </w:r>
            <w:r w:rsidR="005C0574" w:rsidRPr="000255AA">
              <w:rPr>
                <w:rFonts w:ascii="Times New Roman" w:hAnsi="Times New Roman"/>
                <w:color w:val="000000"/>
                <w:sz w:val="20"/>
                <w:szCs w:val="18"/>
              </w:rPr>
              <w:t xml:space="preserve">Mean </w:t>
            </w:r>
          </w:p>
          <w:p w:rsidR="00B601AF" w:rsidRPr="000255AA" w:rsidRDefault="005C0574" w:rsidP="00BC6153">
            <w:pPr>
              <w:pStyle w:val="NoSpacing"/>
              <w:spacing w:after="0" w:line="240" w:lineRule="auto"/>
              <w:jc w:val="left"/>
              <w:rPr>
                <w:rFonts w:ascii="Times New Roman" w:hAnsi="Times New Roman"/>
                <w:color w:val="000000"/>
                <w:sz w:val="20"/>
                <w:szCs w:val="18"/>
              </w:rPr>
            </w:pPr>
            <w:proofErr w:type="spellStart"/>
            <w:r w:rsidRPr="000255AA">
              <w:rPr>
                <w:rFonts w:ascii="Times New Roman" w:hAnsi="Times New Roman"/>
                <w:color w:val="000000"/>
                <w:sz w:val="20"/>
                <w:szCs w:val="18"/>
              </w:rPr>
              <w:t>S</w:t>
            </w:r>
            <w:r w:rsidR="005D2050" w:rsidRPr="000255AA">
              <w:rPr>
                <w:rFonts w:ascii="Times New Roman" w:hAnsi="Times New Roman"/>
                <w:color w:val="000000"/>
                <w:sz w:val="20"/>
                <w:szCs w:val="18"/>
              </w:rPr>
              <w:t>td</w:t>
            </w:r>
            <w:proofErr w:type="spellEnd"/>
            <w:r w:rsidRPr="000255AA">
              <w:rPr>
                <w:rFonts w:ascii="Times New Roman" w:hAnsi="Times New Roman"/>
                <w:color w:val="000000"/>
                <w:sz w:val="20"/>
                <w:szCs w:val="18"/>
              </w:rPr>
              <w:t xml:space="preserve"> Dev.</w:t>
            </w:r>
          </w:p>
        </w:tc>
        <w:tc>
          <w:tcPr>
            <w:tcW w:w="609" w:type="dxa"/>
            <w:tcBorders>
              <w:top w:val="single" w:sz="4" w:space="0" w:color="auto"/>
            </w:tcBorders>
          </w:tcPr>
          <w:p w:rsidR="00B601AF" w:rsidRPr="000255AA" w:rsidRDefault="00B601AF" w:rsidP="00BC6153">
            <w:pPr>
              <w:pStyle w:val="NoSpacing"/>
              <w:spacing w:after="0" w:line="240" w:lineRule="auto"/>
              <w:rPr>
                <w:rFonts w:ascii="Times New Roman" w:hAnsi="Times New Roman"/>
                <w:color w:val="000000"/>
                <w:sz w:val="20"/>
                <w:szCs w:val="18"/>
              </w:rPr>
            </w:pPr>
          </w:p>
        </w:tc>
        <w:tc>
          <w:tcPr>
            <w:tcW w:w="1141" w:type="dxa"/>
            <w:tcBorders>
              <w:top w:val="single" w:sz="4" w:space="0" w:color="auto"/>
            </w:tcBorders>
            <w:vAlign w:val="bottom"/>
            <w:hideMark/>
          </w:tcPr>
          <w:p w:rsidR="00B601AF" w:rsidRPr="000255AA" w:rsidRDefault="00B601AF" w:rsidP="00BC6153">
            <w:pPr>
              <w:pStyle w:val="NoSpacing"/>
              <w:spacing w:after="0" w:line="240" w:lineRule="auto"/>
              <w:jc w:val="center"/>
              <w:rPr>
                <w:rFonts w:ascii="Times New Roman" w:hAnsi="Times New Roman"/>
                <w:color w:val="000000"/>
                <w:sz w:val="20"/>
                <w:szCs w:val="18"/>
                <w:lang w:val="en-GB"/>
              </w:rPr>
            </w:pPr>
          </w:p>
        </w:tc>
        <w:tc>
          <w:tcPr>
            <w:tcW w:w="1038" w:type="dxa"/>
            <w:gridSpan w:val="2"/>
            <w:tcBorders>
              <w:top w:val="single" w:sz="4" w:space="0" w:color="auto"/>
            </w:tcBorders>
            <w:vAlign w:val="bottom"/>
            <w:hideMark/>
          </w:tcPr>
          <w:p w:rsidR="00B601AF" w:rsidRPr="000255AA" w:rsidRDefault="00B601AF" w:rsidP="00BC6153">
            <w:pPr>
              <w:pStyle w:val="NoSpacing"/>
              <w:spacing w:after="0" w:line="240" w:lineRule="auto"/>
              <w:jc w:val="center"/>
              <w:rPr>
                <w:rFonts w:ascii="Times New Roman" w:hAnsi="Times New Roman"/>
                <w:color w:val="000000"/>
                <w:sz w:val="20"/>
                <w:szCs w:val="18"/>
                <w:lang w:val="en-GB"/>
              </w:rPr>
            </w:pPr>
          </w:p>
        </w:tc>
        <w:tc>
          <w:tcPr>
            <w:tcW w:w="830" w:type="dxa"/>
            <w:tcBorders>
              <w:top w:val="single" w:sz="4" w:space="0" w:color="auto"/>
            </w:tcBorders>
            <w:vAlign w:val="bottom"/>
            <w:hideMark/>
          </w:tcPr>
          <w:p w:rsidR="00B601AF" w:rsidRPr="000255AA" w:rsidRDefault="00B601AF" w:rsidP="00BC6153">
            <w:pPr>
              <w:pStyle w:val="NoSpacing"/>
              <w:spacing w:after="0" w:line="240" w:lineRule="auto"/>
              <w:jc w:val="center"/>
              <w:rPr>
                <w:rFonts w:ascii="Times New Roman" w:hAnsi="Times New Roman"/>
                <w:color w:val="000000"/>
                <w:sz w:val="20"/>
                <w:szCs w:val="18"/>
                <w:lang w:val="en-GB"/>
              </w:rPr>
            </w:pPr>
          </w:p>
        </w:tc>
        <w:tc>
          <w:tcPr>
            <w:tcW w:w="934" w:type="dxa"/>
            <w:gridSpan w:val="2"/>
            <w:tcBorders>
              <w:top w:val="single" w:sz="4" w:space="0" w:color="auto"/>
            </w:tcBorders>
            <w:vAlign w:val="bottom"/>
            <w:hideMark/>
          </w:tcPr>
          <w:p w:rsidR="00B601AF" w:rsidRPr="000255AA" w:rsidRDefault="00B601AF" w:rsidP="00BC6153">
            <w:pPr>
              <w:pStyle w:val="NoSpacing"/>
              <w:spacing w:after="0" w:line="240" w:lineRule="auto"/>
              <w:jc w:val="center"/>
              <w:rPr>
                <w:rFonts w:ascii="Times New Roman" w:hAnsi="Times New Roman"/>
                <w:color w:val="000000"/>
                <w:sz w:val="20"/>
                <w:szCs w:val="18"/>
                <w:lang w:val="en-GB"/>
              </w:rPr>
            </w:pPr>
          </w:p>
        </w:tc>
        <w:tc>
          <w:tcPr>
            <w:tcW w:w="830" w:type="dxa"/>
            <w:tcBorders>
              <w:top w:val="single" w:sz="4" w:space="0" w:color="auto"/>
            </w:tcBorders>
            <w:vAlign w:val="bottom"/>
            <w:hideMark/>
          </w:tcPr>
          <w:p w:rsidR="00B601AF" w:rsidRPr="000255AA" w:rsidRDefault="00B601AF" w:rsidP="00BC6153">
            <w:pPr>
              <w:pStyle w:val="NoSpacing"/>
              <w:spacing w:after="0" w:line="240" w:lineRule="auto"/>
              <w:jc w:val="center"/>
              <w:rPr>
                <w:rFonts w:ascii="Times New Roman" w:hAnsi="Times New Roman"/>
                <w:color w:val="000000"/>
                <w:sz w:val="20"/>
                <w:szCs w:val="18"/>
                <w:lang w:val="en-GB"/>
              </w:rPr>
            </w:pPr>
          </w:p>
        </w:tc>
        <w:tc>
          <w:tcPr>
            <w:tcW w:w="852" w:type="dxa"/>
            <w:tcBorders>
              <w:top w:val="single" w:sz="4" w:space="0" w:color="auto"/>
            </w:tcBorders>
            <w:vAlign w:val="center"/>
            <w:hideMark/>
          </w:tcPr>
          <w:p w:rsidR="00B601AF" w:rsidRPr="000255AA" w:rsidRDefault="005D2050" w:rsidP="00BC6153">
            <w:pPr>
              <w:pStyle w:val="NoSpacing"/>
              <w:spacing w:after="0" w:line="240" w:lineRule="auto"/>
              <w:jc w:val="center"/>
              <w:rPr>
                <w:rFonts w:ascii="Times New Roman" w:hAnsi="Times New Roman"/>
                <w:sz w:val="20"/>
                <w:szCs w:val="18"/>
                <w:lang w:val="en-GB"/>
              </w:rPr>
            </w:pPr>
            <w:r w:rsidRPr="000255AA">
              <w:rPr>
                <w:rFonts w:ascii="Times New Roman" w:hAnsi="Times New Roman"/>
                <w:sz w:val="20"/>
                <w:szCs w:val="18"/>
                <w:lang w:val="en-GB"/>
              </w:rPr>
              <w:t>2.73</w:t>
            </w:r>
          </w:p>
        </w:tc>
        <w:tc>
          <w:tcPr>
            <w:tcW w:w="889" w:type="dxa"/>
            <w:tcBorders>
              <w:top w:val="single" w:sz="4" w:space="0" w:color="auto"/>
            </w:tcBorders>
            <w:vAlign w:val="center"/>
            <w:hideMark/>
          </w:tcPr>
          <w:p w:rsidR="00B601AF" w:rsidRPr="000255AA" w:rsidRDefault="005D2050" w:rsidP="00BC6153">
            <w:pPr>
              <w:pStyle w:val="NoSpacing"/>
              <w:spacing w:after="0" w:line="240" w:lineRule="auto"/>
              <w:jc w:val="center"/>
              <w:rPr>
                <w:rFonts w:ascii="Times New Roman" w:hAnsi="Times New Roman"/>
                <w:sz w:val="20"/>
                <w:szCs w:val="18"/>
                <w:lang w:val="en-GB"/>
              </w:rPr>
            </w:pPr>
            <w:r w:rsidRPr="000255AA">
              <w:rPr>
                <w:rFonts w:ascii="Times New Roman" w:hAnsi="Times New Roman"/>
                <w:sz w:val="20"/>
                <w:szCs w:val="18"/>
                <w:lang w:val="en-GB"/>
              </w:rPr>
              <w:t>1.24</w:t>
            </w:r>
          </w:p>
        </w:tc>
      </w:tr>
      <w:tr w:rsidR="00B601AF" w:rsidRPr="000255AA" w:rsidTr="00E220A1">
        <w:trPr>
          <w:trHeight w:val="175"/>
        </w:trPr>
        <w:tc>
          <w:tcPr>
            <w:tcW w:w="1278" w:type="dxa"/>
            <w:vMerge/>
            <w:hideMark/>
          </w:tcPr>
          <w:p w:rsidR="00B601AF" w:rsidRPr="000255AA" w:rsidRDefault="00B601AF" w:rsidP="00BC6153">
            <w:pPr>
              <w:pStyle w:val="NoSpacing"/>
              <w:spacing w:after="0" w:line="240" w:lineRule="auto"/>
              <w:jc w:val="left"/>
              <w:rPr>
                <w:rFonts w:ascii="Times New Roman" w:hAnsi="Times New Roman"/>
                <w:sz w:val="20"/>
                <w:szCs w:val="18"/>
              </w:rPr>
            </w:pPr>
          </w:p>
        </w:tc>
        <w:tc>
          <w:tcPr>
            <w:tcW w:w="609" w:type="dxa"/>
          </w:tcPr>
          <w:p w:rsidR="00B601AF" w:rsidRPr="000255AA" w:rsidRDefault="00B601AF" w:rsidP="00BC6153">
            <w:pPr>
              <w:pStyle w:val="NoSpacing"/>
              <w:spacing w:after="0" w:line="240" w:lineRule="auto"/>
              <w:rPr>
                <w:rFonts w:ascii="Times New Roman" w:hAnsi="Times New Roman"/>
                <w:color w:val="000000"/>
                <w:sz w:val="20"/>
                <w:szCs w:val="18"/>
              </w:rPr>
            </w:pPr>
          </w:p>
        </w:tc>
        <w:tc>
          <w:tcPr>
            <w:tcW w:w="1141" w:type="dxa"/>
            <w:vAlign w:val="bottom"/>
            <w:hideMark/>
          </w:tcPr>
          <w:p w:rsidR="00B601AF" w:rsidRPr="000255AA" w:rsidRDefault="00B601AF" w:rsidP="00BC6153">
            <w:pPr>
              <w:pStyle w:val="NoSpacing"/>
              <w:spacing w:after="0" w:line="240" w:lineRule="auto"/>
              <w:jc w:val="center"/>
              <w:rPr>
                <w:rFonts w:ascii="Times New Roman" w:hAnsi="Times New Roman"/>
                <w:color w:val="000000"/>
                <w:sz w:val="20"/>
                <w:szCs w:val="18"/>
                <w:lang w:val="en-GB"/>
              </w:rPr>
            </w:pPr>
          </w:p>
        </w:tc>
        <w:tc>
          <w:tcPr>
            <w:tcW w:w="1038" w:type="dxa"/>
            <w:gridSpan w:val="2"/>
            <w:vAlign w:val="bottom"/>
            <w:hideMark/>
          </w:tcPr>
          <w:p w:rsidR="00B601AF" w:rsidRPr="000255AA" w:rsidRDefault="00B601AF" w:rsidP="00BC6153">
            <w:pPr>
              <w:pStyle w:val="NoSpacing"/>
              <w:spacing w:after="0" w:line="240" w:lineRule="auto"/>
              <w:jc w:val="center"/>
              <w:rPr>
                <w:rFonts w:ascii="Times New Roman" w:hAnsi="Times New Roman"/>
                <w:color w:val="000000"/>
                <w:sz w:val="20"/>
                <w:szCs w:val="18"/>
                <w:lang w:val="en-GB"/>
              </w:rPr>
            </w:pPr>
          </w:p>
        </w:tc>
        <w:tc>
          <w:tcPr>
            <w:tcW w:w="830" w:type="dxa"/>
            <w:vAlign w:val="bottom"/>
            <w:hideMark/>
          </w:tcPr>
          <w:p w:rsidR="00B601AF" w:rsidRPr="000255AA" w:rsidRDefault="00B601AF" w:rsidP="00BC6153">
            <w:pPr>
              <w:pStyle w:val="NoSpacing"/>
              <w:spacing w:after="0" w:line="240" w:lineRule="auto"/>
              <w:jc w:val="center"/>
              <w:rPr>
                <w:rFonts w:ascii="Times New Roman" w:hAnsi="Times New Roman"/>
                <w:color w:val="000000"/>
                <w:sz w:val="20"/>
                <w:szCs w:val="18"/>
                <w:lang w:val="en-GB"/>
              </w:rPr>
            </w:pPr>
          </w:p>
        </w:tc>
        <w:tc>
          <w:tcPr>
            <w:tcW w:w="934" w:type="dxa"/>
            <w:gridSpan w:val="2"/>
            <w:vAlign w:val="bottom"/>
            <w:hideMark/>
          </w:tcPr>
          <w:p w:rsidR="00B601AF" w:rsidRPr="000255AA" w:rsidRDefault="00B601AF" w:rsidP="00BC6153">
            <w:pPr>
              <w:pStyle w:val="NoSpacing"/>
              <w:spacing w:after="0" w:line="240" w:lineRule="auto"/>
              <w:jc w:val="center"/>
              <w:rPr>
                <w:rFonts w:ascii="Times New Roman" w:hAnsi="Times New Roman"/>
                <w:color w:val="000000"/>
                <w:sz w:val="20"/>
                <w:szCs w:val="18"/>
                <w:lang w:val="en-GB"/>
              </w:rPr>
            </w:pPr>
          </w:p>
        </w:tc>
        <w:tc>
          <w:tcPr>
            <w:tcW w:w="830" w:type="dxa"/>
            <w:vAlign w:val="bottom"/>
            <w:hideMark/>
          </w:tcPr>
          <w:p w:rsidR="00B601AF" w:rsidRPr="000255AA" w:rsidRDefault="00B601AF" w:rsidP="00BC6153">
            <w:pPr>
              <w:pStyle w:val="NoSpacing"/>
              <w:spacing w:after="0" w:line="240" w:lineRule="auto"/>
              <w:jc w:val="center"/>
              <w:rPr>
                <w:rFonts w:ascii="Times New Roman" w:hAnsi="Times New Roman"/>
                <w:color w:val="000000"/>
                <w:sz w:val="20"/>
                <w:szCs w:val="18"/>
                <w:lang w:val="en-GB"/>
              </w:rPr>
            </w:pPr>
          </w:p>
        </w:tc>
        <w:tc>
          <w:tcPr>
            <w:tcW w:w="852" w:type="dxa"/>
            <w:vAlign w:val="center"/>
            <w:hideMark/>
          </w:tcPr>
          <w:p w:rsidR="00B601AF" w:rsidRPr="000255AA" w:rsidRDefault="005D2050" w:rsidP="00BC6153">
            <w:pPr>
              <w:pStyle w:val="NoSpacing"/>
              <w:spacing w:after="0" w:line="240" w:lineRule="auto"/>
              <w:jc w:val="center"/>
              <w:rPr>
                <w:rFonts w:ascii="Times New Roman" w:hAnsi="Times New Roman"/>
                <w:color w:val="000000"/>
                <w:sz w:val="20"/>
                <w:szCs w:val="18"/>
              </w:rPr>
            </w:pPr>
            <w:r w:rsidRPr="000255AA">
              <w:rPr>
                <w:rFonts w:ascii="Times New Roman" w:hAnsi="Times New Roman"/>
                <w:color w:val="000000"/>
                <w:sz w:val="20"/>
                <w:szCs w:val="18"/>
              </w:rPr>
              <w:t>2.04</w:t>
            </w:r>
          </w:p>
        </w:tc>
        <w:tc>
          <w:tcPr>
            <w:tcW w:w="889" w:type="dxa"/>
            <w:vAlign w:val="center"/>
            <w:hideMark/>
          </w:tcPr>
          <w:p w:rsidR="00B601AF" w:rsidRPr="000255AA" w:rsidRDefault="005D2050" w:rsidP="00BC6153">
            <w:pPr>
              <w:pStyle w:val="NoSpacing"/>
              <w:spacing w:after="0" w:line="240" w:lineRule="auto"/>
              <w:jc w:val="center"/>
              <w:rPr>
                <w:rFonts w:ascii="Times New Roman" w:hAnsi="Times New Roman"/>
                <w:color w:val="000000"/>
                <w:sz w:val="20"/>
                <w:szCs w:val="18"/>
              </w:rPr>
            </w:pPr>
            <w:r w:rsidRPr="000255AA">
              <w:rPr>
                <w:rFonts w:ascii="Times New Roman" w:hAnsi="Times New Roman"/>
                <w:color w:val="000000"/>
                <w:sz w:val="20"/>
                <w:szCs w:val="18"/>
              </w:rPr>
              <w:t>0.80</w:t>
            </w:r>
          </w:p>
        </w:tc>
      </w:tr>
    </w:tbl>
    <w:p w:rsidR="00BC6153" w:rsidRPr="000255AA" w:rsidRDefault="00BC6153" w:rsidP="00BC6153">
      <w:pPr>
        <w:rPr>
          <w:rFonts w:ascii="Times New Roman" w:hAnsi="Times New Roman" w:cs="Times New Roman"/>
          <w:b/>
          <w:sz w:val="20"/>
          <w:szCs w:val="20"/>
        </w:rPr>
      </w:pPr>
      <w:r w:rsidRPr="000255AA">
        <w:rPr>
          <w:rFonts w:ascii="Times New Roman" w:hAnsi="Times New Roman" w:cs="Times New Roman"/>
          <w:b/>
          <w:i/>
          <w:sz w:val="20"/>
          <w:szCs w:val="20"/>
        </w:rPr>
        <w:t>Legend</w:t>
      </w:r>
      <w:r w:rsidRPr="000255AA">
        <w:rPr>
          <w:rFonts w:ascii="Times New Roman" w:hAnsi="Times New Roman" w:cs="Times New Roman"/>
          <w:b/>
          <w:sz w:val="20"/>
          <w:szCs w:val="20"/>
        </w:rPr>
        <w:t>: 1-Strongly Disagree; 2- Disagree; 1-Undecided; 4: Agree; 4-Strongly Agree</w:t>
      </w:r>
    </w:p>
    <w:p w:rsidR="00854C42" w:rsidRPr="000255AA" w:rsidRDefault="00854C42" w:rsidP="005C0574">
      <w:pPr>
        <w:spacing w:line="240" w:lineRule="auto"/>
        <w:rPr>
          <w:rFonts w:ascii="Times New Roman" w:hAnsi="Times New Roman" w:cs="Times New Roman"/>
          <w:b/>
          <w:sz w:val="24"/>
          <w:szCs w:val="24"/>
        </w:rPr>
      </w:pPr>
      <w:r w:rsidRPr="000255AA">
        <w:rPr>
          <w:rFonts w:ascii="Times New Roman" w:hAnsi="Times New Roman" w:cs="Times New Roman"/>
          <w:b/>
          <w:sz w:val="24"/>
          <w:szCs w:val="24"/>
        </w:rPr>
        <w:t>Source: Researcher 2017</w:t>
      </w:r>
    </w:p>
    <w:p w:rsidR="00BC6153" w:rsidRPr="000255AA" w:rsidRDefault="00BC6153" w:rsidP="005C0574">
      <w:pPr>
        <w:spacing w:line="240" w:lineRule="auto"/>
        <w:rPr>
          <w:rFonts w:ascii="Times New Roman" w:hAnsi="Times New Roman" w:cs="Times New Roman"/>
          <w:b/>
          <w:sz w:val="24"/>
          <w:szCs w:val="24"/>
        </w:rPr>
      </w:pPr>
    </w:p>
    <w:p w:rsidR="00BC6153" w:rsidRPr="000255AA" w:rsidRDefault="00BC6153" w:rsidP="00BC6153">
      <w:pPr>
        <w:rPr>
          <w:rFonts w:ascii="Times New Roman" w:hAnsi="Times New Roman" w:cs="Times New Roman"/>
          <w:sz w:val="24"/>
        </w:rPr>
      </w:pPr>
      <w:r w:rsidRPr="000255AA">
        <w:rPr>
          <w:rFonts w:ascii="Times New Roman" w:hAnsi="Times New Roman" w:cs="Times New Roman"/>
          <w:b/>
          <w:i/>
          <w:sz w:val="20"/>
          <w:szCs w:val="18"/>
        </w:rPr>
        <w:t>HRM1</w:t>
      </w:r>
      <w:r w:rsidRPr="000255AA">
        <w:rPr>
          <w:rFonts w:ascii="Times New Roman" w:hAnsi="Times New Roman" w:cs="Times New Roman"/>
          <w:i/>
          <w:sz w:val="20"/>
          <w:szCs w:val="18"/>
        </w:rPr>
        <w:t>:</w:t>
      </w:r>
      <w:r w:rsidRPr="000255AA">
        <w:rPr>
          <w:rFonts w:ascii="Times New Roman" w:hAnsi="Times New Roman" w:cs="Times New Roman"/>
          <w:sz w:val="20"/>
          <w:szCs w:val="18"/>
        </w:rPr>
        <w:t xml:space="preserve"> Allocation of duty is done according to areas of specialization</w:t>
      </w:r>
    </w:p>
    <w:p w:rsidR="00BC6153" w:rsidRPr="000255AA" w:rsidRDefault="00BC6153" w:rsidP="00BC6153">
      <w:pPr>
        <w:rPr>
          <w:rFonts w:ascii="Times New Roman" w:hAnsi="Times New Roman" w:cs="Times New Roman"/>
          <w:sz w:val="24"/>
        </w:rPr>
      </w:pPr>
      <w:r w:rsidRPr="000255AA">
        <w:rPr>
          <w:rFonts w:ascii="Times New Roman" w:hAnsi="Times New Roman" w:cs="Times New Roman"/>
          <w:b/>
          <w:i/>
          <w:sz w:val="20"/>
          <w:szCs w:val="18"/>
        </w:rPr>
        <w:t>HRM2</w:t>
      </w:r>
      <w:r w:rsidRPr="000255AA">
        <w:rPr>
          <w:rFonts w:ascii="Times New Roman" w:hAnsi="Times New Roman" w:cs="Times New Roman"/>
          <w:i/>
          <w:sz w:val="20"/>
          <w:szCs w:val="18"/>
        </w:rPr>
        <w:t>:</w:t>
      </w:r>
      <w:r w:rsidRPr="000255AA">
        <w:rPr>
          <w:rFonts w:ascii="Times New Roman" w:hAnsi="Times New Roman" w:cs="Times New Roman"/>
          <w:sz w:val="20"/>
          <w:szCs w:val="18"/>
        </w:rPr>
        <w:t xml:space="preserve"> There is adequate number of teaching staffing</w:t>
      </w:r>
    </w:p>
    <w:p w:rsidR="00BC6153" w:rsidRPr="000255AA" w:rsidRDefault="00BC6153" w:rsidP="00BC6153">
      <w:pPr>
        <w:rPr>
          <w:rFonts w:ascii="Times New Roman" w:hAnsi="Times New Roman" w:cs="Times New Roman"/>
          <w:sz w:val="24"/>
        </w:rPr>
      </w:pPr>
      <w:r w:rsidRPr="000255AA">
        <w:rPr>
          <w:rFonts w:ascii="Times New Roman" w:hAnsi="Times New Roman" w:cs="Times New Roman"/>
          <w:b/>
          <w:i/>
          <w:sz w:val="20"/>
          <w:szCs w:val="18"/>
        </w:rPr>
        <w:t>HRM3</w:t>
      </w:r>
      <w:r w:rsidRPr="000255AA">
        <w:rPr>
          <w:rFonts w:ascii="Times New Roman" w:hAnsi="Times New Roman" w:cs="Times New Roman"/>
          <w:i/>
          <w:sz w:val="20"/>
          <w:szCs w:val="18"/>
        </w:rPr>
        <w:t>:</w:t>
      </w:r>
      <w:r w:rsidRPr="000255AA">
        <w:rPr>
          <w:rFonts w:ascii="Times New Roman" w:hAnsi="Times New Roman" w:cs="Times New Roman"/>
          <w:sz w:val="20"/>
          <w:szCs w:val="18"/>
        </w:rPr>
        <w:t xml:space="preserve"> Teachers are replaced on time when they go on leave or take off absence</w:t>
      </w:r>
    </w:p>
    <w:p w:rsidR="00BC6153" w:rsidRPr="000255AA" w:rsidRDefault="00BC6153" w:rsidP="00BC6153">
      <w:pPr>
        <w:rPr>
          <w:rFonts w:ascii="Times New Roman" w:hAnsi="Times New Roman" w:cs="Times New Roman"/>
          <w:sz w:val="24"/>
        </w:rPr>
      </w:pPr>
      <w:r w:rsidRPr="000255AA">
        <w:rPr>
          <w:rFonts w:ascii="Times New Roman" w:hAnsi="Times New Roman" w:cs="Times New Roman"/>
          <w:b/>
          <w:i/>
          <w:sz w:val="20"/>
          <w:szCs w:val="18"/>
        </w:rPr>
        <w:t>HRM4</w:t>
      </w:r>
      <w:r w:rsidRPr="000255AA">
        <w:rPr>
          <w:rFonts w:ascii="Times New Roman" w:hAnsi="Times New Roman" w:cs="Times New Roman"/>
          <w:i/>
          <w:sz w:val="20"/>
          <w:szCs w:val="18"/>
        </w:rPr>
        <w:t>:</w:t>
      </w:r>
      <w:r w:rsidRPr="000255AA">
        <w:rPr>
          <w:rFonts w:ascii="Times New Roman" w:hAnsi="Times New Roman" w:cs="Times New Roman"/>
          <w:sz w:val="20"/>
          <w:szCs w:val="18"/>
        </w:rPr>
        <w:t xml:space="preserve"> Staff development is done regularly</w:t>
      </w:r>
    </w:p>
    <w:p w:rsidR="00BC6153" w:rsidRPr="000255AA" w:rsidRDefault="00BC6153" w:rsidP="00BC6153">
      <w:pPr>
        <w:rPr>
          <w:rFonts w:ascii="Times New Roman" w:hAnsi="Times New Roman" w:cs="Times New Roman"/>
          <w:sz w:val="24"/>
        </w:rPr>
      </w:pPr>
      <w:r w:rsidRPr="000255AA">
        <w:rPr>
          <w:rFonts w:ascii="Times New Roman" w:hAnsi="Times New Roman" w:cs="Times New Roman"/>
          <w:b/>
          <w:i/>
          <w:sz w:val="20"/>
          <w:szCs w:val="18"/>
        </w:rPr>
        <w:t>HRM5</w:t>
      </w:r>
      <w:r w:rsidRPr="000255AA">
        <w:rPr>
          <w:rFonts w:ascii="Times New Roman" w:hAnsi="Times New Roman" w:cs="Times New Roman"/>
          <w:i/>
          <w:sz w:val="20"/>
          <w:szCs w:val="18"/>
        </w:rPr>
        <w:t>:</w:t>
      </w:r>
      <w:r w:rsidRPr="000255AA">
        <w:rPr>
          <w:rFonts w:ascii="Times New Roman" w:hAnsi="Times New Roman" w:cs="Times New Roman"/>
          <w:sz w:val="20"/>
          <w:szCs w:val="18"/>
        </w:rPr>
        <w:t xml:space="preserve"> Staffing levels is adequate in all the departments</w:t>
      </w:r>
    </w:p>
    <w:p w:rsidR="00BC6153" w:rsidRPr="000255AA" w:rsidRDefault="00BC6153" w:rsidP="00BC6153">
      <w:pPr>
        <w:rPr>
          <w:rFonts w:ascii="Times New Roman" w:hAnsi="Times New Roman" w:cs="Times New Roman"/>
          <w:sz w:val="24"/>
        </w:rPr>
      </w:pPr>
      <w:r w:rsidRPr="000255AA">
        <w:rPr>
          <w:rFonts w:ascii="Times New Roman" w:hAnsi="Times New Roman" w:cs="Times New Roman"/>
          <w:b/>
          <w:i/>
          <w:sz w:val="20"/>
          <w:szCs w:val="18"/>
        </w:rPr>
        <w:t>HRM6</w:t>
      </w:r>
      <w:r w:rsidRPr="000255AA">
        <w:rPr>
          <w:rFonts w:ascii="Times New Roman" w:hAnsi="Times New Roman" w:cs="Times New Roman"/>
          <w:i/>
          <w:sz w:val="20"/>
          <w:szCs w:val="18"/>
        </w:rPr>
        <w:t>:</w:t>
      </w:r>
      <w:r w:rsidRPr="000255AA">
        <w:rPr>
          <w:rFonts w:ascii="Times New Roman" w:hAnsi="Times New Roman" w:cs="Times New Roman"/>
          <w:sz w:val="20"/>
          <w:szCs w:val="18"/>
        </w:rPr>
        <w:t xml:space="preserve"> There are regular consultative meetings among staff members</w:t>
      </w:r>
    </w:p>
    <w:p w:rsidR="00BC6153" w:rsidRPr="000255AA" w:rsidRDefault="00BC6153" w:rsidP="00BC6153">
      <w:pPr>
        <w:rPr>
          <w:rFonts w:ascii="Times New Roman" w:hAnsi="Times New Roman" w:cs="Times New Roman"/>
          <w:sz w:val="24"/>
        </w:rPr>
      </w:pPr>
      <w:r w:rsidRPr="000255AA">
        <w:rPr>
          <w:rFonts w:ascii="Times New Roman" w:hAnsi="Times New Roman" w:cs="Times New Roman"/>
          <w:b/>
          <w:i/>
          <w:sz w:val="20"/>
          <w:szCs w:val="18"/>
        </w:rPr>
        <w:t>HRM7</w:t>
      </w:r>
      <w:r w:rsidRPr="000255AA">
        <w:rPr>
          <w:rFonts w:ascii="Times New Roman" w:hAnsi="Times New Roman" w:cs="Times New Roman"/>
          <w:i/>
          <w:sz w:val="20"/>
          <w:szCs w:val="18"/>
        </w:rPr>
        <w:t>:</w:t>
      </w:r>
      <w:r w:rsidRPr="000255AA">
        <w:rPr>
          <w:rFonts w:ascii="Times New Roman" w:hAnsi="Times New Roman" w:cs="Times New Roman"/>
          <w:sz w:val="20"/>
          <w:szCs w:val="18"/>
        </w:rPr>
        <w:t xml:space="preserve"> Reports and resolution are acted upon promptly</w:t>
      </w:r>
    </w:p>
    <w:p w:rsidR="00BC6153" w:rsidRPr="000255AA" w:rsidRDefault="00BC6153" w:rsidP="00BC6153">
      <w:pPr>
        <w:rPr>
          <w:rFonts w:ascii="Times New Roman" w:hAnsi="Times New Roman" w:cs="Times New Roman"/>
          <w:sz w:val="24"/>
        </w:rPr>
      </w:pPr>
      <w:r w:rsidRPr="000255AA">
        <w:rPr>
          <w:rFonts w:ascii="Times New Roman" w:hAnsi="Times New Roman" w:cs="Times New Roman"/>
          <w:b/>
          <w:i/>
          <w:sz w:val="20"/>
          <w:szCs w:val="18"/>
        </w:rPr>
        <w:t>HRM8</w:t>
      </w:r>
      <w:r w:rsidRPr="000255AA">
        <w:rPr>
          <w:rFonts w:ascii="Times New Roman" w:hAnsi="Times New Roman" w:cs="Times New Roman"/>
          <w:i/>
          <w:sz w:val="20"/>
          <w:szCs w:val="18"/>
        </w:rPr>
        <w:t>:</w:t>
      </w:r>
      <w:r w:rsidRPr="000255AA">
        <w:rPr>
          <w:rFonts w:ascii="Times New Roman" w:hAnsi="Times New Roman" w:cs="Times New Roman"/>
          <w:sz w:val="20"/>
          <w:szCs w:val="18"/>
        </w:rPr>
        <w:t xml:space="preserve"> Staff replacement or redeployment is timely done when it rises</w:t>
      </w:r>
    </w:p>
    <w:p w:rsidR="00B601AF" w:rsidRPr="000255AA" w:rsidRDefault="005D2050" w:rsidP="00256B97">
      <w:pPr>
        <w:spacing w:line="480" w:lineRule="auto"/>
        <w:rPr>
          <w:rFonts w:ascii="Times New Roman" w:hAnsi="Times New Roman" w:cs="Times New Roman"/>
          <w:sz w:val="24"/>
          <w:szCs w:val="24"/>
        </w:rPr>
      </w:pPr>
      <w:r w:rsidRPr="000255AA">
        <w:rPr>
          <w:rFonts w:ascii="Times New Roman" w:hAnsi="Times New Roman" w:cs="Times New Roman"/>
          <w:sz w:val="24"/>
          <w:szCs w:val="24"/>
        </w:rPr>
        <w:t xml:space="preserve">The findings in table </w:t>
      </w:r>
      <w:r w:rsidR="00000F1E" w:rsidRPr="000255AA">
        <w:rPr>
          <w:rFonts w:ascii="Times New Roman" w:hAnsi="Times New Roman" w:cs="Times New Roman"/>
          <w:sz w:val="24"/>
          <w:szCs w:val="24"/>
        </w:rPr>
        <w:t>13</w:t>
      </w:r>
      <w:r w:rsidRPr="000255AA">
        <w:rPr>
          <w:rFonts w:ascii="Times New Roman" w:hAnsi="Times New Roman" w:cs="Times New Roman"/>
          <w:sz w:val="24"/>
          <w:szCs w:val="24"/>
        </w:rPr>
        <w:t xml:space="preserve"> indicate that among the selected aspects of human resource management, most of them were underscored by the teachers and head teachers. To start with, allocation of duty is not done according to areas of specialization as </w:t>
      </w:r>
      <w:r w:rsidRPr="000255AA">
        <w:rPr>
          <w:rFonts w:ascii="Times New Roman" w:hAnsi="Times New Roman" w:cs="Times New Roman"/>
          <w:sz w:val="24"/>
          <w:szCs w:val="24"/>
        </w:rPr>
        <w:lastRenderedPageBreak/>
        <w:t>indicated by 36(30.8%) of the teachers who strongly disagreed and 62(53.0%) who disagreed. Majority of the head teachers, 14(63.6%) also observed that allocation of duties was not done based on specialization. The findings on staffing indicated that there was no adequate number of teaching staffing as indicated by majority, 54(46.2%) of the teachers and 39(33.3%) who seconded the response. Majority of the head teachers, 11(50.0%) disagreed while 7(31.8%) strongly disagreed. Their means were 1.95 and 1.91 respectively thus implying that there was inadequate number of teaching staffing in schools. Another aspect of importance was teacher replacement when they go on leave or take off absence, the findings revealed that this practice was not well done as indicated by 74(63.2%) of the teachers and 13(59.1%) of the head teachers with means of 1.92 for teachers and 1.86 for head teachers. In addition to these findings, it is clear from the majority of the teachers, 63(53.8%) and head teachers 12(54.5%) that staff development is not done regularly on time. The same perception was also echoed by majority of the teachers, 57(48.7%) and head teachers 11(50.0%) on the fact that staff redeployment is not timely done when i</w:t>
      </w:r>
      <w:r w:rsidR="00854C42" w:rsidRPr="000255AA">
        <w:rPr>
          <w:rFonts w:ascii="Times New Roman" w:hAnsi="Times New Roman" w:cs="Times New Roman"/>
          <w:sz w:val="24"/>
          <w:szCs w:val="24"/>
        </w:rPr>
        <w:t xml:space="preserve">t arises, with means of 2.13 </w:t>
      </w:r>
      <w:r w:rsidRPr="000255AA">
        <w:rPr>
          <w:rFonts w:ascii="Times New Roman" w:hAnsi="Times New Roman" w:cs="Times New Roman"/>
          <w:sz w:val="24"/>
          <w:szCs w:val="24"/>
        </w:rPr>
        <w:t xml:space="preserve">for teachers and 2.14 for head teachers. The findings on the frequency of consultative meetings revealed that there were no regular consultative meetings among staff members as indicated by 63(53.8%) of the teachers and 14(63.6%) of the head teachers with means of 1.57 and 1.41 respectively. Finally, the findings revealed that staffing levels were not adequate as indicated by 30(25.6%) of the teachers who strongly disagreed and 38(32.5%) who disagreed and on the other hand, a cumulative 10(45.7%) of the head teachers observed the same thus their means were 2.50 for the teachers and 2.73 for the head teachers. The overall means for the teachers and head teachers were 2.73 and 2.04 respectively thus implying that there was poor management of human resource in schools. </w:t>
      </w:r>
    </w:p>
    <w:p w:rsidR="00B601AF" w:rsidRPr="000255AA" w:rsidRDefault="005D2050" w:rsidP="00256B97">
      <w:pPr>
        <w:spacing w:line="480" w:lineRule="auto"/>
        <w:rPr>
          <w:rFonts w:ascii="Times New Roman" w:hAnsi="Times New Roman" w:cs="Times New Roman"/>
          <w:sz w:val="24"/>
          <w:szCs w:val="24"/>
        </w:rPr>
      </w:pPr>
      <w:r w:rsidRPr="000255AA">
        <w:rPr>
          <w:rFonts w:ascii="Times New Roman" w:hAnsi="Times New Roman" w:cs="Times New Roman"/>
          <w:sz w:val="24"/>
          <w:szCs w:val="24"/>
        </w:rPr>
        <w:lastRenderedPageBreak/>
        <w:t xml:space="preserve">In order to determine whether there is an influence of human resource management on school performance, Pearson Product moment correlation was carried out. Means on human resources were computed and correlated with means on academic performance to obtain an r value. The findings are presented as shown in table </w:t>
      </w:r>
      <w:r w:rsidR="00000F1E" w:rsidRPr="000255AA">
        <w:rPr>
          <w:rFonts w:ascii="Times New Roman" w:hAnsi="Times New Roman" w:cs="Times New Roman"/>
          <w:sz w:val="24"/>
          <w:szCs w:val="24"/>
        </w:rPr>
        <w:t>14</w:t>
      </w:r>
      <w:r w:rsidRPr="000255AA">
        <w:rPr>
          <w:rFonts w:ascii="Times New Roman" w:hAnsi="Times New Roman" w:cs="Times New Roman"/>
          <w:sz w:val="24"/>
          <w:szCs w:val="24"/>
        </w:rPr>
        <w:t>.</w:t>
      </w:r>
    </w:p>
    <w:p w:rsidR="00651C53" w:rsidRPr="000255AA" w:rsidRDefault="00651C53" w:rsidP="00632FD9">
      <w:pPr>
        <w:pStyle w:val="Heading3"/>
      </w:pPr>
      <w:bookmarkStart w:id="148" w:name="_Toc531182856"/>
      <w:bookmarkStart w:id="149" w:name="_Toc72401882"/>
      <w:bookmarkStart w:id="150" w:name="_Toc72402406"/>
      <w:r w:rsidRPr="000255AA">
        <w:t xml:space="preserve">Table </w:t>
      </w:r>
      <w:r w:rsidR="00000F1E" w:rsidRPr="000255AA">
        <w:t>14</w:t>
      </w:r>
      <w:r w:rsidRPr="000255AA">
        <w:t>: Correlation between Human Resource Management and Academic Performance</w:t>
      </w:r>
      <w:bookmarkEnd w:id="148"/>
      <w:bookmarkEnd w:id="149"/>
      <w:bookmarkEnd w:id="150"/>
    </w:p>
    <w:tbl>
      <w:tblPr>
        <w:tblW w:w="8620" w:type="dxa"/>
        <w:tblInd w:w="20" w:type="dxa"/>
        <w:tblBorders>
          <w:top w:val="single" w:sz="4" w:space="0" w:color="auto"/>
        </w:tblBorders>
        <w:tblLayout w:type="fixed"/>
        <w:tblCellMar>
          <w:left w:w="0" w:type="dxa"/>
          <w:right w:w="0" w:type="dxa"/>
        </w:tblCellMar>
        <w:tblLook w:val="0000" w:firstRow="0" w:lastRow="0" w:firstColumn="0" w:lastColumn="0" w:noHBand="0" w:noVBand="0"/>
      </w:tblPr>
      <w:tblGrid>
        <w:gridCol w:w="3038"/>
        <w:gridCol w:w="2162"/>
        <w:gridCol w:w="1440"/>
        <w:gridCol w:w="1980"/>
      </w:tblGrid>
      <w:tr w:rsidR="00B601AF" w:rsidRPr="000255AA" w:rsidTr="006D2DA2">
        <w:trPr>
          <w:cantSplit/>
          <w:trHeight w:val="422"/>
        </w:trPr>
        <w:tc>
          <w:tcPr>
            <w:tcW w:w="5200" w:type="dxa"/>
            <w:gridSpan w:val="2"/>
            <w:tcBorders>
              <w:top w:val="single" w:sz="4" w:space="0" w:color="auto"/>
              <w:bottom w:val="single" w:sz="4" w:space="0" w:color="auto"/>
            </w:tcBorders>
            <w:shd w:val="clear" w:color="auto" w:fill="FFFFFF"/>
          </w:tcPr>
          <w:p w:rsidR="00B601AF" w:rsidRPr="000255AA" w:rsidRDefault="00B601AF" w:rsidP="00ED5E30">
            <w:pPr>
              <w:pStyle w:val="NoSpacing"/>
              <w:spacing w:after="0" w:line="240" w:lineRule="auto"/>
              <w:ind w:right="0"/>
              <w:rPr>
                <w:rFonts w:ascii="Times New Roman" w:eastAsia="Calibri" w:hAnsi="Times New Roman"/>
                <w:szCs w:val="24"/>
              </w:rPr>
            </w:pPr>
          </w:p>
        </w:tc>
        <w:tc>
          <w:tcPr>
            <w:tcW w:w="1440" w:type="dxa"/>
            <w:tcBorders>
              <w:top w:val="single" w:sz="4" w:space="0" w:color="auto"/>
              <w:bottom w:val="single" w:sz="4" w:space="0" w:color="auto"/>
            </w:tcBorders>
            <w:shd w:val="clear" w:color="auto" w:fill="FFFFFF"/>
          </w:tcPr>
          <w:p w:rsidR="00B601AF" w:rsidRPr="000255AA" w:rsidRDefault="005D2050" w:rsidP="00ED5E30">
            <w:pPr>
              <w:pStyle w:val="NoSpacing"/>
              <w:spacing w:after="0" w:line="240" w:lineRule="auto"/>
              <w:ind w:right="0"/>
              <w:rPr>
                <w:rFonts w:ascii="Times New Roman" w:eastAsia="Calibri" w:hAnsi="Times New Roman"/>
                <w:b/>
                <w:szCs w:val="24"/>
              </w:rPr>
            </w:pPr>
            <w:r w:rsidRPr="000255AA">
              <w:rPr>
                <w:rFonts w:ascii="Times New Roman" w:eastAsia="Calibri" w:hAnsi="Times New Roman"/>
                <w:b/>
                <w:szCs w:val="24"/>
              </w:rPr>
              <w:t>Performance</w:t>
            </w:r>
          </w:p>
        </w:tc>
        <w:tc>
          <w:tcPr>
            <w:tcW w:w="1980" w:type="dxa"/>
            <w:tcBorders>
              <w:top w:val="single" w:sz="4" w:space="0" w:color="auto"/>
              <w:bottom w:val="single" w:sz="4" w:space="0" w:color="auto"/>
            </w:tcBorders>
            <w:shd w:val="clear" w:color="auto" w:fill="FFFFFF"/>
          </w:tcPr>
          <w:p w:rsidR="00B601AF" w:rsidRPr="000255AA" w:rsidRDefault="00854C42" w:rsidP="00ED5E30">
            <w:pPr>
              <w:pStyle w:val="NoSpacing"/>
              <w:spacing w:after="0" w:line="240" w:lineRule="auto"/>
              <w:ind w:right="0"/>
              <w:rPr>
                <w:rFonts w:ascii="Times New Roman" w:eastAsia="Calibri" w:hAnsi="Times New Roman"/>
                <w:b/>
                <w:szCs w:val="24"/>
              </w:rPr>
            </w:pPr>
            <w:r w:rsidRPr="000255AA">
              <w:rPr>
                <w:rFonts w:ascii="Times New Roman" w:eastAsia="Calibri" w:hAnsi="Times New Roman"/>
                <w:b/>
                <w:szCs w:val="24"/>
              </w:rPr>
              <w:t>Human-</w:t>
            </w:r>
            <w:r w:rsidR="005D2050" w:rsidRPr="000255AA">
              <w:rPr>
                <w:rFonts w:ascii="Times New Roman" w:eastAsia="Calibri" w:hAnsi="Times New Roman"/>
                <w:b/>
                <w:szCs w:val="24"/>
              </w:rPr>
              <w:t>Resources management</w:t>
            </w:r>
          </w:p>
        </w:tc>
      </w:tr>
      <w:tr w:rsidR="00B601AF" w:rsidRPr="000255AA" w:rsidTr="006D2DA2">
        <w:trPr>
          <w:cantSplit/>
          <w:trHeight w:val="334"/>
        </w:trPr>
        <w:tc>
          <w:tcPr>
            <w:tcW w:w="3038" w:type="dxa"/>
            <w:vMerge w:val="restart"/>
            <w:tcBorders>
              <w:top w:val="single" w:sz="4" w:space="0" w:color="auto"/>
            </w:tcBorders>
            <w:shd w:val="clear" w:color="auto" w:fill="FFFFFF"/>
            <w:vAlign w:val="center"/>
          </w:tcPr>
          <w:p w:rsidR="00B601AF" w:rsidRPr="000255AA" w:rsidRDefault="005D2050" w:rsidP="00ED5E30">
            <w:pPr>
              <w:pStyle w:val="NoSpacing"/>
              <w:spacing w:after="0" w:line="240" w:lineRule="auto"/>
              <w:ind w:right="0"/>
              <w:rPr>
                <w:rFonts w:ascii="Times New Roman" w:eastAsia="Calibri" w:hAnsi="Times New Roman"/>
                <w:szCs w:val="24"/>
              </w:rPr>
            </w:pPr>
            <w:r w:rsidRPr="000255AA">
              <w:rPr>
                <w:rFonts w:ascii="Times New Roman" w:eastAsia="Calibri" w:hAnsi="Times New Roman"/>
                <w:szCs w:val="24"/>
              </w:rPr>
              <w:t>Performance</w:t>
            </w:r>
          </w:p>
        </w:tc>
        <w:tc>
          <w:tcPr>
            <w:tcW w:w="2162" w:type="dxa"/>
            <w:tcBorders>
              <w:top w:val="single" w:sz="4" w:space="0" w:color="auto"/>
            </w:tcBorders>
            <w:shd w:val="clear" w:color="auto" w:fill="FFFFFF"/>
            <w:vAlign w:val="center"/>
          </w:tcPr>
          <w:p w:rsidR="00B601AF" w:rsidRPr="000255AA" w:rsidRDefault="005D2050" w:rsidP="00ED5E30">
            <w:pPr>
              <w:pStyle w:val="NoSpacing"/>
              <w:spacing w:after="0" w:line="240" w:lineRule="auto"/>
              <w:ind w:right="0"/>
              <w:rPr>
                <w:rFonts w:ascii="Times New Roman" w:eastAsia="Calibri" w:hAnsi="Times New Roman"/>
                <w:szCs w:val="24"/>
              </w:rPr>
            </w:pPr>
            <w:r w:rsidRPr="000255AA">
              <w:rPr>
                <w:rFonts w:ascii="Times New Roman" w:eastAsia="Calibri" w:hAnsi="Times New Roman"/>
                <w:szCs w:val="24"/>
              </w:rPr>
              <w:t>Pearson Correlation</w:t>
            </w:r>
          </w:p>
        </w:tc>
        <w:tc>
          <w:tcPr>
            <w:tcW w:w="1440" w:type="dxa"/>
            <w:tcBorders>
              <w:top w:val="single" w:sz="4" w:space="0" w:color="auto"/>
            </w:tcBorders>
            <w:shd w:val="clear" w:color="auto" w:fill="FFFFFF"/>
            <w:vAlign w:val="center"/>
          </w:tcPr>
          <w:p w:rsidR="00B601AF" w:rsidRPr="000255AA" w:rsidRDefault="005D2050" w:rsidP="00ED5E30">
            <w:pPr>
              <w:pStyle w:val="NoSpacing"/>
              <w:spacing w:after="0" w:line="240" w:lineRule="auto"/>
              <w:ind w:right="0"/>
              <w:rPr>
                <w:rFonts w:ascii="Times New Roman" w:eastAsia="Calibri" w:hAnsi="Times New Roman"/>
                <w:szCs w:val="24"/>
              </w:rPr>
            </w:pPr>
            <w:r w:rsidRPr="000255AA">
              <w:rPr>
                <w:rFonts w:ascii="Times New Roman" w:eastAsia="Calibri" w:hAnsi="Times New Roman"/>
                <w:szCs w:val="24"/>
              </w:rPr>
              <w:t>1</w:t>
            </w:r>
          </w:p>
        </w:tc>
        <w:tc>
          <w:tcPr>
            <w:tcW w:w="1980" w:type="dxa"/>
            <w:tcBorders>
              <w:top w:val="single" w:sz="4" w:space="0" w:color="auto"/>
            </w:tcBorders>
            <w:shd w:val="clear" w:color="auto" w:fill="FFFFFF"/>
            <w:vAlign w:val="center"/>
          </w:tcPr>
          <w:p w:rsidR="00B601AF" w:rsidRPr="000255AA" w:rsidRDefault="005D2050" w:rsidP="00ED5E30">
            <w:pPr>
              <w:pStyle w:val="NoSpacing"/>
              <w:spacing w:after="0" w:line="240" w:lineRule="auto"/>
              <w:ind w:right="0"/>
              <w:rPr>
                <w:rFonts w:ascii="Times New Roman" w:eastAsia="Calibri" w:hAnsi="Times New Roman"/>
                <w:szCs w:val="24"/>
              </w:rPr>
            </w:pPr>
            <w:r w:rsidRPr="000255AA">
              <w:rPr>
                <w:rFonts w:ascii="Times New Roman" w:eastAsia="Calibri" w:hAnsi="Times New Roman"/>
                <w:szCs w:val="24"/>
              </w:rPr>
              <w:t>.321</w:t>
            </w:r>
          </w:p>
        </w:tc>
      </w:tr>
      <w:tr w:rsidR="00B601AF" w:rsidRPr="000255AA" w:rsidTr="006D2DA2">
        <w:trPr>
          <w:cantSplit/>
          <w:trHeight w:val="153"/>
        </w:trPr>
        <w:tc>
          <w:tcPr>
            <w:tcW w:w="3038" w:type="dxa"/>
            <w:vMerge/>
            <w:shd w:val="clear" w:color="auto" w:fill="FFFFFF"/>
            <w:vAlign w:val="center"/>
          </w:tcPr>
          <w:p w:rsidR="00B601AF" w:rsidRPr="000255AA" w:rsidRDefault="00B601AF" w:rsidP="00ED5E30">
            <w:pPr>
              <w:pStyle w:val="NoSpacing"/>
              <w:spacing w:after="0" w:line="240" w:lineRule="auto"/>
              <w:ind w:right="0"/>
              <w:rPr>
                <w:rFonts w:ascii="Times New Roman" w:eastAsia="Calibri" w:hAnsi="Times New Roman"/>
                <w:szCs w:val="24"/>
              </w:rPr>
            </w:pPr>
          </w:p>
        </w:tc>
        <w:tc>
          <w:tcPr>
            <w:tcW w:w="2162" w:type="dxa"/>
            <w:shd w:val="clear" w:color="auto" w:fill="FFFFFF"/>
            <w:vAlign w:val="center"/>
          </w:tcPr>
          <w:p w:rsidR="00B601AF" w:rsidRPr="000255AA" w:rsidRDefault="005D2050" w:rsidP="00ED5E30">
            <w:pPr>
              <w:pStyle w:val="NoSpacing"/>
              <w:spacing w:after="0" w:line="240" w:lineRule="auto"/>
              <w:ind w:right="0"/>
              <w:rPr>
                <w:rFonts w:ascii="Times New Roman" w:eastAsia="Calibri" w:hAnsi="Times New Roman"/>
                <w:szCs w:val="24"/>
              </w:rPr>
            </w:pPr>
            <w:r w:rsidRPr="000255AA">
              <w:rPr>
                <w:rFonts w:ascii="Times New Roman" w:eastAsia="Calibri" w:hAnsi="Times New Roman"/>
                <w:szCs w:val="24"/>
              </w:rPr>
              <w:t>Sig. (2-tailed)</w:t>
            </w:r>
          </w:p>
        </w:tc>
        <w:tc>
          <w:tcPr>
            <w:tcW w:w="1440" w:type="dxa"/>
            <w:shd w:val="clear" w:color="auto" w:fill="FFFFFF"/>
          </w:tcPr>
          <w:p w:rsidR="00B601AF" w:rsidRPr="000255AA" w:rsidRDefault="00B601AF" w:rsidP="00ED5E30">
            <w:pPr>
              <w:pStyle w:val="NoSpacing"/>
              <w:spacing w:after="0" w:line="240" w:lineRule="auto"/>
              <w:ind w:right="0"/>
              <w:rPr>
                <w:rFonts w:ascii="Times New Roman" w:eastAsia="Calibri" w:hAnsi="Times New Roman"/>
                <w:szCs w:val="24"/>
              </w:rPr>
            </w:pPr>
          </w:p>
        </w:tc>
        <w:tc>
          <w:tcPr>
            <w:tcW w:w="1980" w:type="dxa"/>
            <w:shd w:val="clear" w:color="auto" w:fill="FFFFFF"/>
            <w:vAlign w:val="center"/>
          </w:tcPr>
          <w:p w:rsidR="00B601AF" w:rsidRPr="000255AA" w:rsidRDefault="005D2050" w:rsidP="00ED5E30">
            <w:pPr>
              <w:pStyle w:val="NoSpacing"/>
              <w:spacing w:after="0" w:line="240" w:lineRule="auto"/>
              <w:ind w:right="0"/>
              <w:rPr>
                <w:rFonts w:ascii="Times New Roman" w:eastAsia="Calibri" w:hAnsi="Times New Roman"/>
                <w:szCs w:val="24"/>
              </w:rPr>
            </w:pPr>
            <w:r w:rsidRPr="000255AA">
              <w:rPr>
                <w:rFonts w:ascii="Times New Roman" w:eastAsia="Calibri" w:hAnsi="Times New Roman"/>
                <w:szCs w:val="24"/>
              </w:rPr>
              <w:t>.000</w:t>
            </w:r>
          </w:p>
        </w:tc>
      </w:tr>
      <w:tr w:rsidR="00B601AF" w:rsidRPr="000255AA" w:rsidTr="006D2DA2">
        <w:trPr>
          <w:cantSplit/>
          <w:trHeight w:val="153"/>
        </w:trPr>
        <w:tc>
          <w:tcPr>
            <w:tcW w:w="3038" w:type="dxa"/>
            <w:vMerge/>
            <w:tcBorders>
              <w:bottom w:val="nil"/>
            </w:tcBorders>
            <w:shd w:val="clear" w:color="auto" w:fill="FFFFFF"/>
            <w:vAlign w:val="center"/>
          </w:tcPr>
          <w:p w:rsidR="00B601AF" w:rsidRPr="000255AA" w:rsidRDefault="00B601AF" w:rsidP="00ED5E30">
            <w:pPr>
              <w:pStyle w:val="NoSpacing"/>
              <w:spacing w:after="0" w:line="240" w:lineRule="auto"/>
              <w:ind w:right="0"/>
              <w:rPr>
                <w:rFonts w:ascii="Times New Roman" w:eastAsia="Calibri" w:hAnsi="Times New Roman"/>
                <w:szCs w:val="24"/>
              </w:rPr>
            </w:pPr>
          </w:p>
        </w:tc>
        <w:tc>
          <w:tcPr>
            <w:tcW w:w="2162" w:type="dxa"/>
            <w:tcBorders>
              <w:bottom w:val="nil"/>
            </w:tcBorders>
            <w:shd w:val="clear" w:color="auto" w:fill="FFFFFF"/>
            <w:vAlign w:val="center"/>
          </w:tcPr>
          <w:p w:rsidR="00B601AF" w:rsidRPr="000255AA" w:rsidRDefault="005D2050" w:rsidP="00ED5E30">
            <w:pPr>
              <w:pStyle w:val="NoSpacing"/>
              <w:spacing w:after="0" w:line="240" w:lineRule="auto"/>
              <w:ind w:right="0"/>
              <w:rPr>
                <w:rFonts w:ascii="Times New Roman" w:eastAsia="Calibri" w:hAnsi="Times New Roman"/>
                <w:szCs w:val="24"/>
              </w:rPr>
            </w:pPr>
            <w:r w:rsidRPr="000255AA">
              <w:rPr>
                <w:rFonts w:ascii="Times New Roman" w:eastAsia="Calibri" w:hAnsi="Times New Roman"/>
                <w:szCs w:val="24"/>
              </w:rPr>
              <w:t>N</w:t>
            </w:r>
          </w:p>
        </w:tc>
        <w:tc>
          <w:tcPr>
            <w:tcW w:w="1440" w:type="dxa"/>
            <w:tcBorders>
              <w:bottom w:val="nil"/>
            </w:tcBorders>
            <w:shd w:val="clear" w:color="auto" w:fill="FFFFFF"/>
            <w:vAlign w:val="center"/>
          </w:tcPr>
          <w:p w:rsidR="00B601AF" w:rsidRPr="000255AA" w:rsidRDefault="005D2050" w:rsidP="00ED5E30">
            <w:pPr>
              <w:pStyle w:val="NoSpacing"/>
              <w:spacing w:after="0" w:line="240" w:lineRule="auto"/>
              <w:ind w:right="0"/>
              <w:rPr>
                <w:rFonts w:ascii="Times New Roman" w:eastAsia="Calibri" w:hAnsi="Times New Roman"/>
                <w:szCs w:val="24"/>
              </w:rPr>
            </w:pPr>
            <w:r w:rsidRPr="000255AA">
              <w:rPr>
                <w:rFonts w:ascii="Times New Roman" w:eastAsia="Calibri" w:hAnsi="Times New Roman"/>
                <w:szCs w:val="24"/>
              </w:rPr>
              <w:t>139</w:t>
            </w:r>
          </w:p>
        </w:tc>
        <w:tc>
          <w:tcPr>
            <w:tcW w:w="1980" w:type="dxa"/>
            <w:tcBorders>
              <w:bottom w:val="nil"/>
            </w:tcBorders>
            <w:shd w:val="clear" w:color="auto" w:fill="FFFFFF"/>
            <w:vAlign w:val="center"/>
          </w:tcPr>
          <w:p w:rsidR="00B601AF" w:rsidRPr="000255AA" w:rsidRDefault="005D2050" w:rsidP="00ED5E30">
            <w:pPr>
              <w:pStyle w:val="NoSpacing"/>
              <w:spacing w:after="0" w:line="240" w:lineRule="auto"/>
              <w:ind w:right="0"/>
              <w:rPr>
                <w:rFonts w:ascii="Times New Roman" w:eastAsia="Calibri" w:hAnsi="Times New Roman"/>
                <w:szCs w:val="24"/>
              </w:rPr>
            </w:pPr>
            <w:r w:rsidRPr="000255AA">
              <w:rPr>
                <w:rFonts w:ascii="Times New Roman" w:eastAsia="Calibri" w:hAnsi="Times New Roman"/>
                <w:szCs w:val="24"/>
              </w:rPr>
              <w:t>139</w:t>
            </w:r>
          </w:p>
        </w:tc>
      </w:tr>
      <w:tr w:rsidR="00B601AF" w:rsidRPr="000255AA" w:rsidTr="006D2DA2">
        <w:trPr>
          <w:cantSplit/>
          <w:trHeight w:val="350"/>
        </w:trPr>
        <w:tc>
          <w:tcPr>
            <w:tcW w:w="3038" w:type="dxa"/>
            <w:vMerge w:val="restart"/>
            <w:tcBorders>
              <w:top w:val="nil"/>
            </w:tcBorders>
            <w:shd w:val="clear" w:color="auto" w:fill="FFFFFF"/>
            <w:vAlign w:val="center"/>
          </w:tcPr>
          <w:p w:rsidR="00B601AF" w:rsidRPr="000255AA" w:rsidRDefault="005D2050" w:rsidP="00ED5E30">
            <w:pPr>
              <w:pStyle w:val="NoSpacing"/>
              <w:spacing w:after="0" w:line="240" w:lineRule="auto"/>
              <w:ind w:right="0"/>
              <w:rPr>
                <w:rFonts w:ascii="Times New Roman" w:eastAsia="Calibri" w:hAnsi="Times New Roman"/>
                <w:szCs w:val="24"/>
              </w:rPr>
            </w:pPr>
            <w:r w:rsidRPr="000255AA">
              <w:rPr>
                <w:rFonts w:ascii="Times New Roman" w:eastAsia="Calibri" w:hAnsi="Times New Roman"/>
                <w:szCs w:val="24"/>
              </w:rPr>
              <w:t>Human Resources management</w:t>
            </w:r>
          </w:p>
        </w:tc>
        <w:tc>
          <w:tcPr>
            <w:tcW w:w="2162" w:type="dxa"/>
            <w:tcBorders>
              <w:top w:val="nil"/>
            </w:tcBorders>
            <w:shd w:val="clear" w:color="auto" w:fill="FFFFFF"/>
            <w:vAlign w:val="center"/>
          </w:tcPr>
          <w:p w:rsidR="00B601AF" w:rsidRPr="000255AA" w:rsidRDefault="005D2050" w:rsidP="00ED5E30">
            <w:pPr>
              <w:pStyle w:val="NoSpacing"/>
              <w:spacing w:after="0" w:line="240" w:lineRule="auto"/>
              <w:ind w:right="0"/>
              <w:rPr>
                <w:rFonts w:ascii="Times New Roman" w:eastAsia="Calibri" w:hAnsi="Times New Roman"/>
                <w:szCs w:val="24"/>
              </w:rPr>
            </w:pPr>
            <w:r w:rsidRPr="000255AA">
              <w:rPr>
                <w:rFonts w:ascii="Times New Roman" w:eastAsia="Calibri" w:hAnsi="Times New Roman"/>
                <w:szCs w:val="24"/>
              </w:rPr>
              <w:t>Pearson Correlation</w:t>
            </w:r>
          </w:p>
        </w:tc>
        <w:tc>
          <w:tcPr>
            <w:tcW w:w="1440" w:type="dxa"/>
            <w:tcBorders>
              <w:top w:val="nil"/>
            </w:tcBorders>
            <w:shd w:val="clear" w:color="auto" w:fill="FFFFFF"/>
            <w:vAlign w:val="center"/>
          </w:tcPr>
          <w:p w:rsidR="00B601AF" w:rsidRPr="000255AA" w:rsidRDefault="005D2050" w:rsidP="00ED5E30">
            <w:pPr>
              <w:pStyle w:val="NoSpacing"/>
              <w:spacing w:after="0" w:line="240" w:lineRule="auto"/>
              <w:ind w:right="0"/>
              <w:rPr>
                <w:rFonts w:ascii="Times New Roman" w:eastAsia="Calibri" w:hAnsi="Times New Roman"/>
                <w:szCs w:val="24"/>
              </w:rPr>
            </w:pPr>
            <w:r w:rsidRPr="000255AA">
              <w:rPr>
                <w:rFonts w:ascii="Times New Roman" w:eastAsia="Calibri" w:hAnsi="Times New Roman"/>
                <w:szCs w:val="24"/>
              </w:rPr>
              <w:t>.321</w:t>
            </w:r>
          </w:p>
        </w:tc>
        <w:tc>
          <w:tcPr>
            <w:tcW w:w="1980" w:type="dxa"/>
            <w:tcBorders>
              <w:top w:val="nil"/>
            </w:tcBorders>
            <w:shd w:val="clear" w:color="auto" w:fill="FFFFFF"/>
            <w:vAlign w:val="center"/>
          </w:tcPr>
          <w:p w:rsidR="00B601AF" w:rsidRPr="000255AA" w:rsidRDefault="005D2050" w:rsidP="00ED5E30">
            <w:pPr>
              <w:pStyle w:val="NoSpacing"/>
              <w:spacing w:after="0" w:line="240" w:lineRule="auto"/>
              <w:ind w:right="0"/>
              <w:rPr>
                <w:rFonts w:ascii="Times New Roman" w:eastAsia="Calibri" w:hAnsi="Times New Roman"/>
                <w:szCs w:val="24"/>
              </w:rPr>
            </w:pPr>
            <w:r w:rsidRPr="000255AA">
              <w:rPr>
                <w:rFonts w:ascii="Times New Roman" w:eastAsia="Calibri" w:hAnsi="Times New Roman"/>
                <w:szCs w:val="24"/>
              </w:rPr>
              <w:t>1</w:t>
            </w:r>
          </w:p>
        </w:tc>
      </w:tr>
      <w:tr w:rsidR="00B601AF" w:rsidRPr="000255AA" w:rsidTr="006D2DA2">
        <w:trPr>
          <w:cantSplit/>
          <w:trHeight w:val="153"/>
        </w:trPr>
        <w:tc>
          <w:tcPr>
            <w:tcW w:w="3038" w:type="dxa"/>
            <w:vMerge/>
            <w:tcBorders>
              <w:top w:val="nil"/>
            </w:tcBorders>
            <w:shd w:val="clear" w:color="auto" w:fill="FFFFFF"/>
            <w:vAlign w:val="center"/>
          </w:tcPr>
          <w:p w:rsidR="00B601AF" w:rsidRPr="000255AA" w:rsidRDefault="00B601AF" w:rsidP="00ED5E30">
            <w:pPr>
              <w:pStyle w:val="NoSpacing"/>
              <w:spacing w:after="0" w:line="240" w:lineRule="auto"/>
              <w:ind w:right="0"/>
              <w:rPr>
                <w:rFonts w:ascii="Times New Roman" w:eastAsia="Calibri" w:hAnsi="Times New Roman"/>
                <w:szCs w:val="24"/>
              </w:rPr>
            </w:pPr>
          </w:p>
        </w:tc>
        <w:tc>
          <w:tcPr>
            <w:tcW w:w="2162" w:type="dxa"/>
            <w:tcBorders>
              <w:top w:val="nil"/>
            </w:tcBorders>
            <w:shd w:val="clear" w:color="auto" w:fill="FFFFFF"/>
            <w:vAlign w:val="center"/>
          </w:tcPr>
          <w:p w:rsidR="00B601AF" w:rsidRPr="000255AA" w:rsidRDefault="005D2050" w:rsidP="00ED5E30">
            <w:pPr>
              <w:pStyle w:val="NoSpacing"/>
              <w:spacing w:after="0" w:line="240" w:lineRule="auto"/>
              <w:ind w:right="0"/>
              <w:rPr>
                <w:rFonts w:ascii="Times New Roman" w:eastAsia="Calibri" w:hAnsi="Times New Roman"/>
                <w:szCs w:val="24"/>
              </w:rPr>
            </w:pPr>
            <w:r w:rsidRPr="000255AA">
              <w:rPr>
                <w:rFonts w:ascii="Times New Roman" w:eastAsia="Calibri" w:hAnsi="Times New Roman"/>
                <w:szCs w:val="24"/>
              </w:rPr>
              <w:t>Sig. (2-tailed)</w:t>
            </w:r>
          </w:p>
        </w:tc>
        <w:tc>
          <w:tcPr>
            <w:tcW w:w="1440" w:type="dxa"/>
            <w:tcBorders>
              <w:top w:val="nil"/>
            </w:tcBorders>
            <w:shd w:val="clear" w:color="auto" w:fill="FFFFFF"/>
            <w:vAlign w:val="center"/>
          </w:tcPr>
          <w:p w:rsidR="00B601AF" w:rsidRPr="000255AA" w:rsidRDefault="005D2050" w:rsidP="00ED5E30">
            <w:pPr>
              <w:pStyle w:val="NoSpacing"/>
              <w:spacing w:after="0" w:line="240" w:lineRule="auto"/>
              <w:ind w:right="0"/>
              <w:rPr>
                <w:rFonts w:ascii="Times New Roman" w:eastAsia="Calibri" w:hAnsi="Times New Roman"/>
                <w:szCs w:val="24"/>
              </w:rPr>
            </w:pPr>
            <w:r w:rsidRPr="000255AA">
              <w:rPr>
                <w:rFonts w:ascii="Times New Roman" w:eastAsia="Calibri" w:hAnsi="Times New Roman"/>
                <w:szCs w:val="24"/>
              </w:rPr>
              <w:t>.000</w:t>
            </w:r>
          </w:p>
        </w:tc>
        <w:tc>
          <w:tcPr>
            <w:tcW w:w="1980" w:type="dxa"/>
            <w:tcBorders>
              <w:top w:val="nil"/>
            </w:tcBorders>
            <w:shd w:val="clear" w:color="auto" w:fill="FFFFFF"/>
          </w:tcPr>
          <w:p w:rsidR="00B601AF" w:rsidRPr="000255AA" w:rsidRDefault="00B601AF" w:rsidP="00ED5E30">
            <w:pPr>
              <w:pStyle w:val="NoSpacing"/>
              <w:spacing w:after="0" w:line="240" w:lineRule="auto"/>
              <w:ind w:right="0"/>
              <w:rPr>
                <w:rFonts w:ascii="Times New Roman" w:eastAsia="Calibri" w:hAnsi="Times New Roman"/>
                <w:szCs w:val="24"/>
              </w:rPr>
            </w:pPr>
          </w:p>
        </w:tc>
      </w:tr>
      <w:tr w:rsidR="00B601AF" w:rsidRPr="000255AA" w:rsidTr="006D2DA2">
        <w:trPr>
          <w:cantSplit/>
          <w:trHeight w:val="153"/>
        </w:trPr>
        <w:tc>
          <w:tcPr>
            <w:tcW w:w="3038" w:type="dxa"/>
            <w:vMerge/>
            <w:tcBorders>
              <w:top w:val="nil"/>
              <w:bottom w:val="single" w:sz="4" w:space="0" w:color="auto"/>
            </w:tcBorders>
            <w:shd w:val="clear" w:color="auto" w:fill="FFFFFF"/>
            <w:vAlign w:val="center"/>
          </w:tcPr>
          <w:p w:rsidR="00B601AF" w:rsidRPr="000255AA" w:rsidRDefault="00B601AF" w:rsidP="00ED5E30">
            <w:pPr>
              <w:pStyle w:val="NoSpacing"/>
              <w:spacing w:after="0" w:line="240" w:lineRule="auto"/>
              <w:ind w:right="0"/>
              <w:rPr>
                <w:rFonts w:ascii="Times New Roman" w:eastAsia="Calibri" w:hAnsi="Times New Roman"/>
                <w:szCs w:val="24"/>
              </w:rPr>
            </w:pPr>
          </w:p>
        </w:tc>
        <w:tc>
          <w:tcPr>
            <w:tcW w:w="2162" w:type="dxa"/>
            <w:tcBorders>
              <w:top w:val="nil"/>
              <w:bottom w:val="single" w:sz="4" w:space="0" w:color="auto"/>
            </w:tcBorders>
            <w:shd w:val="clear" w:color="auto" w:fill="FFFFFF"/>
            <w:vAlign w:val="center"/>
          </w:tcPr>
          <w:p w:rsidR="00B601AF" w:rsidRPr="000255AA" w:rsidRDefault="005D2050" w:rsidP="00ED5E30">
            <w:pPr>
              <w:pStyle w:val="NoSpacing"/>
              <w:spacing w:after="0" w:line="240" w:lineRule="auto"/>
              <w:ind w:right="0"/>
              <w:rPr>
                <w:rFonts w:ascii="Times New Roman" w:eastAsia="Calibri" w:hAnsi="Times New Roman"/>
                <w:szCs w:val="24"/>
              </w:rPr>
            </w:pPr>
            <w:r w:rsidRPr="000255AA">
              <w:rPr>
                <w:rFonts w:ascii="Times New Roman" w:eastAsia="Calibri" w:hAnsi="Times New Roman"/>
                <w:szCs w:val="24"/>
              </w:rPr>
              <w:t>N</w:t>
            </w:r>
          </w:p>
        </w:tc>
        <w:tc>
          <w:tcPr>
            <w:tcW w:w="1440" w:type="dxa"/>
            <w:tcBorders>
              <w:top w:val="nil"/>
              <w:bottom w:val="single" w:sz="4" w:space="0" w:color="auto"/>
            </w:tcBorders>
            <w:shd w:val="clear" w:color="auto" w:fill="FFFFFF"/>
            <w:vAlign w:val="center"/>
          </w:tcPr>
          <w:p w:rsidR="00B601AF" w:rsidRPr="000255AA" w:rsidRDefault="005D2050" w:rsidP="00ED5E30">
            <w:pPr>
              <w:pStyle w:val="NoSpacing"/>
              <w:spacing w:after="0" w:line="240" w:lineRule="auto"/>
              <w:ind w:right="0"/>
              <w:rPr>
                <w:rFonts w:ascii="Times New Roman" w:eastAsia="Calibri" w:hAnsi="Times New Roman"/>
                <w:szCs w:val="24"/>
              </w:rPr>
            </w:pPr>
            <w:r w:rsidRPr="000255AA">
              <w:rPr>
                <w:rFonts w:ascii="Times New Roman" w:eastAsia="Calibri" w:hAnsi="Times New Roman"/>
                <w:szCs w:val="24"/>
              </w:rPr>
              <w:t>139</w:t>
            </w:r>
          </w:p>
        </w:tc>
        <w:tc>
          <w:tcPr>
            <w:tcW w:w="1980" w:type="dxa"/>
            <w:tcBorders>
              <w:top w:val="nil"/>
              <w:bottom w:val="single" w:sz="4" w:space="0" w:color="auto"/>
            </w:tcBorders>
            <w:shd w:val="clear" w:color="auto" w:fill="FFFFFF"/>
            <w:vAlign w:val="center"/>
          </w:tcPr>
          <w:p w:rsidR="00B601AF" w:rsidRPr="000255AA" w:rsidRDefault="005D2050" w:rsidP="00ED5E30">
            <w:pPr>
              <w:pStyle w:val="NoSpacing"/>
              <w:spacing w:after="0" w:line="240" w:lineRule="auto"/>
              <w:ind w:right="0"/>
              <w:rPr>
                <w:rFonts w:ascii="Times New Roman" w:eastAsia="Calibri" w:hAnsi="Times New Roman"/>
                <w:szCs w:val="24"/>
              </w:rPr>
            </w:pPr>
            <w:r w:rsidRPr="000255AA">
              <w:rPr>
                <w:rFonts w:ascii="Times New Roman" w:eastAsia="Calibri" w:hAnsi="Times New Roman"/>
                <w:szCs w:val="24"/>
              </w:rPr>
              <w:t>139</w:t>
            </w:r>
          </w:p>
        </w:tc>
      </w:tr>
      <w:tr w:rsidR="00B601AF" w:rsidRPr="000255AA" w:rsidTr="006D2DA2">
        <w:trPr>
          <w:cantSplit/>
          <w:trHeight w:val="334"/>
        </w:trPr>
        <w:tc>
          <w:tcPr>
            <w:tcW w:w="8620" w:type="dxa"/>
            <w:gridSpan w:val="4"/>
            <w:tcBorders>
              <w:top w:val="single" w:sz="4" w:space="0" w:color="auto"/>
            </w:tcBorders>
            <w:shd w:val="clear" w:color="auto" w:fill="FFFFFF"/>
          </w:tcPr>
          <w:p w:rsidR="00B601AF" w:rsidRPr="000255AA" w:rsidRDefault="005D2050" w:rsidP="00ED5E30">
            <w:pPr>
              <w:pStyle w:val="NoSpacing"/>
              <w:spacing w:after="0" w:line="240" w:lineRule="auto"/>
              <w:ind w:right="0"/>
              <w:rPr>
                <w:rFonts w:ascii="Times New Roman" w:eastAsia="Calibri" w:hAnsi="Times New Roman"/>
                <w:szCs w:val="24"/>
              </w:rPr>
            </w:pPr>
            <w:r w:rsidRPr="000255AA">
              <w:rPr>
                <w:rFonts w:ascii="Times New Roman" w:eastAsia="Calibri" w:hAnsi="Times New Roman"/>
                <w:szCs w:val="24"/>
              </w:rPr>
              <w:t>Correlation is significant at the 0.01 level (2-tailed).</w:t>
            </w:r>
          </w:p>
        </w:tc>
      </w:tr>
    </w:tbl>
    <w:p w:rsidR="00B601AF" w:rsidRPr="000255AA" w:rsidRDefault="00B601AF" w:rsidP="00735BF4">
      <w:pPr>
        <w:rPr>
          <w:rFonts w:ascii="Times New Roman" w:hAnsi="Times New Roman" w:cs="Times New Roman"/>
          <w:sz w:val="24"/>
          <w:szCs w:val="24"/>
        </w:rPr>
      </w:pPr>
    </w:p>
    <w:p w:rsidR="00B601AF" w:rsidRPr="000255AA" w:rsidRDefault="005D2050" w:rsidP="006D2DA2">
      <w:pPr>
        <w:spacing w:line="480" w:lineRule="auto"/>
        <w:rPr>
          <w:rFonts w:ascii="Times New Roman" w:hAnsi="Times New Roman" w:cs="Times New Roman"/>
          <w:sz w:val="24"/>
          <w:szCs w:val="24"/>
        </w:rPr>
      </w:pPr>
      <w:r w:rsidRPr="000255AA">
        <w:rPr>
          <w:rFonts w:ascii="Times New Roman" w:hAnsi="Times New Roman" w:cs="Times New Roman"/>
          <w:sz w:val="24"/>
          <w:szCs w:val="24"/>
        </w:rPr>
        <w:t xml:space="preserve">From the findings as shown in table </w:t>
      </w:r>
      <w:r w:rsidR="00000F1E" w:rsidRPr="000255AA">
        <w:rPr>
          <w:rFonts w:ascii="Times New Roman" w:hAnsi="Times New Roman" w:cs="Times New Roman"/>
          <w:sz w:val="24"/>
          <w:szCs w:val="24"/>
        </w:rPr>
        <w:t>14</w:t>
      </w:r>
      <w:r w:rsidRPr="000255AA">
        <w:rPr>
          <w:rFonts w:ascii="Times New Roman" w:hAnsi="Times New Roman" w:cs="Times New Roman"/>
          <w:sz w:val="24"/>
          <w:szCs w:val="24"/>
        </w:rPr>
        <w:t>, there is a low positive significant correlation between human resource management and performance in KCPE (r=.321, p&lt;.05). This implies that the level of resource management is low, and consequently, performance in KCPE results is low as well. It can therefore be inferred that human resource management has an influence on performance of KCPE results.</w:t>
      </w:r>
    </w:p>
    <w:p w:rsidR="000C361C" w:rsidRPr="000255AA" w:rsidRDefault="005D2050" w:rsidP="006D2DA2">
      <w:pPr>
        <w:spacing w:line="480" w:lineRule="auto"/>
        <w:rPr>
          <w:rFonts w:ascii="Times New Roman" w:hAnsi="Times New Roman" w:cs="Times New Roman"/>
          <w:sz w:val="24"/>
          <w:szCs w:val="24"/>
        </w:rPr>
      </w:pPr>
      <w:r w:rsidRPr="000255AA">
        <w:rPr>
          <w:rFonts w:ascii="Times New Roman" w:hAnsi="Times New Roman" w:cs="Times New Roman"/>
          <w:sz w:val="24"/>
          <w:szCs w:val="24"/>
        </w:rPr>
        <w:t>An interview was carried out with school board of management and education officials as well. The researcher asked them questions on the human resource management in school and how it affected academic performance in school. During the interview, one of the BOM was quoted saying,</w:t>
      </w:r>
    </w:p>
    <w:p w:rsidR="005D2050" w:rsidRPr="000255AA" w:rsidRDefault="005D2050" w:rsidP="00735BF4">
      <w:pPr>
        <w:rPr>
          <w:rFonts w:ascii="Times New Roman" w:hAnsi="Times New Roman" w:cs="Times New Roman"/>
          <w:i/>
          <w:sz w:val="24"/>
          <w:szCs w:val="24"/>
        </w:rPr>
      </w:pPr>
      <w:r w:rsidRPr="000255AA">
        <w:rPr>
          <w:rFonts w:ascii="Times New Roman" w:hAnsi="Times New Roman" w:cs="Times New Roman"/>
          <w:i/>
          <w:sz w:val="24"/>
          <w:szCs w:val="24"/>
        </w:rPr>
        <w:t xml:space="preserve">“There has been </w:t>
      </w:r>
      <w:proofErr w:type="gramStart"/>
      <w:r w:rsidRPr="000255AA">
        <w:rPr>
          <w:rFonts w:ascii="Times New Roman" w:hAnsi="Times New Roman" w:cs="Times New Roman"/>
          <w:i/>
          <w:sz w:val="24"/>
          <w:szCs w:val="24"/>
        </w:rPr>
        <w:t>complain</w:t>
      </w:r>
      <w:proofErr w:type="gramEnd"/>
      <w:r w:rsidRPr="000255AA">
        <w:rPr>
          <w:rFonts w:ascii="Times New Roman" w:hAnsi="Times New Roman" w:cs="Times New Roman"/>
          <w:i/>
          <w:sz w:val="24"/>
          <w:szCs w:val="24"/>
        </w:rPr>
        <w:t xml:space="preserve"> by some teachers over the workload that th</w:t>
      </w:r>
      <w:r w:rsidR="00854C42" w:rsidRPr="000255AA">
        <w:rPr>
          <w:rFonts w:ascii="Times New Roman" w:hAnsi="Times New Roman" w:cs="Times New Roman"/>
          <w:i/>
          <w:sz w:val="24"/>
          <w:szCs w:val="24"/>
        </w:rPr>
        <w:t>e</w:t>
      </w:r>
      <w:r w:rsidRPr="000255AA">
        <w:rPr>
          <w:rFonts w:ascii="Times New Roman" w:hAnsi="Times New Roman" w:cs="Times New Roman"/>
          <w:i/>
          <w:sz w:val="24"/>
          <w:szCs w:val="24"/>
        </w:rPr>
        <w:t xml:space="preserve">y are given despite availability other teachers who teach the same subject. Other </w:t>
      </w:r>
      <w:proofErr w:type="gramStart"/>
      <w:r w:rsidRPr="000255AA">
        <w:rPr>
          <w:rFonts w:ascii="Times New Roman" w:hAnsi="Times New Roman" w:cs="Times New Roman"/>
          <w:i/>
          <w:sz w:val="24"/>
          <w:szCs w:val="24"/>
        </w:rPr>
        <w:t>teachers,</w:t>
      </w:r>
      <w:proofErr w:type="gramEnd"/>
      <w:r w:rsidRPr="000255AA">
        <w:rPr>
          <w:rFonts w:ascii="Times New Roman" w:hAnsi="Times New Roman" w:cs="Times New Roman"/>
          <w:i/>
          <w:sz w:val="24"/>
          <w:szCs w:val="24"/>
        </w:rPr>
        <w:t xml:space="preserve"> have also expressed interest to quit the school due to lack of motivation. I think the problem here is management of human resources. The other school workers were long neglected and are used to, but we must s</w:t>
      </w:r>
      <w:r w:rsidR="007B43C9" w:rsidRPr="000255AA">
        <w:rPr>
          <w:rFonts w:ascii="Times New Roman" w:hAnsi="Times New Roman" w:cs="Times New Roman"/>
          <w:i/>
          <w:sz w:val="24"/>
          <w:szCs w:val="24"/>
        </w:rPr>
        <w:t>a</w:t>
      </w:r>
      <w:r w:rsidRPr="000255AA">
        <w:rPr>
          <w:rFonts w:ascii="Times New Roman" w:hAnsi="Times New Roman" w:cs="Times New Roman"/>
          <w:i/>
          <w:sz w:val="24"/>
          <w:szCs w:val="24"/>
        </w:rPr>
        <w:t>ve the situation because this has led to poor performance.”</w:t>
      </w:r>
    </w:p>
    <w:p w:rsidR="009A5C90" w:rsidRPr="000255AA" w:rsidRDefault="009A5C90" w:rsidP="00735BF4">
      <w:pPr>
        <w:rPr>
          <w:rFonts w:ascii="Times New Roman" w:hAnsi="Times New Roman" w:cs="Times New Roman"/>
          <w:i/>
          <w:sz w:val="24"/>
          <w:szCs w:val="24"/>
        </w:rPr>
      </w:pPr>
    </w:p>
    <w:p w:rsidR="002502D1" w:rsidRPr="000255AA" w:rsidRDefault="005D2050" w:rsidP="006D2DA2">
      <w:pPr>
        <w:spacing w:line="480" w:lineRule="auto"/>
        <w:rPr>
          <w:rFonts w:ascii="Times New Roman" w:eastAsia="Times New Roman" w:hAnsi="Times New Roman" w:cs="Times New Roman"/>
          <w:sz w:val="24"/>
          <w:szCs w:val="24"/>
        </w:rPr>
      </w:pPr>
      <w:r w:rsidRPr="000255AA">
        <w:rPr>
          <w:rFonts w:ascii="Times New Roman" w:hAnsi="Times New Roman" w:cs="Times New Roman"/>
          <w:sz w:val="24"/>
          <w:szCs w:val="24"/>
        </w:rPr>
        <w:lastRenderedPageBreak/>
        <w:t>The findings indicate that teachers take the roles of other teachers in the school. Furthermore, some are given more workload that belongs to others who teach the same subject. In addition, other human resources in the school such as school workers are neglected. When there is negligence of managing human resources in schools, they fail to deliver the results which entail working hard to ensure that students get their desired services, which eventually leads to low performance. These studies do not agree with previous studies which advocate for human resources management, for instance,</w:t>
      </w:r>
      <w:r w:rsidR="000211E9" w:rsidRPr="000255AA">
        <w:rPr>
          <w:rFonts w:ascii="Times New Roman" w:hAnsi="Times New Roman" w:cs="Times New Roman"/>
          <w:sz w:val="24"/>
          <w:szCs w:val="24"/>
        </w:rPr>
        <w:t xml:space="preserve"> </w:t>
      </w:r>
      <w:r w:rsidRPr="000255AA">
        <w:rPr>
          <w:rFonts w:ascii="Times New Roman" w:eastAsia="Times New Roman" w:hAnsi="Times New Roman" w:cs="Times New Roman"/>
          <w:sz w:val="24"/>
          <w:szCs w:val="24"/>
        </w:rPr>
        <w:t>unlike other resources, human resource is fundamentally different in that it is socially dynamic and requires effective management (Beer et al, 1984). In order to bring about desired outcomes in a school, disciplined, motivated and committed human resource, a head teacher needs to be trained and be informed on human resource management</w:t>
      </w:r>
      <w:r w:rsidR="002502D1" w:rsidRPr="000255AA">
        <w:rPr>
          <w:rFonts w:ascii="Times New Roman" w:eastAsia="Times New Roman" w:hAnsi="Times New Roman" w:cs="Times New Roman"/>
          <w:sz w:val="24"/>
          <w:szCs w:val="24"/>
        </w:rPr>
        <w:t>.</w:t>
      </w:r>
    </w:p>
    <w:p w:rsidR="00F94AC1" w:rsidRPr="000255AA" w:rsidRDefault="00F94AC1" w:rsidP="006D2DA2">
      <w:pPr>
        <w:spacing w:line="480" w:lineRule="auto"/>
        <w:rPr>
          <w:rFonts w:ascii="Times New Roman" w:hAnsi="Times New Roman" w:cs="Times New Roman"/>
          <w:sz w:val="24"/>
          <w:szCs w:val="24"/>
        </w:rPr>
      </w:pPr>
    </w:p>
    <w:p w:rsidR="005D2050" w:rsidRPr="000255AA" w:rsidRDefault="00F94AC1" w:rsidP="00E220A1">
      <w:pPr>
        <w:pStyle w:val="Heading2"/>
        <w:spacing w:line="480" w:lineRule="auto"/>
      </w:pPr>
      <w:bookmarkStart w:id="151" w:name="_Toc479597086"/>
      <w:bookmarkStart w:id="152" w:name="_Toc86478756"/>
      <w:r w:rsidRPr="000255AA">
        <w:t xml:space="preserve">4.5 </w:t>
      </w:r>
      <w:r w:rsidR="005D2050" w:rsidRPr="000255AA">
        <w:t>Physical and Material Resource Management</w:t>
      </w:r>
      <w:bookmarkEnd w:id="151"/>
      <w:bookmarkEnd w:id="152"/>
    </w:p>
    <w:p w:rsidR="00B601AF" w:rsidRPr="000255AA" w:rsidRDefault="005D2050" w:rsidP="006D2DA2">
      <w:pPr>
        <w:spacing w:line="480" w:lineRule="auto"/>
        <w:rPr>
          <w:rFonts w:ascii="Times New Roman" w:hAnsi="Times New Roman" w:cs="Times New Roman"/>
          <w:sz w:val="24"/>
          <w:szCs w:val="24"/>
        </w:rPr>
      </w:pPr>
      <w:r w:rsidRPr="000255AA">
        <w:rPr>
          <w:rFonts w:ascii="Times New Roman" w:hAnsi="Times New Roman" w:cs="Times New Roman"/>
          <w:sz w:val="24"/>
          <w:szCs w:val="24"/>
        </w:rPr>
        <w:t>In order to find the effect of physical material resource management on KCPE performance among primary schools in Kakamega East Sub-county, the study sought respondents; views in different aspects. These included availability of enough</w:t>
      </w:r>
      <w:r w:rsidR="00854C42" w:rsidRPr="000255AA">
        <w:rPr>
          <w:rFonts w:ascii="Times New Roman" w:hAnsi="Times New Roman" w:cs="Times New Roman"/>
          <w:sz w:val="24"/>
          <w:szCs w:val="24"/>
        </w:rPr>
        <w:t xml:space="preserve"> fields/classes/furniture, well-</w:t>
      </w:r>
      <w:r w:rsidRPr="000255AA">
        <w:rPr>
          <w:rFonts w:ascii="Times New Roman" w:hAnsi="Times New Roman" w:cs="Times New Roman"/>
          <w:sz w:val="24"/>
          <w:szCs w:val="24"/>
        </w:rPr>
        <w:t xml:space="preserve">kept existing furniture, and safety of buildings and fields among other aspects. The results on views are presented as shown in table </w:t>
      </w:r>
      <w:r w:rsidR="006D2DA2" w:rsidRPr="000255AA">
        <w:rPr>
          <w:rFonts w:ascii="Times New Roman" w:hAnsi="Times New Roman" w:cs="Times New Roman"/>
          <w:sz w:val="24"/>
          <w:szCs w:val="24"/>
        </w:rPr>
        <w:t>1</w:t>
      </w:r>
      <w:r w:rsidR="00000F1E" w:rsidRPr="000255AA">
        <w:rPr>
          <w:rFonts w:ascii="Times New Roman" w:hAnsi="Times New Roman" w:cs="Times New Roman"/>
          <w:sz w:val="24"/>
          <w:szCs w:val="24"/>
        </w:rPr>
        <w:t>5</w:t>
      </w:r>
      <w:r w:rsidRPr="000255AA">
        <w:rPr>
          <w:rFonts w:ascii="Times New Roman" w:hAnsi="Times New Roman" w:cs="Times New Roman"/>
          <w:sz w:val="24"/>
          <w:szCs w:val="24"/>
        </w:rPr>
        <w:t>.</w:t>
      </w:r>
    </w:p>
    <w:p w:rsidR="002502D1" w:rsidRDefault="002502D1" w:rsidP="00651C53">
      <w:pPr>
        <w:pStyle w:val="Caption"/>
        <w:keepNext/>
        <w:rPr>
          <w:rFonts w:ascii="Times New Roman" w:hAnsi="Times New Roman" w:cs="Times New Roman"/>
          <w:color w:val="auto"/>
          <w:sz w:val="24"/>
          <w:szCs w:val="24"/>
        </w:rPr>
      </w:pPr>
      <w:bookmarkStart w:id="153" w:name="_Toc531182857"/>
    </w:p>
    <w:p w:rsidR="00E220A1" w:rsidRDefault="00E220A1" w:rsidP="00E220A1"/>
    <w:p w:rsidR="00E220A1" w:rsidRDefault="00E220A1" w:rsidP="00E220A1"/>
    <w:p w:rsidR="00E220A1" w:rsidRDefault="00E220A1" w:rsidP="00E220A1"/>
    <w:p w:rsidR="00E220A1" w:rsidRDefault="00E220A1" w:rsidP="00E220A1"/>
    <w:p w:rsidR="00E220A1" w:rsidRDefault="00E220A1" w:rsidP="00E220A1"/>
    <w:p w:rsidR="00E220A1" w:rsidRDefault="00E220A1" w:rsidP="00E220A1"/>
    <w:p w:rsidR="00E220A1" w:rsidRDefault="00E220A1" w:rsidP="00E220A1"/>
    <w:p w:rsidR="00E220A1" w:rsidRDefault="00E220A1" w:rsidP="00E220A1"/>
    <w:p w:rsidR="00E220A1" w:rsidRPr="00E220A1" w:rsidRDefault="00E220A1" w:rsidP="00E220A1"/>
    <w:p w:rsidR="00651C53" w:rsidRPr="000255AA" w:rsidRDefault="00B21E00" w:rsidP="00632FD9">
      <w:pPr>
        <w:pStyle w:val="Heading3"/>
      </w:pPr>
      <w:bookmarkStart w:id="154" w:name="_Toc72401884"/>
      <w:bookmarkStart w:id="155" w:name="_Toc72402407"/>
      <w:r w:rsidRPr="000255AA">
        <w:lastRenderedPageBreak/>
        <w:t xml:space="preserve">Table </w:t>
      </w:r>
      <w:r w:rsidR="006D2DA2" w:rsidRPr="000255AA">
        <w:t>1</w:t>
      </w:r>
      <w:r w:rsidR="00000F1E" w:rsidRPr="000255AA">
        <w:t>5</w:t>
      </w:r>
      <w:r w:rsidR="00651C53" w:rsidRPr="000255AA">
        <w:t>: Physical and Material Resource Management</w:t>
      </w:r>
      <w:bookmarkEnd w:id="153"/>
      <w:bookmarkEnd w:id="154"/>
      <w:bookmarkEnd w:id="155"/>
    </w:p>
    <w:tbl>
      <w:tblPr>
        <w:tblW w:w="8118" w:type="dxa"/>
        <w:tblBorders>
          <w:top w:val="single" w:sz="4" w:space="0" w:color="auto"/>
          <w:bottom w:val="single" w:sz="4" w:space="0" w:color="auto"/>
        </w:tblBorders>
        <w:tblLayout w:type="fixed"/>
        <w:tblLook w:val="04A0" w:firstRow="1" w:lastRow="0" w:firstColumn="1" w:lastColumn="0" w:noHBand="0" w:noVBand="1"/>
      </w:tblPr>
      <w:tblGrid>
        <w:gridCol w:w="1094"/>
        <w:gridCol w:w="807"/>
        <w:gridCol w:w="886"/>
        <w:gridCol w:w="885"/>
        <w:gridCol w:w="1183"/>
        <w:gridCol w:w="886"/>
        <w:gridCol w:w="885"/>
        <w:gridCol w:w="831"/>
        <w:gridCol w:w="661"/>
      </w:tblGrid>
      <w:tr w:rsidR="006E05CB" w:rsidRPr="000255AA" w:rsidTr="0039314D">
        <w:trPr>
          <w:trHeight w:val="432"/>
        </w:trPr>
        <w:tc>
          <w:tcPr>
            <w:tcW w:w="1094" w:type="dxa"/>
            <w:tcBorders>
              <w:top w:val="single" w:sz="4" w:space="0" w:color="auto"/>
              <w:bottom w:val="single" w:sz="4" w:space="0" w:color="auto"/>
            </w:tcBorders>
            <w:hideMark/>
          </w:tcPr>
          <w:p w:rsidR="00206F5D" w:rsidRPr="000255AA" w:rsidRDefault="00206F5D" w:rsidP="00585FDD">
            <w:pPr>
              <w:pStyle w:val="NoSpacing"/>
              <w:spacing w:after="0" w:line="240" w:lineRule="auto"/>
              <w:jc w:val="left"/>
              <w:rPr>
                <w:rFonts w:ascii="Times New Roman" w:hAnsi="Times New Roman"/>
                <w:b/>
                <w:sz w:val="20"/>
                <w:szCs w:val="20"/>
              </w:rPr>
            </w:pPr>
            <w:r w:rsidRPr="000255AA">
              <w:rPr>
                <w:rFonts w:ascii="Times New Roman" w:hAnsi="Times New Roman"/>
                <w:b/>
                <w:sz w:val="20"/>
                <w:szCs w:val="20"/>
              </w:rPr>
              <w:t xml:space="preserve">Item </w:t>
            </w:r>
          </w:p>
        </w:tc>
        <w:tc>
          <w:tcPr>
            <w:tcW w:w="807" w:type="dxa"/>
            <w:tcBorders>
              <w:top w:val="single" w:sz="4" w:space="0" w:color="auto"/>
              <w:bottom w:val="single" w:sz="4" w:space="0" w:color="auto"/>
            </w:tcBorders>
          </w:tcPr>
          <w:p w:rsidR="00206F5D" w:rsidRPr="000255AA" w:rsidRDefault="00206F5D" w:rsidP="00585FDD">
            <w:pPr>
              <w:pStyle w:val="NoSpacing"/>
              <w:spacing w:after="0" w:line="240" w:lineRule="auto"/>
              <w:jc w:val="left"/>
              <w:rPr>
                <w:rFonts w:ascii="Times New Roman" w:hAnsi="Times New Roman"/>
                <w:b/>
                <w:sz w:val="20"/>
                <w:szCs w:val="20"/>
              </w:rPr>
            </w:pPr>
          </w:p>
        </w:tc>
        <w:tc>
          <w:tcPr>
            <w:tcW w:w="886" w:type="dxa"/>
            <w:tcBorders>
              <w:top w:val="single" w:sz="4" w:space="0" w:color="auto"/>
              <w:bottom w:val="single" w:sz="4" w:space="0" w:color="auto"/>
            </w:tcBorders>
            <w:hideMark/>
          </w:tcPr>
          <w:p w:rsidR="00206F5D" w:rsidRPr="000255AA" w:rsidRDefault="00206F5D" w:rsidP="00585FDD">
            <w:pPr>
              <w:pStyle w:val="NoSpacing"/>
              <w:spacing w:after="0" w:line="240" w:lineRule="auto"/>
              <w:jc w:val="left"/>
              <w:rPr>
                <w:rFonts w:ascii="Times New Roman" w:hAnsi="Times New Roman"/>
                <w:b/>
                <w:sz w:val="20"/>
                <w:szCs w:val="20"/>
              </w:rPr>
            </w:pPr>
            <w:r w:rsidRPr="000255AA">
              <w:rPr>
                <w:rFonts w:ascii="Times New Roman" w:hAnsi="Times New Roman"/>
                <w:b/>
                <w:sz w:val="20"/>
                <w:szCs w:val="20"/>
              </w:rPr>
              <w:t>1</w:t>
            </w:r>
          </w:p>
        </w:tc>
        <w:tc>
          <w:tcPr>
            <w:tcW w:w="885" w:type="dxa"/>
            <w:tcBorders>
              <w:top w:val="single" w:sz="4" w:space="0" w:color="auto"/>
              <w:bottom w:val="single" w:sz="4" w:space="0" w:color="auto"/>
            </w:tcBorders>
            <w:hideMark/>
          </w:tcPr>
          <w:p w:rsidR="00206F5D" w:rsidRPr="000255AA" w:rsidRDefault="00206F5D" w:rsidP="00585FDD">
            <w:pPr>
              <w:pStyle w:val="NoSpacing"/>
              <w:spacing w:after="0" w:line="240" w:lineRule="auto"/>
              <w:rPr>
                <w:rFonts w:ascii="Times New Roman" w:hAnsi="Times New Roman"/>
                <w:b/>
                <w:sz w:val="20"/>
                <w:szCs w:val="20"/>
              </w:rPr>
            </w:pPr>
            <w:r w:rsidRPr="000255AA">
              <w:rPr>
                <w:rFonts w:ascii="Times New Roman" w:hAnsi="Times New Roman"/>
                <w:b/>
                <w:sz w:val="20"/>
                <w:szCs w:val="20"/>
              </w:rPr>
              <w:t>2</w:t>
            </w:r>
          </w:p>
        </w:tc>
        <w:tc>
          <w:tcPr>
            <w:tcW w:w="1183" w:type="dxa"/>
            <w:tcBorders>
              <w:top w:val="single" w:sz="4" w:space="0" w:color="auto"/>
              <w:bottom w:val="single" w:sz="4" w:space="0" w:color="auto"/>
            </w:tcBorders>
            <w:hideMark/>
          </w:tcPr>
          <w:p w:rsidR="00206F5D" w:rsidRPr="000255AA" w:rsidRDefault="00206F5D" w:rsidP="00585FDD">
            <w:pPr>
              <w:pStyle w:val="NoSpacing"/>
              <w:spacing w:after="0" w:line="240" w:lineRule="auto"/>
              <w:rPr>
                <w:rFonts w:ascii="Times New Roman" w:hAnsi="Times New Roman"/>
                <w:b/>
                <w:sz w:val="20"/>
                <w:szCs w:val="20"/>
              </w:rPr>
            </w:pPr>
            <w:r w:rsidRPr="000255AA">
              <w:rPr>
                <w:rFonts w:ascii="Times New Roman" w:hAnsi="Times New Roman"/>
                <w:b/>
                <w:sz w:val="20"/>
                <w:szCs w:val="20"/>
              </w:rPr>
              <w:t>3</w:t>
            </w:r>
          </w:p>
        </w:tc>
        <w:tc>
          <w:tcPr>
            <w:tcW w:w="886" w:type="dxa"/>
            <w:tcBorders>
              <w:top w:val="single" w:sz="4" w:space="0" w:color="auto"/>
              <w:bottom w:val="single" w:sz="4" w:space="0" w:color="auto"/>
            </w:tcBorders>
            <w:hideMark/>
          </w:tcPr>
          <w:p w:rsidR="00206F5D" w:rsidRPr="000255AA" w:rsidRDefault="00206F5D" w:rsidP="00585FDD">
            <w:pPr>
              <w:pStyle w:val="NoSpacing"/>
              <w:spacing w:after="0" w:line="240" w:lineRule="auto"/>
              <w:rPr>
                <w:rFonts w:ascii="Times New Roman" w:hAnsi="Times New Roman"/>
                <w:b/>
                <w:sz w:val="20"/>
                <w:szCs w:val="20"/>
              </w:rPr>
            </w:pPr>
            <w:r w:rsidRPr="000255AA">
              <w:rPr>
                <w:rFonts w:ascii="Times New Roman" w:hAnsi="Times New Roman"/>
                <w:b/>
                <w:sz w:val="20"/>
                <w:szCs w:val="20"/>
              </w:rPr>
              <w:t>4</w:t>
            </w:r>
          </w:p>
        </w:tc>
        <w:tc>
          <w:tcPr>
            <w:tcW w:w="885" w:type="dxa"/>
            <w:tcBorders>
              <w:top w:val="single" w:sz="4" w:space="0" w:color="auto"/>
              <w:bottom w:val="single" w:sz="4" w:space="0" w:color="auto"/>
            </w:tcBorders>
            <w:hideMark/>
          </w:tcPr>
          <w:p w:rsidR="00206F5D" w:rsidRPr="000255AA" w:rsidRDefault="00206F5D" w:rsidP="00585FDD">
            <w:pPr>
              <w:pStyle w:val="NoSpacing"/>
              <w:spacing w:after="0" w:line="240" w:lineRule="auto"/>
              <w:rPr>
                <w:rFonts w:ascii="Times New Roman" w:hAnsi="Times New Roman"/>
                <w:b/>
                <w:sz w:val="20"/>
                <w:szCs w:val="20"/>
              </w:rPr>
            </w:pPr>
            <w:r w:rsidRPr="000255AA">
              <w:rPr>
                <w:rFonts w:ascii="Times New Roman" w:hAnsi="Times New Roman"/>
                <w:b/>
                <w:sz w:val="20"/>
                <w:szCs w:val="20"/>
              </w:rPr>
              <w:t>5</w:t>
            </w:r>
          </w:p>
        </w:tc>
        <w:tc>
          <w:tcPr>
            <w:tcW w:w="831" w:type="dxa"/>
            <w:tcBorders>
              <w:top w:val="single" w:sz="4" w:space="0" w:color="auto"/>
              <w:bottom w:val="single" w:sz="4" w:space="0" w:color="auto"/>
            </w:tcBorders>
            <w:hideMark/>
          </w:tcPr>
          <w:p w:rsidR="00206F5D" w:rsidRPr="000255AA" w:rsidRDefault="00206F5D" w:rsidP="00585FDD">
            <w:pPr>
              <w:pStyle w:val="NoSpacing"/>
              <w:spacing w:after="0" w:line="240" w:lineRule="auto"/>
              <w:rPr>
                <w:rFonts w:ascii="Times New Roman" w:hAnsi="Times New Roman"/>
                <w:b/>
                <w:sz w:val="20"/>
                <w:szCs w:val="20"/>
              </w:rPr>
            </w:pPr>
            <w:r w:rsidRPr="000255AA">
              <w:rPr>
                <w:rFonts w:ascii="Times New Roman" w:hAnsi="Times New Roman"/>
                <w:b/>
                <w:sz w:val="20"/>
                <w:szCs w:val="20"/>
              </w:rPr>
              <w:t>Mean</w:t>
            </w:r>
          </w:p>
        </w:tc>
        <w:tc>
          <w:tcPr>
            <w:tcW w:w="661" w:type="dxa"/>
            <w:tcBorders>
              <w:top w:val="single" w:sz="4" w:space="0" w:color="auto"/>
              <w:bottom w:val="single" w:sz="4" w:space="0" w:color="auto"/>
            </w:tcBorders>
            <w:hideMark/>
          </w:tcPr>
          <w:p w:rsidR="00206F5D" w:rsidRPr="000255AA" w:rsidRDefault="00206F5D" w:rsidP="00585FDD">
            <w:pPr>
              <w:pStyle w:val="NoSpacing"/>
              <w:spacing w:after="0" w:line="240" w:lineRule="auto"/>
              <w:rPr>
                <w:rFonts w:ascii="Times New Roman" w:hAnsi="Times New Roman"/>
                <w:b/>
                <w:sz w:val="20"/>
                <w:szCs w:val="20"/>
              </w:rPr>
            </w:pPr>
            <w:r w:rsidRPr="000255AA">
              <w:rPr>
                <w:rFonts w:ascii="Times New Roman" w:hAnsi="Times New Roman"/>
                <w:b/>
                <w:sz w:val="20"/>
                <w:szCs w:val="20"/>
              </w:rPr>
              <w:t>SD</w:t>
            </w:r>
          </w:p>
        </w:tc>
      </w:tr>
      <w:tr w:rsidR="006E05CB" w:rsidRPr="000255AA" w:rsidTr="0039314D">
        <w:trPr>
          <w:trHeight w:val="432"/>
        </w:trPr>
        <w:tc>
          <w:tcPr>
            <w:tcW w:w="1094" w:type="dxa"/>
            <w:vMerge w:val="restart"/>
            <w:tcBorders>
              <w:top w:val="single" w:sz="4" w:space="0" w:color="auto"/>
              <w:bottom w:val="nil"/>
            </w:tcBorders>
            <w:hideMark/>
          </w:tcPr>
          <w:p w:rsidR="006229BB" w:rsidRPr="000255AA" w:rsidRDefault="006229BB" w:rsidP="006229BB">
            <w:pPr>
              <w:rPr>
                <w:rFonts w:ascii="Times New Roman" w:hAnsi="Times New Roman" w:cs="Times New Roman"/>
              </w:rPr>
            </w:pPr>
            <w:r w:rsidRPr="000255AA">
              <w:rPr>
                <w:rFonts w:ascii="Times New Roman" w:hAnsi="Times New Roman" w:cs="Times New Roman"/>
                <w:b/>
                <w:i/>
                <w:sz w:val="20"/>
                <w:szCs w:val="20"/>
              </w:rPr>
              <w:t>PMR1</w:t>
            </w:r>
          </w:p>
          <w:p w:rsidR="00206F5D" w:rsidRPr="000255AA" w:rsidRDefault="00206F5D" w:rsidP="006229BB">
            <w:pPr>
              <w:rPr>
                <w:rFonts w:ascii="Times New Roman" w:hAnsi="Times New Roman" w:cs="Times New Roman"/>
                <w:sz w:val="20"/>
                <w:szCs w:val="20"/>
              </w:rPr>
            </w:pPr>
          </w:p>
        </w:tc>
        <w:tc>
          <w:tcPr>
            <w:tcW w:w="807" w:type="dxa"/>
            <w:tcBorders>
              <w:top w:val="single" w:sz="4" w:space="0" w:color="auto"/>
              <w:bottom w:val="nil"/>
            </w:tcBorders>
          </w:tcPr>
          <w:p w:rsidR="00206F5D" w:rsidRPr="000255AA" w:rsidRDefault="00206F5D" w:rsidP="00585FDD">
            <w:pPr>
              <w:pStyle w:val="NoSpacing"/>
              <w:spacing w:after="0" w:line="240" w:lineRule="auto"/>
              <w:jc w:val="left"/>
              <w:rPr>
                <w:rFonts w:ascii="Times New Roman" w:hAnsi="Times New Roman"/>
                <w:color w:val="000000"/>
                <w:sz w:val="20"/>
                <w:szCs w:val="20"/>
              </w:rPr>
            </w:pPr>
            <w:r w:rsidRPr="000255AA">
              <w:rPr>
                <w:rFonts w:ascii="Times New Roman" w:hAnsi="Times New Roman"/>
                <w:color w:val="000000"/>
                <w:sz w:val="20"/>
                <w:szCs w:val="20"/>
              </w:rPr>
              <w:t>T</w:t>
            </w:r>
          </w:p>
        </w:tc>
        <w:tc>
          <w:tcPr>
            <w:tcW w:w="886" w:type="dxa"/>
            <w:tcBorders>
              <w:top w:val="single" w:sz="4" w:space="0" w:color="auto"/>
              <w:bottom w:val="nil"/>
            </w:tcBorders>
            <w:vAlign w:val="bottom"/>
            <w:hideMark/>
          </w:tcPr>
          <w:p w:rsidR="006435F1"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25</w:t>
            </w:r>
          </w:p>
          <w:p w:rsidR="00206F5D"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21.4</w:t>
            </w:r>
            <w:r w:rsidR="00AA664A" w:rsidRPr="000255AA">
              <w:rPr>
                <w:rFonts w:ascii="Times New Roman" w:hAnsi="Times New Roman"/>
                <w:sz w:val="18"/>
                <w:szCs w:val="18"/>
              </w:rPr>
              <w:t>%</w:t>
            </w:r>
          </w:p>
        </w:tc>
        <w:tc>
          <w:tcPr>
            <w:tcW w:w="885" w:type="dxa"/>
            <w:tcBorders>
              <w:top w:val="single" w:sz="4" w:space="0" w:color="auto"/>
              <w:bottom w:val="nil"/>
            </w:tcBorders>
            <w:vAlign w:val="bottom"/>
            <w:hideMark/>
          </w:tcPr>
          <w:p w:rsidR="006435F1"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57</w:t>
            </w:r>
          </w:p>
          <w:p w:rsidR="00206F5D"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48.</w:t>
            </w:r>
            <w:r w:rsidR="00AA664A" w:rsidRPr="000255AA">
              <w:rPr>
                <w:rFonts w:ascii="Times New Roman" w:hAnsi="Times New Roman"/>
                <w:sz w:val="18"/>
                <w:szCs w:val="18"/>
              </w:rPr>
              <w:t xml:space="preserve"> %</w:t>
            </w:r>
            <w:r w:rsidRPr="000255AA">
              <w:rPr>
                <w:rFonts w:ascii="Times New Roman" w:hAnsi="Times New Roman"/>
                <w:color w:val="000000"/>
                <w:sz w:val="20"/>
                <w:szCs w:val="20"/>
                <w:lang w:val="en-GB"/>
              </w:rPr>
              <w:t>7</w:t>
            </w:r>
          </w:p>
        </w:tc>
        <w:tc>
          <w:tcPr>
            <w:tcW w:w="1183" w:type="dxa"/>
            <w:tcBorders>
              <w:top w:val="single" w:sz="4" w:space="0" w:color="auto"/>
              <w:bottom w:val="nil"/>
            </w:tcBorders>
            <w:vAlign w:val="bottom"/>
            <w:hideMark/>
          </w:tcPr>
          <w:p w:rsidR="006435F1"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21</w:t>
            </w:r>
          </w:p>
          <w:p w:rsidR="00206F5D"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17.9</w:t>
            </w:r>
            <w:r w:rsidR="00AA664A" w:rsidRPr="000255AA">
              <w:rPr>
                <w:rFonts w:ascii="Times New Roman" w:hAnsi="Times New Roman"/>
                <w:sz w:val="18"/>
                <w:szCs w:val="18"/>
              </w:rPr>
              <w:t>%</w:t>
            </w:r>
          </w:p>
        </w:tc>
        <w:tc>
          <w:tcPr>
            <w:tcW w:w="886" w:type="dxa"/>
            <w:tcBorders>
              <w:top w:val="single" w:sz="4" w:space="0" w:color="auto"/>
              <w:bottom w:val="nil"/>
            </w:tcBorders>
            <w:vAlign w:val="bottom"/>
            <w:hideMark/>
          </w:tcPr>
          <w:p w:rsidR="006435F1"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8</w:t>
            </w:r>
          </w:p>
          <w:p w:rsidR="00206F5D"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6.8</w:t>
            </w:r>
            <w:r w:rsidR="00AA664A" w:rsidRPr="000255AA">
              <w:rPr>
                <w:rFonts w:ascii="Times New Roman" w:hAnsi="Times New Roman"/>
                <w:sz w:val="18"/>
                <w:szCs w:val="18"/>
              </w:rPr>
              <w:t>%</w:t>
            </w:r>
          </w:p>
        </w:tc>
        <w:tc>
          <w:tcPr>
            <w:tcW w:w="885" w:type="dxa"/>
            <w:tcBorders>
              <w:top w:val="single" w:sz="4" w:space="0" w:color="auto"/>
              <w:bottom w:val="nil"/>
            </w:tcBorders>
            <w:vAlign w:val="bottom"/>
            <w:hideMark/>
          </w:tcPr>
          <w:p w:rsidR="006435F1"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6</w:t>
            </w:r>
          </w:p>
          <w:p w:rsidR="00206F5D"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5.1</w:t>
            </w:r>
            <w:r w:rsidR="00AA664A" w:rsidRPr="000255AA">
              <w:rPr>
                <w:rFonts w:ascii="Times New Roman" w:hAnsi="Times New Roman"/>
                <w:sz w:val="18"/>
                <w:szCs w:val="18"/>
              </w:rPr>
              <w:t>%</w:t>
            </w:r>
          </w:p>
        </w:tc>
        <w:tc>
          <w:tcPr>
            <w:tcW w:w="831" w:type="dxa"/>
            <w:tcBorders>
              <w:top w:val="single" w:sz="4" w:space="0" w:color="auto"/>
              <w:bottom w:val="nil"/>
            </w:tcBorders>
            <w:vAlign w:val="center"/>
            <w:hideMark/>
          </w:tcPr>
          <w:p w:rsidR="00206F5D" w:rsidRPr="000255AA" w:rsidRDefault="00206F5D" w:rsidP="00AA664A">
            <w:pPr>
              <w:pStyle w:val="NoSpacing"/>
              <w:spacing w:after="0" w:line="240" w:lineRule="auto"/>
              <w:jc w:val="center"/>
              <w:rPr>
                <w:rFonts w:ascii="Times New Roman" w:hAnsi="Times New Roman"/>
                <w:sz w:val="20"/>
                <w:szCs w:val="20"/>
                <w:lang w:val="en-GB"/>
              </w:rPr>
            </w:pPr>
            <w:r w:rsidRPr="000255AA">
              <w:rPr>
                <w:rFonts w:ascii="Times New Roman" w:hAnsi="Times New Roman"/>
                <w:sz w:val="20"/>
                <w:szCs w:val="20"/>
                <w:lang w:val="en-GB"/>
              </w:rPr>
              <w:t>2.93</w:t>
            </w:r>
          </w:p>
        </w:tc>
        <w:tc>
          <w:tcPr>
            <w:tcW w:w="661" w:type="dxa"/>
            <w:tcBorders>
              <w:top w:val="single" w:sz="4" w:space="0" w:color="auto"/>
              <w:bottom w:val="nil"/>
            </w:tcBorders>
            <w:vAlign w:val="center"/>
            <w:hideMark/>
          </w:tcPr>
          <w:p w:rsidR="00206F5D" w:rsidRPr="000255AA" w:rsidRDefault="00206F5D" w:rsidP="00AA664A">
            <w:pPr>
              <w:pStyle w:val="NoSpacing"/>
              <w:spacing w:after="0" w:line="240" w:lineRule="auto"/>
              <w:jc w:val="center"/>
              <w:rPr>
                <w:rFonts w:ascii="Times New Roman" w:hAnsi="Times New Roman"/>
                <w:sz w:val="20"/>
                <w:szCs w:val="20"/>
                <w:lang w:val="en-GB"/>
              </w:rPr>
            </w:pPr>
            <w:r w:rsidRPr="000255AA">
              <w:rPr>
                <w:rFonts w:ascii="Times New Roman" w:hAnsi="Times New Roman"/>
                <w:sz w:val="20"/>
                <w:szCs w:val="20"/>
                <w:lang w:val="en-GB"/>
              </w:rPr>
              <w:t>.93</w:t>
            </w:r>
          </w:p>
        </w:tc>
      </w:tr>
      <w:tr w:rsidR="006E05CB" w:rsidRPr="000255AA" w:rsidTr="0039314D">
        <w:trPr>
          <w:trHeight w:val="149"/>
        </w:trPr>
        <w:tc>
          <w:tcPr>
            <w:tcW w:w="1094" w:type="dxa"/>
            <w:vMerge/>
            <w:tcBorders>
              <w:top w:val="nil"/>
              <w:bottom w:val="single" w:sz="4" w:space="0" w:color="auto"/>
            </w:tcBorders>
            <w:hideMark/>
          </w:tcPr>
          <w:p w:rsidR="00206F5D" w:rsidRPr="000255AA" w:rsidRDefault="00206F5D" w:rsidP="00585FDD">
            <w:pPr>
              <w:pStyle w:val="NoSpacing"/>
              <w:spacing w:after="0" w:line="240" w:lineRule="auto"/>
              <w:jc w:val="left"/>
              <w:rPr>
                <w:rFonts w:ascii="Times New Roman" w:hAnsi="Times New Roman"/>
                <w:sz w:val="20"/>
                <w:szCs w:val="20"/>
              </w:rPr>
            </w:pPr>
          </w:p>
        </w:tc>
        <w:tc>
          <w:tcPr>
            <w:tcW w:w="807" w:type="dxa"/>
            <w:tcBorders>
              <w:top w:val="nil"/>
              <w:bottom w:val="single" w:sz="4" w:space="0" w:color="auto"/>
            </w:tcBorders>
          </w:tcPr>
          <w:p w:rsidR="00206F5D" w:rsidRPr="000255AA" w:rsidRDefault="00206F5D" w:rsidP="00585FDD">
            <w:pPr>
              <w:pStyle w:val="NoSpacing"/>
              <w:spacing w:after="0" w:line="240" w:lineRule="auto"/>
              <w:jc w:val="left"/>
              <w:rPr>
                <w:rFonts w:ascii="Times New Roman" w:hAnsi="Times New Roman"/>
                <w:color w:val="000000"/>
                <w:sz w:val="20"/>
                <w:szCs w:val="20"/>
              </w:rPr>
            </w:pPr>
            <w:r w:rsidRPr="000255AA">
              <w:rPr>
                <w:rFonts w:ascii="Times New Roman" w:hAnsi="Times New Roman"/>
                <w:color w:val="000000"/>
                <w:sz w:val="20"/>
                <w:szCs w:val="20"/>
              </w:rPr>
              <w:t>HT</w:t>
            </w:r>
          </w:p>
        </w:tc>
        <w:tc>
          <w:tcPr>
            <w:tcW w:w="886" w:type="dxa"/>
            <w:tcBorders>
              <w:top w:val="nil"/>
              <w:bottom w:val="single" w:sz="4" w:space="0" w:color="auto"/>
            </w:tcBorders>
            <w:vAlign w:val="bottom"/>
            <w:hideMark/>
          </w:tcPr>
          <w:p w:rsidR="006435F1"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10</w:t>
            </w:r>
          </w:p>
          <w:p w:rsidR="00206F5D"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45.5</w:t>
            </w:r>
            <w:r w:rsidR="00AA664A" w:rsidRPr="000255AA">
              <w:rPr>
                <w:rFonts w:ascii="Times New Roman" w:hAnsi="Times New Roman"/>
                <w:sz w:val="18"/>
                <w:szCs w:val="18"/>
              </w:rPr>
              <w:t>%</w:t>
            </w:r>
          </w:p>
        </w:tc>
        <w:tc>
          <w:tcPr>
            <w:tcW w:w="885" w:type="dxa"/>
            <w:tcBorders>
              <w:top w:val="nil"/>
              <w:bottom w:val="single" w:sz="4" w:space="0" w:color="auto"/>
            </w:tcBorders>
            <w:vAlign w:val="bottom"/>
            <w:hideMark/>
          </w:tcPr>
          <w:p w:rsidR="006435F1"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9</w:t>
            </w:r>
          </w:p>
          <w:p w:rsidR="00206F5D"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40.9</w:t>
            </w:r>
            <w:r w:rsidR="00AA664A" w:rsidRPr="000255AA">
              <w:rPr>
                <w:rFonts w:ascii="Times New Roman" w:hAnsi="Times New Roman"/>
                <w:sz w:val="18"/>
                <w:szCs w:val="18"/>
              </w:rPr>
              <w:t>%</w:t>
            </w:r>
          </w:p>
        </w:tc>
        <w:tc>
          <w:tcPr>
            <w:tcW w:w="1183" w:type="dxa"/>
            <w:tcBorders>
              <w:top w:val="nil"/>
              <w:bottom w:val="single" w:sz="4" w:space="0" w:color="auto"/>
            </w:tcBorders>
            <w:vAlign w:val="bottom"/>
            <w:hideMark/>
          </w:tcPr>
          <w:p w:rsidR="006435F1"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1</w:t>
            </w:r>
          </w:p>
          <w:p w:rsidR="00206F5D"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4.5</w:t>
            </w:r>
            <w:r w:rsidR="00AA664A" w:rsidRPr="000255AA">
              <w:rPr>
                <w:rFonts w:ascii="Times New Roman" w:hAnsi="Times New Roman"/>
                <w:sz w:val="18"/>
                <w:szCs w:val="18"/>
              </w:rPr>
              <w:t>%</w:t>
            </w:r>
          </w:p>
        </w:tc>
        <w:tc>
          <w:tcPr>
            <w:tcW w:w="886" w:type="dxa"/>
            <w:tcBorders>
              <w:top w:val="nil"/>
              <w:bottom w:val="single" w:sz="4" w:space="0" w:color="auto"/>
            </w:tcBorders>
            <w:vAlign w:val="bottom"/>
            <w:hideMark/>
          </w:tcPr>
          <w:p w:rsidR="006435F1"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1</w:t>
            </w:r>
          </w:p>
          <w:p w:rsidR="00206F5D"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4.5</w:t>
            </w:r>
            <w:r w:rsidR="00AA664A" w:rsidRPr="000255AA">
              <w:rPr>
                <w:rFonts w:ascii="Times New Roman" w:hAnsi="Times New Roman"/>
                <w:sz w:val="18"/>
                <w:szCs w:val="18"/>
              </w:rPr>
              <w:t>%</w:t>
            </w:r>
          </w:p>
        </w:tc>
        <w:tc>
          <w:tcPr>
            <w:tcW w:w="885" w:type="dxa"/>
            <w:tcBorders>
              <w:top w:val="nil"/>
              <w:bottom w:val="single" w:sz="4" w:space="0" w:color="auto"/>
            </w:tcBorders>
            <w:vAlign w:val="bottom"/>
            <w:hideMark/>
          </w:tcPr>
          <w:p w:rsidR="006435F1"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1</w:t>
            </w:r>
          </w:p>
          <w:p w:rsidR="00206F5D"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4.5</w:t>
            </w:r>
            <w:r w:rsidR="00AA664A" w:rsidRPr="000255AA">
              <w:rPr>
                <w:rFonts w:ascii="Times New Roman" w:hAnsi="Times New Roman"/>
                <w:sz w:val="18"/>
                <w:szCs w:val="18"/>
              </w:rPr>
              <w:t>%</w:t>
            </w:r>
          </w:p>
        </w:tc>
        <w:tc>
          <w:tcPr>
            <w:tcW w:w="831" w:type="dxa"/>
            <w:tcBorders>
              <w:top w:val="nil"/>
              <w:bottom w:val="single" w:sz="4" w:space="0" w:color="auto"/>
            </w:tcBorders>
            <w:vAlign w:val="center"/>
            <w:hideMark/>
          </w:tcPr>
          <w:p w:rsidR="00206F5D" w:rsidRPr="000255AA" w:rsidRDefault="00206F5D" w:rsidP="00AA664A">
            <w:pPr>
              <w:pStyle w:val="NoSpacing"/>
              <w:spacing w:after="0" w:line="240" w:lineRule="auto"/>
              <w:jc w:val="center"/>
              <w:rPr>
                <w:rFonts w:ascii="Times New Roman" w:hAnsi="Times New Roman"/>
                <w:color w:val="000000"/>
                <w:sz w:val="20"/>
                <w:szCs w:val="20"/>
              </w:rPr>
            </w:pPr>
            <w:r w:rsidRPr="000255AA">
              <w:rPr>
                <w:rFonts w:ascii="Times New Roman" w:hAnsi="Times New Roman"/>
                <w:color w:val="000000"/>
                <w:sz w:val="20"/>
                <w:szCs w:val="20"/>
              </w:rPr>
              <w:t>2.59</w:t>
            </w:r>
          </w:p>
        </w:tc>
        <w:tc>
          <w:tcPr>
            <w:tcW w:w="661" w:type="dxa"/>
            <w:tcBorders>
              <w:top w:val="nil"/>
              <w:bottom w:val="single" w:sz="4" w:space="0" w:color="auto"/>
            </w:tcBorders>
            <w:vAlign w:val="center"/>
            <w:hideMark/>
          </w:tcPr>
          <w:p w:rsidR="00206F5D" w:rsidRPr="000255AA" w:rsidRDefault="00206F5D" w:rsidP="00AA664A">
            <w:pPr>
              <w:pStyle w:val="NoSpacing"/>
              <w:spacing w:after="0" w:line="240" w:lineRule="auto"/>
              <w:jc w:val="center"/>
              <w:rPr>
                <w:rFonts w:ascii="Times New Roman" w:hAnsi="Times New Roman"/>
                <w:color w:val="000000"/>
                <w:sz w:val="20"/>
                <w:szCs w:val="20"/>
              </w:rPr>
            </w:pPr>
            <w:r w:rsidRPr="000255AA">
              <w:rPr>
                <w:rFonts w:ascii="Times New Roman" w:hAnsi="Times New Roman"/>
                <w:color w:val="000000"/>
                <w:sz w:val="20"/>
                <w:szCs w:val="20"/>
              </w:rPr>
              <w:t>.85</w:t>
            </w:r>
          </w:p>
        </w:tc>
      </w:tr>
      <w:tr w:rsidR="006E05CB" w:rsidRPr="000255AA" w:rsidTr="0039314D">
        <w:trPr>
          <w:trHeight w:val="447"/>
        </w:trPr>
        <w:tc>
          <w:tcPr>
            <w:tcW w:w="1094" w:type="dxa"/>
            <w:vMerge w:val="restart"/>
            <w:tcBorders>
              <w:top w:val="single" w:sz="4" w:space="0" w:color="auto"/>
              <w:bottom w:val="nil"/>
            </w:tcBorders>
            <w:hideMark/>
          </w:tcPr>
          <w:p w:rsidR="006229BB" w:rsidRPr="000255AA" w:rsidRDefault="006229BB" w:rsidP="006229BB">
            <w:pPr>
              <w:rPr>
                <w:rFonts w:ascii="Times New Roman" w:hAnsi="Times New Roman" w:cs="Times New Roman"/>
              </w:rPr>
            </w:pPr>
            <w:r w:rsidRPr="000255AA">
              <w:rPr>
                <w:rFonts w:ascii="Times New Roman" w:hAnsi="Times New Roman" w:cs="Times New Roman"/>
                <w:b/>
                <w:i/>
                <w:sz w:val="20"/>
                <w:szCs w:val="20"/>
              </w:rPr>
              <w:t>PMR2</w:t>
            </w:r>
          </w:p>
          <w:p w:rsidR="00206F5D" w:rsidRPr="000255AA" w:rsidRDefault="00206F5D" w:rsidP="006229BB">
            <w:pPr>
              <w:rPr>
                <w:rFonts w:ascii="Times New Roman" w:hAnsi="Times New Roman" w:cs="Times New Roman"/>
                <w:sz w:val="20"/>
                <w:szCs w:val="20"/>
              </w:rPr>
            </w:pPr>
          </w:p>
        </w:tc>
        <w:tc>
          <w:tcPr>
            <w:tcW w:w="807" w:type="dxa"/>
            <w:tcBorders>
              <w:top w:val="single" w:sz="4" w:space="0" w:color="auto"/>
              <w:bottom w:val="nil"/>
            </w:tcBorders>
          </w:tcPr>
          <w:p w:rsidR="00206F5D" w:rsidRPr="000255AA" w:rsidRDefault="00206F5D" w:rsidP="00585FDD">
            <w:pPr>
              <w:pStyle w:val="NoSpacing"/>
              <w:spacing w:after="0" w:line="240" w:lineRule="auto"/>
              <w:jc w:val="left"/>
              <w:rPr>
                <w:rFonts w:ascii="Times New Roman" w:hAnsi="Times New Roman"/>
                <w:color w:val="000000"/>
                <w:sz w:val="20"/>
                <w:szCs w:val="20"/>
              </w:rPr>
            </w:pPr>
            <w:r w:rsidRPr="000255AA">
              <w:rPr>
                <w:rFonts w:ascii="Times New Roman" w:hAnsi="Times New Roman"/>
                <w:color w:val="000000"/>
                <w:sz w:val="20"/>
                <w:szCs w:val="20"/>
              </w:rPr>
              <w:t>T</w:t>
            </w:r>
          </w:p>
        </w:tc>
        <w:tc>
          <w:tcPr>
            <w:tcW w:w="886" w:type="dxa"/>
            <w:tcBorders>
              <w:top w:val="single" w:sz="4" w:space="0" w:color="auto"/>
              <w:bottom w:val="nil"/>
            </w:tcBorders>
            <w:vAlign w:val="bottom"/>
            <w:hideMark/>
          </w:tcPr>
          <w:p w:rsidR="006435F1"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34</w:t>
            </w:r>
          </w:p>
          <w:p w:rsidR="00206F5D"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29.1</w:t>
            </w:r>
            <w:r w:rsidR="00AA664A" w:rsidRPr="000255AA">
              <w:rPr>
                <w:rFonts w:ascii="Times New Roman" w:hAnsi="Times New Roman"/>
                <w:sz w:val="18"/>
                <w:szCs w:val="18"/>
              </w:rPr>
              <w:t>%</w:t>
            </w:r>
          </w:p>
        </w:tc>
        <w:tc>
          <w:tcPr>
            <w:tcW w:w="885" w:type="dxa"/>
            <w:tcBorders>
              <w:top w:val="single" w:sz="4" w:space="0" w:color="auto"/>
              <w:bottom w:val="nil"/>
            </w:tcBorders>
            <w:vAlign w:val="bottom"/>
            <w:hideMark/>
          </w:tcPr>
          <w:p w:rsidR="006435F1"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27</w:t>
            </w:r>
          </w:p>
          <w:p w:rsidR="00206F5D"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23.1</w:t>
            </w:r>
            <w:r w:rsidR="00AA664A" w:rsidRPr="000255AA">
              <w:rPr>
                <w:rFonts w:ascii="Times New Roman" w:hAnsi="Times New Roman"/>
                <w:sz w:val="18"/>
                <w:szCs w:val="18"/>
              </w:rPr>
              <w:t>%</w:t>
            </w:r>
          </w:p>
        </w:tc>
        <w:tc>
          <w:tcPr>
            <w:tcW w:w="1183" w:type="dxa"/>
            <w:tcBorders>
              <w:top w:val="single" w:sz="4" w:space="0" w:color="auto"/>
              <w:bottom w:val="nil"/>
            </w:tcBorders>
            <w:vAlign w:val="bottom"/>
            <w:hideMark/>
          </w:tcPr>
          <w:p w:rsidR="006435F1"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24</w:t>
            </w:r>
          </w:p>
          <w:p w:rsidR="00206F5D"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20.5</w:t>
            </w:r>
            <w:r w:rsidR="00AA664A" w:rsidRPr="000255AA">
              <w:rPr>
                <w:rFonts w:ascii="Times New Roman" w:hAnsi="Times New Roman"/>
                <w:sz w:val="18"/>
                <w:szCs w:val="18"/>
              </w:rPr>
              <w:t>%</w:t>
            </w:r>
          </w:p>
        </w:tc>
        <w:tc>
          <w:tcPr>
            <w:tcW w:w="886" w:type="dxa"/>
            <w:tcBorders>
              <w:top w:val="single" w:sz="4" w:space="0" w:color="auto"/>
              <w:bottom w:val="nil"/>
            </w:tcBorders>
            <w:vAlign w:val="bottom"/>
            <w:hideMark/>
          </w:tcPr>
          <w:p w:rsidR="006435F1"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26</w:t>
            </w:r>
          </w:p>
          <w:p w:rsidR="00206F5D"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22.2</w:t>
            </w:r>
            <w:r w:rsidR="00AA664A" w:rsidRPr="000255AA">
              <w:rPr>
                <w:rFonts w:ascii="Times New Roman" w:hAnsi="Times New Roman"/>
                <w:sz w:val="18"/>
                <w:szCs w:val="18"/>
              </w:rPr>
              <w:t>%</w:t>
            </w:r>
          </w:p>
        </w:tc>
        <w:tc>
          <w:tcPr>
            <w:tcW w:w="885" w:type="dxa"/>
            <w:tcBorders>
              <w:top w:val="single" w:sz="4" w:space="0" w:color="auto"/>
              <w:bottom w:val="nil"/>
            </w:tcBorders>
            <w:vAlign w:val="bottom"/>
            <w:hideMark/>
          </w:tcPr>
          <w:p w:rsidR="006435F1"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6</w:t>
            </w:r>
          </w:p>
          <w:p w:rsidR="00206F5D"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5.1</w:t>
            </w:r>
            <w:r w:rsidR="00AA664A" w:rsidRPr="000255AA">
              <w:rPr>
                <w:rFonts w:ascii="Times New Roman" w:hAnsi="Times New Roman"/>
                <w:sz w:val="18"/>
                <w:szCs w:val="18"/>
              </w:rPr>
              <w:t>%</w:t>
            </w:r>
          </w:p>
        </w:tc>
        <w:tc>
          <w:tcPr>
            <w:tcW w:w="831" w:type="dxa"/>
            <w:tcBorders>
              <w:top w:val="single" w:sz="4" w:space="0" w:color="auto"/>
              <w:bottom w:val="nil"/>
            </w:tcBorders>
            <w:vAlign w:val="center"/>
            <w:hideMark/>
          </w:tcPr>
          <w:p w:rsidR="00206F5D" w:rsidRPr="000255AA" w:rsidRDefault="00206F5D" w:rsidP="00AA664A">
            <w:pPr>
              <w:pStyle w:val="NoSpacing"/>
              <w:spacing w:after="0" w:line="240" w:lineRule="auto"/>
              <w:jc w:val="center"/>
              <w:rPr>
                <w:rFonts w:ascii="Times New Roman" w:hAnsi="Times New Roman"/>
                <w:sz w:val="20"/>
                <w:szCs w:val="20"/>
                <w:lang w:val="en-GB"/>
              </w:rPr>
            </w:pPr>
            <w:r w:rsidRPr="000255AA">
              <w:rPr>
                <w:rFonts w:ascii="Times New Roman" w:hAnsi="Times New Roman"/>
                <w:sz w:val="20"/>
                <w:szCs w:val="20"/>
                <w:lang w:val="en-GB"/>
              </w:rPr>
              <w:t>2.51</w:t>
            </w:r>
          </w:p>
        </w:tc>
        <w:tc>
          <w:tcPr>
            <w:tcW w:w="661" w:type="dxa"/>
            <w:tcBorders>
              <w:top w:val="single" w:sz="4" w:space="0" w:color="auto"/>
              <w:bottom w:val="nil"/>
            </w:tcBorders>
            <w:vAlign w:val="center"/>
            <w:hideMark/>
          </w:tcPr>
          <w:p w:rsidR="00206F5D" w:rsidRPr="000255AA" w:rsidRDefault="00206F5D" w:rsidP="00AA664A">
            <w:pPr>
              <w:pStyle w:val="NoSpacing"/>
              <w:spacing w:after="0" w:line="240" w:lineRule="auto"/>
              <w:jc w:val="center"/>
              <w:rPr>
                <w:rFonts w:ascii="Times New Roman" w:hAnsi="Times New Roman"/>
                <w:sz w:val="20"/>
                <w:szCs w:val="20"/>
                <w:lang w:val="en-GB"/>
              </w:rPr>
            </w:pPr>
            <w:r w:rsidRPr="000255AA">
              <w:rPr>
                <w:rFonts w:ascii="Times New Roman" w:hAnsi="Times New Roman"/>
                <w:sz w:val="20"/>
                <w:szCs w:val="20"/>
                <w:lang w:val="en-GB"/>
              </w:rPr>
              <w:t>1.26</w:t>
            </w:r>
          </w:p>
        </w:tc>
      </w:tr>
      <w:tr w:rsidR="006E05CB" w:rsidRPr="000255AA" w:rsidTr="0039314D">
        <w:trPr>
          <w:trHeight w:val="149"/>
        </w:trPr>
        <w:tc>
          <w:tcPr>
            <w:tcW w:w="1094" w:type="dxa"/>
            <w:vMerge/>
            <w:tcBorders>
              <w:top w:val="nil"/>
              <w:bottom w:val="single" w:sz="4" w:space="0" w:color="auto"/>
            </w:tcBorders>
            <w:hideMark/>
          </w:tcPr>
          <w:p w:rsidR="00206F5D" w:rsidRPr="000255AA" w:rsidRDefault="00206F5D" w:rsidP="00585FDD">
            <w:pPr>
              <w:pStyle w:val="NoSpacing"/>
              <w:spacing w:after="0" w:line="240" w:lineRule="auto"/>
              <w:jc w:val="left"/>
              <w:rPr>
                <w:rFonts w:ascii="Times New Roman" w:hAnsi="Times New Roman"/>
                <w:sz w:val="20"/>
                <w:szCs w:val="20"/>
              </w:rPr>
            </w:pPr>
          </w:p>
        </w:tc>
        <w:tc>
          <w:tcPr>
            <w:tcW w:w="807" w:type="dxa"/>
            <w:tcBorders>
              <w:top w:val="nil"/>
              <w:bottom w:val="single" w:sz="4" w:space="0" w:color="auto"/>
            </w:tcBorders>
          </w:tcPr>
          <w:p w:rsidR="00206F5D" w:rsidRPr="000255AA" w:rsidRDefault="00206F5D" w:rsidP="00585FDD">
            <w:pPr>
              <w:pStyle w:val="NoSpacing"/>
              <w:spacing w:after="0" w:line="240" w:lineRule="auto"/>
              <w:jc w:val="left"/>
              <w:rPr>
                <w:rFonts w:ascii="Times New Roman" w:hAnsi="Times New Roman"/>
                <w:color w:val="000000"/>
                <w:sz w:val="20"/>
                <w:szCs w:val="20"/>
              </w:rPr>
            </w:pPr>
            <w:r w:rsidRPr="000255AA">
              <w:rPr>
                <w:rFonts w:ascii="Times New Roman" w:hAnsi="Times New Roman"/>
                <w:color w:val="000000"/>
                <w:sz w:val="20"/>
                <w:szCs w:val="20"/>
              </w:rPr>
              <w:t>HT</w:t>
            </w:r>
          </w:p>
        </w:tc>
        <w:tc>
          <w:tcPr>
            <w:tcW w:w="886" w:type="dxa"/>
            <w:tcBorders>
              <w:top w:val="nil"/>
              <w:bottom w:val="single" w:sz="4" w:space="0" w:color="auto"/>
            </w:tcBorders>
            <w:vAlign w:val="bottom"/>
            <w:hideMark/>
          </w:tcPr>
          <w:p w:rsidR="006435F1"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4</w:t>
            </w:r>
          </w:p>
          <w:p w:rsidR="00206F5D"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18.2</w:t>
            </w:r>
            <w:r w:rsidR="00AA664A" w:rsidRPr="000255AA">
              <w:rPr>
                <w:rFonts w:ascii="Times New Roman" w:hAnsi="Times New Roman"/>
                <w:sz w:val="18"/>
                <w:szCs w:val="18"/>
              </w:rPr>
              <w:t>%</w:t>
            </w:r>
          </w:p>
        </w:tc>
        <w:tc>
          <w:tcPr>
            <w:tcW w:w="885" w:type="dxa"/>
            <w:tcBorders>
              <w:top w:val="nil"/>
              <w:bottom w:val="single" w:sz="4" w:space="0" w:color="auto"/>
            </w:tcBorders>
            <w:vAlign w:val="bottom"/>
            <w:hideMark/>
          </w:tcPr>
          <w:p w:rsidR="006435F1"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9</w:t>
            </w:r>
          </w:p>
          <w:p w:rsidR="00206F5D"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40.9</w:t>
            </w:r>
            <w:r w:rsidR="00AA664A" w:rsidRPr="000255AA">
              <w:rPr>
                <w:rFonts w:ascii="Times New Roman" w:hAnsi="Times New Roman"/>
                <w:sz w:val="18"/>
                <w:szCs w:val="18"/>
              </w:rPr>
              <w:t>%</w:t>
            </w:r>
          </w:p>
        </w:tc>
        <w:tc>
          <w:tcPr>
            <w:tcW w:w="1183" w:type="dxa"/>
            <w:tcBorders>
              <w:top w:val="nil"/>
              <w:bottom w:val="single" w:sz="4" w:space="0" w:color="auto"/>
            </w:tcBorders>
            <w:vAlign w:val="bottom"/>
            <w:hideMark/>
          </w:tcPr>
          <w:p w:rsidR="006435F1"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5</w:t>
            </w:r>
          </w:p>
          <w:p w:rsidR="00206F5D"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22.7</w:t>
            </w:r>
            <w:r w:rsidR="00AA664A" w:rsidRPr="000255AA">
              <w:rPr>
                <w:rFonts w:ascii="Times New Roman" w:hAnsi="Times New Roman"/>
                <w:sz w:val="18"/>
                <w:szCs w:val="18"/>
              </w:rPr>
              <w:t>%</w:t>
            </w:r>
          </w:p>
        </w:tc>
        <w:tc>
          <w:tcPr>
            <w:tcW w:w="886" w:type="dxa"/>
            <w:tcBorders>
              <w:top w:val="nil"/>
              <w:bottom w:val="single" w:sz="4" w:space="0" w:color="auto"/>
            </w:tcBorders>
            <w:vAlign w:val="bottom"/>
            <w:hideMark/>
          </w:tcPr>
          <w:p w:rsidR="006435F1"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4</w:t>
            </w:r>
          </w:p>
          <w:p w:rsidR="00206F5D"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18.2</w:t>
            </w:r>
            <w:r w:rsidR="00AA664A" w:rsidRPr="000255AA">
              <w:rPr>
                <w:rFonts w:ascii="Times New Roman" w:hAnsi="Times New Roman"/>
                <w:sz w:val="18"/>
                <w:szCs w:val="18"/>
              </w:rPr>
              <w:t>%</w:t>
            </w:r>
          </w:p>
        </w:tc>
        <w:tc>
          <w:tcPr>
            <w:tcW w:w="885" w:type="dxa"/>
            <w:tcBorders>
              <w:top w:val="nil"/>
              <w:bottom w:val="single" w:sz="4" w:space="0" w:color="auto"/>
            </w:tcBorders>
            <w:vAlign w:val="bottom"/>
            <w:hideMark/>
          </w:tcPr>
          <w:p w:rsidR="006435F1"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0</w:t>
            </w:r>
          </w:p>
          <w:p w:rsidR="00206F5D"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0.0</w:t>
            </w:r>
            <w:r w:rsidR="00AA664A" w:rsidRPr="000255AA">
              <w:rPr>
                <w:rFonts w:ascii="Times New Roman" w:hAnsi="Times New Roman"/>
                <w:sz w:val="18"/>
                <w:szCs w:val="18"/>
              </w:rPr>
              <w:t>%</w:t>
            </w:r>
          </w:p>
        </w:tc>
        <w:tc>
          <w:tcPr>
            <w:tcW w:w="831" w:type="dxa"/>
            <w:tcBorders>
              <w:top w:val="nil"/>
              <w:bottom w:val="single" w:sz="4" w:space="0" w:color="auto"/>
            </w:tcBorders>
            <w:vAlign w:val="center"/>
            <w:hideMark/>
          </w:tcPr>
          <w:p w:rsidR="00206F5D" w:rsidRPr="000255AA" w:rsidRDefault="00206F5D" w:rsidP="00AA664A">
            <w:pPr>
              <w:pStyle w:val="NoSpacing"/>
              <w:spacing w:after="0" w:line="240" w:lineRule="auto"/>
              <w:jc w:val="center"/>
              <w:rPr>
                <w:rFonts w:ascii="Times New Roman" w:hAnsi="Times New Roman"/>
                <w:color w:val="000000"/>
                <w:sz w:val="20"/>
                <w:szCs w:val="20"/>
              </w:rPr>
            </w:pPr>
            <w:r w:rsidRPr="000255AA">
              <w:rPr>
                <w:rFonts w:ascii="Times New Roman" w:hAnsi="Times New Roman"/>
                <w:color w:val="000000"/>
                <w:sz w:val="20"/>
                <w:szCs w:val="20"/>
              </w:rPr>
              <w:t>2.40</w:t>
            </w:r>
          </w:p>
        </w:tc>
        <w:tc>
          <w:tcPr>
            <w:tcW w:w="661" w:type="dxa"/>
            <w:tcBorders>
              <w:top w:val="nil"/>
              <w:bottom w:val="single" w:sz="4" w:space="0" w:color="auto"/>
            </w:tcBorders>
            <w:vAlign w:val="center"/>
            <w:hideMark/>
          </w:tcPr>
          <w:p w:rsidR="00206F5D" w:rsidRPr="000255AA" w:rsidRDefault="00206F5D" w:rsidP="00AA664A">
            <w:pPr>
              <w:pStyle w:val="NoSpacing"/>
              <w:spacing w:after="0" w:line="240" w:lineRule="auto"/>
              <w:jc w:val="center"/>
              <w:rPr>
                <w:rFonts w:ascii="Times New Roman" w:hAnsi="Times New Roman"/>
                <w:color w:val="000000"/>
                <w:sz w:val="20"/>
                <w:szCs w:val="20"/>
              </w:rPr>
            </w:pPr>
            <w:r w:rsidRPr="000255AA">
              <w:rPr>
                <w:rFonts w:ascii="Times New Roman" w:hAnsi="Times New Roman"/>
                <w:color w:val="000000"/>
                <w:sz w:val="20"/>
                <w:szCs w:val="20"/>
              </w:rPr>
              <w:t>1.00</w:t>
            </w:r>
          </w:p>
        </w:tc>
      </w:tr>
      <w:tr w:rsidR="006E05CB" w:rsidRPr="000255AA" w:rsidTr="0039314D">
        <w:trPr>
          <w:trHeight w:val="480"/>
        </w:trPr>
        <w:tc>
          <w:tcPr>
            <w:tcW w:w="1094" w:type="dxa"/>
            <w:vMerge w:val="restart"/>
            <w:tcBorders>
              <w:top w:val="single" w:sz="4" w:space="0" w:color="auto"/>
              <w:bottom w:val="nil"/>
            </w:tcBorders>
            <w:hideMark/>
          </w:tcPr>
          <w:p w:rsidR="006229BB" w:rsidRPr="000255AA" w:rsidRDefault="006229BB" w:rsidP="006229BB">
            <w:pPr>
              <w:rPr>
                <w:rFonts w:ascii="Times New Roman" w:hAnsi="Times New Roman" w:cs="Times New Roman"/>
              </w:rPr>
            </w:pPr>
            <w:r w:rsidRPr="000255AA">
              <w:rPr>
                <w:rFonts w:ascii="Times New Roman" w:hAnsi="Times New Roman" w:cs="Times New Roman"/>
                <w:b/>
                <w:i/>
                <w:sz w:val="20"/>
                <w:szCs w:val="20"/>
              </w:rPr>
              <w:t>PMR3</w:t>
            </w:r>
          </w:p>
          <w:p w:rsidR="006229BB" w:rsidRPr="000255AA" w:rsidRDefault="006229BB" w:rsidP="006229BB">
            <w:pPr>
              <w:rPr>
                <w:rFonts w:ascii="Times New Roman" w:hAnsi="Times New Roman" w:cs="Times New Roman"/>
              </w:rPr>
            </w:pPr>
          </w:p>
          <w:p w:rsidR="00206F5D" w:rsidRPr="000255AA" w:rsidRDefault="00206F5D" w:rsidP="00585FDD">
            <w:pPr>
              <w:pStyle w:val="NoSpacing"/>
              <w:spacing w:after="0" w:line="240" w:lineRule="auto"/>
              <w:jc w:val="left"/>
              <w:rPr>
                <w:rFonts w:ascii="Times New Roman" w:hAnsi="Times New Roman"/>
                <w:sz w:val="20"/>
                <w:szCs w:val="20"/>
              </w:rPr>
            </w:pPr>
          </w:p>
        </w:tc>
        <w:tc>
          <w:tcPr>
            <w:tcW w:w="807" w:type="dxa"/>
            <w:tcBorders>
              <w:top w:val="single" w:sz="4" w:space="0" w:color="auto"/>
              <w:bottom w:val="nil"/>
            </w:tcBorders>
          </w:tcPr>
          <w:p w:rsidR="00206F5D" w:rsidRPr="000255AA" w:rsidRDefault="00206F5D" w:rsidP="00585FDD">
            <w:pPr>
              <w:pStyle w:val="NoSpacing"/>
              <w:spacing w:after="0" w:line="240" w:lineRule="auto"/>
              <w:jc w:val="left"/>
              <w:rPr>
                <w:rFonts w:ascii="Times New Roman" w:hAnsi="Times New Roman"/>
                <w:color w:val="000000"/>
                <w:sz w:val="20"/>
                <w:szCs w:val="20"/>
              </w:rPr>
            </w:pPr>
          </w:p>
          <w:p w:rsidR="00206F5D" w:rsidRPr="000255AA" w:rsidRDefault="00206F5D" w:rsidP="00585FDD">
            <w:pPr>
              <w:pStyle w:val="NoSpacing"/>
              <w:spacing w:after="0" w:line="240" w:lineRule="auto"/>
              <w:jc w:val="left"/>
              <w:rPr>
                <w:rFonts w:ascii="Times New Roman" w:hAnsi="Times New Roman"/>
                <w:color w:val="000000"/>
                <w:sz w:val="20"/>
                <w:szCs w:val="20"/>
              </w:rPr>
            </w:pPr>
            <w:r w:rsidRPr="000255AA">
              <w:rPr>
                <w:rFonts w:ascii="Times New Roman" w:hAnsi="Times New Roman"/>
                <w:color w:val="000000"/>
                <w:sz w:val="20"/>
                <w:szCs w:val="20"/>
              </w:rPr>
              <w:t>T</w:t>
            </w:r>
          </w:p>
        </w:tc>
        <w:tc>
          <w:tcPr>
            <w:tcW w:w="886" w:type="dxa"/>
            <w:tcBorders>
              <w:top w:val="single" w:sz="4" w:space="0" w:color="auto"/>
              <w:bottom w:val="nil"/>
            </w:tcBorders>
            <w:vAlign w:val="bottom"/>
            <w:hideMark/>
          </w:tcPr>
          <w:p w:rsidR="006435F1"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41</w:t>
            </w:r>
          </w:p>
          <w:p w:rsidR="00206F5D"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35.0</w:t>
            </w:r>
            <w:r w:rsidR="00AA664A" w:rsidRPr="000255AA">
              <w:rPr>
                <w:rFonts w:ascii="Times New Roman" w:hAnsi="Times New Roman"/>
                <w:sz w:val="18"/>
                <w:szCs w:val="18"/>
              </w:rPr>
              <w:t>%</w:t>
            </w:r>
          </w:p>
        </w:tc>
        <w:tc>
          <w:tcPr>
            <w:tcW w:w="885" w:type="dxa"/>
            <w:tcBorders>
              <w:top w:val="single" w:sz="4" w:space="0" w:color="auto"/>
              <w:bottom w:val="nil"/>
            </w:tcBorders>
            <w:vAlign w:val="bottom"/>
            <w:hideMark/>
          </w:tcPr>
          <w:p w:rsidR="006435F1"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38</w:t>
            </w:r>
          </w:p>
          <w:p w:rsidR="00206F5D"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32.5</w:t>
            </w:r>
            <w:r w:rsidR="00AA664A" w:rsidRPr="000255AA">
              <w:rPr>
                <w:rFonts w:ascii="Times New Roman" w:hAnsi="Times New Roman"/>
                <w:sz w:val="18"/>
                <w:szCs w:val="18"/>
              </w:rPr>
              <w:t>%</w:t>
            </w:r>
          </w:p>
        </w:tc>
        <w:tc>
          <w:tcPr>
            <w:tcW w:w="1183" w:type="dxa"/>
            <w:tcBorders>
              <w:top w:val="single" w:sz="4" w:space="0" w:color="auto"/>
              <w:bottom w:val="nil"/>
            </w:tcBorders>
            <w:vAlign w:val="bottom"/>
            <w:hideMark/>
          </w:tcPr>
          <w:p w:rsidR="006435F1"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19</w:t>
            </w:r>
          </w:p>
          <w:p w:rsidR="00206F5D"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16.2</w:t>
            </w:r>
            <w:r w:rsidR="00AA664A" w:rsidRPr="000255AA">
              <w:rPr>
                <w:rFonts w:ascii="Times New Roman" w:hAnsi="Times New Roman"/>
                <w:sz w:val="18"/>
                <w:szCs w:val="18"/>
              </w:rPr>
              <w:t>%</w:t>
            </w:r>
          </w:p>
        </w:tc>
        <w:tc>
          <w:tcPr>
            <w:tcW w:w="886" w:type="dxa"/>
            <w:tcBorders>
              <w:top w:val="single" w:sz="4" w:space="0" w:color="auto"/>
              <w:bottom w:val="nil"/>
            </w:tcBorders>
            <w:vAlign w:val="bottom"/>
            <w:hideMark/>
          </w:tcPr>
          <w:p w:rsidR="006435F1"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11</w:t>
            </w:r>
          </w:p>
          <w:p w:rsidR="00206F5D"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9.4</w:t>
            </w:r>
            <w:r w:rsidR="00AA664A" w:rsidRPr="000255AA">
              <w:rPr>
                <w:rFonts w:ascii="Times New Roman" w:hAnsi="Times New Roman"/>
                <w:sz w:val="18"/>
                <w:szCs w:val="18"/>
              </w:rPr>
              <w:t>%</w:t>
            </w:r>
          </w:p>
        </w:tc>
        <w:tc>
          <w:tcPr>
            <w:tcW w:w="885" w:type="dxa"/>
            <w:tcBorders>
              <w:top w:val="single" w:sz="4" w:space="0" w:color="auto"/>
              <w:bottom w:val="nil"/>
            </w:tcBorders>
            <w:vAlign w:val="bottom"/>
            <w:hideMark/>
          </w:tcPr>
          <w:p w:rsidR="006435F1"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8</w:t>
            </w:r>
          </w:p>
          <w:p w:rsidR="00206F5D"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6.8</w:t>
            </w:r>
            <w:r w:rsidR="00AA664A" w:rsidRPr="000255AA">
              <w:rPr>
                <w:rFonts w:ascii="Times New Roman" w:hAnsi="Times New Roman"/>
                <w:sz w:val="18"/>
                <w:szCs w:val="18"/>
              </w:rPr>
              <w:t>%</w:t>
            </w:r>
          </w:p>
        </w:tc>
        <w:tc>
          <w:tcPr>
            <w:tcW w:w="831" w:type="dxa"/>
            <w:tcBorders>
              <w:top w:val="single" w:sz="4" w:space="0" w:color="auto"/>
              <w:bottom w:val="nil"/>
            </w:tcBorders>
            <w:vAlign w:val="center"/>
            <w:hideMark/>
          </w:tcPr>
          <w:p w:rsidR="00206F5D" w:rsidRPr="000255AA" w:rsidRDefault="00206F5D" w:rsidP="00AA664A">
            <w:pPr>
              <w:pStyle w:val="NoSpacing"/>
              <w:spacing w:after="0" w:line="240" w:lineRule="auto"/>
              <w:jc w:val="center"/>
              <w:rPr>
                <w:rFonts w:ascii="Times New Roman" w:hAnsi="Times New Roman"/>
                <w:sz w:val="20"/>
                <w:szCs w:val="20"/>
                <w:lang w:val="en-GB"/>
              </w:rPr>
            </w:pPr>
            <w:r w:rsidRPr="000255AA">
              <w:rPr>
                <w:rFonts w:ascii="Times New Roman" w:hAnsi="Times New Roman"/>
                <w:sz w:val="20"/>
                <w:szCs w:val="20"/>
                <w:lang w:val="en-GB"/>
              </w:rPr>
              <w:t>2.23</w:t>
            </w:r>
          </w:p>
        </w:tc>
        <w:tc>
          <w:tcPr>
            <w:tcW w:w="661" w:type="dxa"/>
            <w:tcBorders>
              <w:top w:val="single" w:sz="4" w:space="0" w:color="auto"/>
              <w:bottom w:val="nil"/>
            </w:tcBorders>
            <w:vAlign w:val="center"/>
            <w:hideMark/>
          </w:tcPr>
          <w:p w:rsidR="00206F5D" w:rsidRPr="000255AA" w:rsidRDefault="00206F5D" w:rsidP="00AA664A">
            <w:pPr>
              <w:pStyle w:val="NoSpacing"/>
              <w:spacing w:after="0" w:line="240" w:lineRule="auto"/>
              <w:jc w:val="center"/>
              <w:rPr>
                <w:rFonts w:ascii="Times New Roman" w:hAnsi="Times New Roman"/>
                <w:sz w:val="20"/>
                <w:szCs w:val="20"/>
                <w:lang w:val="en-GB"/>
              </w:rPr>
            </w:pPr>
            <w:r w:rsidRPr="000255AA">
              <w:rPr>
                <w:rFonts w:ascii="Times New Roman" w:hAnsi="Times New Roman"/>
                <w:sz w:val="20"/>
                <w:szCs w:val="20"/>
                <w:lang w:val="en-GB"/>
              </w:rPr>
              <w:t>1.05</w:t>
            </w:r>
          </w:p>
        </w:tc>
      </w:tr>
      <w:tr w:rsidR="006E05CB" w:rsidRPr="000255AA" w:rsidTr="0039314D">
        <w:trPr>
          <w:trHeight w:val="149"/>
        </w:trPr>
        <w:tc>
          <w:tcPr>
            <w:tcW w:w="1094" w:type="dxa"/>
            <w:vMerge/>
            <w:tcBorders>
              <w:top w:val="nil"/>
              <w:bottom w:val="single" w:sz="4" w:space="0" w:color="auto"/>
            </w:tcBorders>
            <w:hideMark/>
          </w:tcPr>
          <w:p w:rsidR="00206F5D" w:rsidRPr="000255AA" w:rsidRDefault="00206F5D" w:rsidP="00585FDD">
            <w:pPr>
              <w:pStyle w:val="NoSpacing"/>
              <w:spacing w:after="0" w:line="240" w:lineRule="auto"/>
              <w:jc w:val="left"/>
              <w:rPr>
                <w:rFonts w:ascii="Times New Roman" w:hAnsi="Times New Roman"/>
                <w:sz w:val="20"/>
                <w:szCs w:val="20"/>
              </w:rPr>
            </w:pPr>
          </w:p>
        </w:tc>
        <w:tc>
          <w:tcPr>
            <w:tcW w:w="807" w:type="dxa"/>
            <w:tcBorders>
              <w:top w:val="nil"/>
              <w:bottom w:val="single" w:sz="4" w:space="0" w:color="auto"/>
            </w:tcBorders>
          </w:tcPr>
          <w:p w:rsidR="00206F5D" w:rsidRPr="000255AA" w:rsidRDefault="00206F5D" w:rsidP="00585FDD">
            <w:pPr>
              <w:pStyle w:val="NoSpacing"/>
              <w:spacing w:after="0" w:line="240" w:lineRule="auto"/>
              <w:jc w:val="left"/>
              <w:rPr>
                <w:rFonts w:ascii="Times New Roman" w:hAnsi="Times New Roman"/>
                <w:color w:val="000000"/>
                <w:sz w:val="20"/>
                <w:szCs w:val="20"/>
              </w:rPr>
            </w:pPr>
            <w:r w:rsidRPr="000255AA">
              <w:rPr>
                <w:rFonts w:ascii="Times New Roman" w:hAnsi="Times New Roman"/>
                <w:color w:val="000000"/>
                <w:sz w:val="20"/>
                <w:szCs w:val="20"/>
              </w:rPr>
              <w:t>HT</w:t>
            </w:r>
          </w:p>
        </w:tc>
        <w:tc>
          <w:tcPr>
            <w:tcW w:w="886" w:type="dxa"/>
            <w:tcBorders>
              <w:top w:val="nil"/>
              <w:bottom w:val="single" w:sz="4" w:space="0" w:color="auto"/>
            </w:tcBorders>
            <w:vAlign w:val="bottom"/>
            <w:hideMark/>
          </w:tcPr>
          <w:p w:rsidR="006435F1"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10</w:t>
            </w:r>
          </w:p>
          <w:p w:rsidR="00206F5D"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45.5</w:t>
            </w:r>
            <w:r w:rsidR="00AA664A" w:rsidRPr="000255AA">
              <w:rPr>
                <w:rFonts w:ascii="Times New Roman" w:hAnsi="Times New Roman"/>
                <w:sz w:val="18"/>
                <w:szCs w:val="18"/>
              </w:rPr>
              <w:t>%</w:t>
            </w:r>
          </w:p>
        </w:tc>
        <w:tc>
          <w:tcPr>
            <w:tcW w:w="885" w:type="dxa"/>
            <w:tcBorders>
              <w:top w:val="nil"/>
              <w:bottom w:val="single" w:sz="4" w:space="0" w:color="auto"/>
            </w:tcBorders>
            <w:vAlign w:val="bottom"/>
            <w:hideMark/>
          </w:tcPr>
          <w:p w:rsidR="006435F1"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4</w:t>
            </w:r>
          </w:p>
          <w:p w:rsidR="00206F5D"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18.2</w:t>
            </w:r>
            <w:r w:rsidR="00AA664A" w:rsidRPr="000255AA">
              <w:rPr>
                <w:rFonts w:ascii="Times New Roman" w:hAnsi="Times New Roman"/>
                <w:sz w:val="18"/>
                <w:szCs w:val="18"/>
              </w:rPr>
              <w:t>%</w:t>
            </w:r>
          </w:p>
        </w:tc>
        <w:tc>
          <w:tcPr>
            <w:tcW w:w="1183" w:type="dxa"/>
            <w:tcBorders>
              <w:top w:val="nil"/>
              <w:bottom w:val="single" w:sz="4" w:space="0" w:color="auto"/>
            </w:tcBorders>
            <w:vAlign w:val="bottom"/>
            <w:hideMark/>
          </w:tcPr>
          <w:p w:rsidR="006435F1"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7</w:t>
            </w:r>
          </w:p>
          <w:p w:rsidR="00206F5D"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31.8</w:t>
            </w:r>
            <w:r w:rsidR="00AA664A" w:rsidRPr="000255AA">
              <w:rPr>
                <w:rFonts w:ascii="Times New Roman" w:hAnsi="Times New Roman"/>
                <w:sz w:val="18"/>
                <w:szCs w:val="18"/>
              </w:rPr>
              <w:t>%</w:t>
            </w:r>
          </w:p>
        </w:tc>
        <w:tc>
          <w:tcPr>
            <w:tcW w:w="886" w:type="dxa"/>
            <w:tcBorders>
              <w:top w:val="nil"/>
              <w:bottom w:val="single" w:sz="4" w:space="0" w:color="auto"/>
            </w:tcBorders>
            <w:vAlign w:val="bottom"/>
            <w:hideMark/>
          </w:tcPr>
          <w:p w:rsidR="006435F1"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1</w:t>
            </w:r>
          </w:p>
          <w:p w:rsidR="00206F5D"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4.5</w:t>
            </w:r>
            <w:r w:rsidR="00AA664A" w:rsidRPr="000255AA">
              <w:rPr>
                <w:rFonts w:ascii="Times New Roman" w:hAnsi="Times New Roman"/>
                <w:sz w:val="18"/>
                <w:szCs w:val="18"/>
              </w:rPr>
              <w:t>%</w:t>
            </w:r>
          </w:p>
        </w:tc>
        <w:tc>
          <w:tcPr>
            <w:tcW w:w="885" w:type="dxa"/>
            <w:tcBorders>
              <w:top w:val="nil"/>
              <w:bottom w:val="single" w:sz="4" w:space="0" w:color="auto"/>
            </w:tcBorders>
            <w:vAlign w:val="bottom"/>
            <w:hideMark/>
          </w:tcPr>
          <w:p w:rsidR="006435F1"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0</w:t>
            </w:r>
          </w:p>
          <w:p w:rsidR="00206F5D"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0.0</w:t>
            </w:r>
            <w:r w:rsidR="00AA664A" w:rsidRPr="000255AA">
              <w:rPr>
                <w:rFonts w:ascii="Times New Roman" w:hAnsi="Times New Roman"/>
                <w:sz w:val="18"/>
                <w:szCs w:val="18"/>
              </w:rPr>
              <w:t>%</w:t>
            </w:r>
          </w:p>
        </w:tc>
        <w:tc>
          <w:tcPr>
            <w:tcW w:w="831" w:type="dxa"/>
            <w:tcBorders>
              <w:top w:val="nil"/>
              <w:bottom w:val="single" w:sz="4" w:space="0" w:color="auto"/>
            </w:tcBorders>
            <w:vAlign w:val="center"/>
            <w:hideMark/>
          </w:tcPr>
          <w:p w:rsidR="00206F5D" w:rsidRPr="000255AA" w:rsidRDefault="00206F5D" w:rsidP="00AA664A">
            <w:pPr>
              <w:pStyle w:val="NoSpacing"/>
              <w:spacing w:after="0" w:line="240" w:lineRule="auto"/>
              <w:jc w:val="center"/>
              <w:rPr>
                <w:rFonts w:ascii="Times New Roman" w:hAnsi="Times New Roman"/>
                <w:color w:val="000000"/>
                <w:sz w:val="20"/>
                <w:szCs w:val="20"/>
              </w:rPr>
            </w:pPr>
            <w:r w:rsidRPr="000255AA">
              <w:rPr>
                <w:rFonts w:ascii="Times New Roman" w:hAnsi="Times New Roman"/>
                <w:color w:val="000000"/>
                <w:sz w:val="20"/>
                <w:szCs w:val="20"/>
              </w:rPr>
              <w:t>2.95</w:t>
            </w:r>
          </w:p>
        </w:tc>
        <w:tc>
          <w:tcPr>
            <w:tcW w:w="661" w:type="dxa"/>
            <w:tcBorders>
              <w:top w:val="nil"/>
              <w:bottom w:val="single" w:sz="4" w:space="0" w:color="auto"/>
            </w:tcBorders>
            <w:vAlign w:val="center"/>
            <w:hideMark/>
          </w:tcPr>
          <w:p w:rsidR="00206F5D" w:rsidRPr="000255AA" w:rsidRDefault="00206F5D" w:rsidP="00AA664A">
            <w:pPr>
              <w:pStyle w:val="NoSpacing"/>
              <w:spacing w:after="0" w:line="240" w:lineRule="auto"/>
              <w:jc w:val="center"/>
              <w:rPr>
                <w:rFonts w:ascii="Times New Roman" w:hAnsi="Times New Roman"/>
                <w:color w:val="000000"/>
                <w:sz w:val="20"/>
                <w:szCs w:val="20"/>
              </w:rPr>
            </w:pPr>
            <w:r w:rsidRPr="000255AA">
              <w:rPr>
                <w:rFonts w:ascii="Times New Roman" w:hAnsi="Times New Roman"/>
                <w:color w:val="000000"/>
                <w:sz w:val="20"/>
                <w:szCs w:val="20"/>
              </w:rPr>
              <w:t>.99</w:t>
            </w:r>
          </w:p>
        </w:tc>
      </w:tr>
      <w:tr w:rsidR="006E05CB" w:rsidRPr="000255AA" w:rsidTr="0039314D">
        <w:trPr>
          <w:trHeight w:val="432"/>
        </w:trPr>
        <w:tc>
          <w:tcPr>
            <w:tcW w:w="1094" w:type="dxa"/>
            <w:vMerge w:val="restart"/>
            <w:tcBorders>
              <w:top w:val="single" w:sz="4" w:space="0" w:color="auto"/>
              <w:bottom w:val="nil"/>
            </w:tcBorders>
            <w:hideMark/>
          </w:tcPr>
          <w:p w:rsidR="006229BB" w:rsidRPr="000255AA" w:rsidRDefault="006229BB" w:rsidP="006229BB">
            <w:pPr>
              <w:rPr>
                <w:rFonts w:ascii="Times New Roman" w:hAnsi="Times New Roman" w:cs="Times New Roman"/>
              </w:rPr>
            </w:pPr>
            <w:r w:rsidRPr="000255AA">
              <w:rPr>
                <w:rFonts w:ascii="Times New Roman" w:hAnsi="Times New Roman" w:cs="Times New Roman"/>
                <w:b/>
                <w:i/>
                <w:sz w:val="20"/>
                <w:szCs w:val="20"/>
              </w:rPr>
              <w:t>PMR4</w:t>
            </w:r>
          </w:p>
          <w:p w:rsidR="00206F5D" w:rsidRPr="000255AA" w:rsidRDefault="00206F5D" w:rsidP="006229BB">
            <w:pPr>
              <w:pStyle w:val="NoSpacing"/>
              <w:spacing w:after="0" w:line="240" w:lineRule="auto"/>
              <w:rPr>
                <w:rFonts w:ascii="Times New Roman" w:hAnsi="Times New Roman"/>
                <w:sz w:val="20"/>
                <w:szCs w:val="20"/>
              </w:rPr>
            </w:pPr>
          </w:p>
        </w:tc>
        <w:tc>
          <w:tcPr>
            <w:tcW w:w="807" w:type="dxa"/>
            <w:tcBorders>
              <w:top w:val="single" w:sz="4" w:space="0" w:color="auto"/>
              <w:bottom w:val="nil"/>
            </w:tcBorders>
          </w:tcPr>
          <w:p w:rsidR="00206F5D" w:rsidRPr="000255AA" w:rsidRDefault="00206F5D" w:rsidP="00585FDD">
            <w:pPr>
              <w:pStyle w:val="NoSpacing"/>
              <w:spacing w:after="0" w:line="240" w:lineRule="auto"/>
              <w:jc w:val="left"/>
              <w:rPr>
                <w:rFonts w:ascii="Times New Roman" w:hAnsi="Times New Roman"/>
                <w:color w:val="000000"/>
                <w:sz w:val="20"/>
                <w:szCs w:val="20"/>
              </w:rPr>
            </w:pPr>
            <w:r w:rsidRPr="000255AA">
              <w:rPr>
                <w:rFonts w:ascii="Times New Roman" w:hAnsi="Times New Roman"/>
                <w:color w:val="000000"/>
                <w:sz w:val="20"/>
                <w:szCs w:val="20"/>
              </w:rPr>
              <w:t>T</w:t>
            </w:r>
          </w:p>
        </w:tc>
        <w:tc>
          <w:tcPr>
            <w:tcW w:w="886" w:type="dxa"/>
            <w:tcBorders>
              <w:top w:val="single" w:sz="4" w:space="0" w:color="auto"/>
              <w:bottom w:val="nil"/>
            </w:tcBorders>
            <w:vAlign w:val="bottom"/>
            <w:hideMark/>
          </w:tcPr>
          <w:p w:rsidR="006435F1"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40</w:t>
            </w:r>
          </w:p>
          <w:p w:rsidR="00206F5D"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34.2</w:t>
            </w:r>
            <w:r w:rsidR="00AA664A" w:rsidRPr="000255AA">
              <w:rPr>
                <w:rFonts w:ascii="Times New Roman" w:hAnsi="Times New Roman"/>
                <w:sz w:val="18"/>
                <w:szCs w:val="18"/>
              </w:rPr>
              <w:t>%</w:t>
            </w:r>
          </w:p>
        </w:tc>
        <w:tc>
          <w:tcPr>
            <w:tcW w:w="885" w:type="dxa"/>
            <w:tcBorders>
              <w:top w:val="single" w:sz="4" w:space="0" w:color="auto"/>
              <w:bottom w:val="nil"/>
            </w:tcBorders>
            <w:vAlign w:val="bottom"/>
            <w:hideMark/>
          </w:tcPr>
          <w:p w:rsidR="006435F1"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32</w:t>
            </w:r>
          </w:p>
          <w:p w:rsidR="00206F5D"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27.4</w:t>
            </w:r>
            <w:r w:rsidR="00AA664A" w:rsidRPr="000255AA">
              <w:rPr>
                <w:rFonts w:ascii="Times New Roman" w:hAnsi="Times New Roman"/>
                <w:sz w:val="18"/>
                <w:szCs w:val="18"/>
              </w:rPr>
              <w:t>%</w:t>
            </w:r>
          </w:p>
        </w:tc>
        <w:tc>
          <w:tcPr>
            <w:tcW w:w="1183" w:type="dxa"/>
            <w:tcBorders>
              <w:top w:val="single" w:sz="4" w:space="0" w:color="auto"/>
              <w:bottom w:val="nil"/>
            </w:tcBorders>
            <w:vAlign w:val="bottom"/>
            <w:hideMark/>
          </w:tcPr>
          <w:p w:rsidR="006435F1"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23</w:t>
            </w:r>
          </w:p>
          <w:p w:rsidR="00206F5D"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19.7</w:t>
            </w:r>
            <w:r w:rsidR="00AA664A" w:rsidRPr="000255AA">
              <w:rPr>
                <w:rFonts w:ascii="Times New Roman" w:hAnsi="Times New Roman"/>
                <w:sz w:val="18"/>
                <w:szCs w:val="18"/>
              </w:rPr>
              <w:t>%</w:t>
            </w:r>
          </w:p>
        </w:tc>
        <w:tc>
          <w:tcPr>
            <w:tcW w:w="886" w:type="dxa"/>
            <w:tcBorders>
              <w:top w:val="single" w:sz="4" w:space="0" w:color="auto"/>
              <w:bottom w:val="nil"/>
            </w:tcBorders>
            <w:vAlign w:val="bottom"/>
            <w:hideMark/>
          </w:tcPr>
          <w:p w:rsidR="006435F1"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13</w:t>
            </w:r>
          </w:p>
          <w:p w:rsidR="00206F5D"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11.1</w:t>
            </w:r>
            <w:r w:rsidR="00AA664A" w:rsidRPr="000255AA">
              <w:rPr>
                <w:rFonts w:ascii="Times New Roman" w:hAnsi="Times New Roman"/>
                <w:sz w:val="18"/>
                <w:szCs w:val="18"/>
              </w:rPr>
              <w:t>%</w:t>
            </w:r>
          </w:p>
        </w:tc>
        <w:tc>
          <w:tcPr>
            <w:tcW w:w="885" w:type="dxa"/>
            <w:tcBorders>
              <w:top w:val="single" w:sz="4" w:space="0" w:color="auto"/>
              <w:bottom w:val="nil"/>
            </w:tcBorders>
            <w:vAlign w:val="bottom"/>
            <w:hideMark/>
          </w:tcPr>
          <w:p w:rsidR="006435F1"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9</w:t>
            </w:r>
          </w:p>
          <w:p w:rsidR="00206F5D"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7.7</w:t>
            </w:r>
            <w:r w:rsidR="00AA664A" w:rsidRPr="000255AA">
              <w:rPr>
                <w:rFonts w:ascii="Times New Roman" w:hAnsi="Times New Roman"/>
                <w:sz w:val="18"/>
                <w:szCs w:val="18"/>
              </w:rPr>
              <w:t>%</w:t>
            </w:r>
          </w:p>
        </w:tc>
        <w:tc>
          <w:tcPr>
            <w:tcW w:w="831" w:type="dxa"/>
            <w:tcBorders>
              <w:top w:val="single" w:sz="4" w:space="0" w:color="auto"/>
              <w:bottom w:val="nil"/>
            </w:tcBorders>
            <w:vAlign w:val="center"/>
            <w:hideMark/>
          </w:tcPr>
          <w:p w:rsidR="00206F5D" w:rsidRPr="000255AA" w:rsidRDefault="00206F5D" w:rsidP="00AA664A">
            <w:pPr>
              <w:pStyle w:val="NoSpacing"/>
              <w:spacing w:after="0" w:line="240" w:lineRule="auto"/>
              <w:jc w:val="center"/>
              <w:rPr>
                <w:rFonts w:ascii="Times New Roman" w:hAnsi="Times New Roman"/>
                <w:sz w:val="20"/>
                <w:szCs w:val="20"/>
                <w:lang w:val="en-GB"/>
              </w:rPr>
            </w:pPr>
            <w:r w:rsidRPr="000255AA">
              <w:rPr>
                <w:rFonts w:ascii="Times New Roman" w:hAnsi="Times New Roman"/>
                <w:sz w:val="20"/>
                <w:szCs w:val="20"/>
                <w:lang w:val="en-GB"/>
              </w:rPr>
              <w:t>2.97</w:t>
            </w:r>
          </w:p>
        </w:tc>
        <w:tc>
          <w:tcPr>
            <w:tcW w:w="661" w:type="dxa"/>
            <w:tcBorders>
              <w:top w:val="single" w:sz="4" w:space="0" w:color="auto"/>
              <w:bottom w:val="nil"/>
            </w:tcBorders>
            <w:vAlign w:val="center"/>
            <w:hideMark/>
          </w:tcPr>
          <w:p w:rsidR="00206F5D" w:rsidRPr="000255AA" w:rsidRDefault="00206F5D" w:rsidP="00AA664A">
            <w:pPr>
              <w:pStyle w:val="NoSpacing"/>
              <w:spacing w:after="0" w:line="240" w:lineRule="auto"/>
              <w:jc w:val="center"/>
              <w:rPr>
                <w:rFonts w:ascii="Times New Roman" w:hAnsi="Times New Roman"/>
                <w:sz w:val="20"/>
                <w:szCs w:val="20"/>
                <w:lang w:val="en-GB"/>
              </w:rPr>
            </w:pPr>
            <w:r w:rsidRPr="000255AA">
              <w:rPr>
                <w:rFonts w:ascii="Times New Roman" w:hAnsi="Times New Roman"/>
                <w:sz w:val="20"/>
                <w:szCs w:val="20"/>
                <w:lang w:val="en-GB"/>
              </w:rPr>
              <w:t>1.26</w:t>
            </w:r>
          </w:p>
        </w:tc>
      </w:tr>
      <w:tr w:rsidR="006E05CB" w:rsidRPr="000255AA" w:rsidTr="0039314D">
        <w:trPr>
          <w:trHeight w:val="149"/>
        </w:trPr>
        <w:tc>
          <w:tcPr>
            <w:tcW w:w="1094" w:type="dxa"/>
            <w:vMerge/>
            <w:tcBorders>
              <w:top w:val="nil"/>
              <w:bottom w:val="single" w:sz="4" w:space="0" w:color="auto"/>
            </w:tcBorders>
            <w:hideMark/>
          </w:tcPr>
          <w:p w:rsidR="00206F5D" w:rsidRPr="000255AA" w:rsidRDefault="00206F5D" w:rsidP="00585FDD">
            <w:pPr>
              <w:pStyle w:val="NoSpacing"/>
              <w:spacing w:after="0" w:line="240" w:lineRule="auto"/>
              <w:jc w:val="left"/>
              <w:rPr>
                <w:rFonts w:ascii="Times New Roman" w:hAnsi="Times New Roman"/>
                <w:sz w:val="20"/>
                <w:szCs w:val="20"/>
              </w:rPr>
            </w:pPr>
          </w:p>
        </w:tc>
        <w:tc>
          <w:tcPr>
            <w:tcW w:w="807" w:type="dxa"/>
            <w:tcBorders>
              <w:top w:val="nil"/>
              <w:bottom w:val="single" w:sz="4" w:space="0" w:color="auto"/>
            </w:tcBorders>
          </w:tcPr>
          <w:p w:rsidR="00206F5D" w:rsidRPr="000255AA" w:rsidRDefault="00206F5D" w:rsidP="00585FDD">
            <w:pPr>
              <w:pStyle w:val="NoSpacing"/>
              <w:spacing w:after="0" w:line="240" w:lineRule="auto"/>
              <w:jc w:val="left"/>
              <w:rPr>
                <w:rFonts w:ascii="Times New Roman" w:hAnsi="Times New Roman"/>
                <w:color w:val="000000"/>
                <w:sz w:val="20"/>
                <w:szCs w:val="20"/>
              </w:rPr>
            </w:pPr>
            <w:r w:rsidRPr="000255AA">
              <w:rPr>
                <w:rFonts w:ascii="Times New Roman" w:hAnsi="Times New Roman"/>
                <w:color w:val="000000"/>
                <w:sz w:val="20"/>
                <w:szCs w:val="20"/>
              </w:rPr>
              <w:t>HT</w:t>
            </w:r>
          </w:p>
        </w:tc>
        <w:tc>
          <w:tcPr>
            <w:tcW w:w="886" w:type="dxa"/>
            <w:tcBorders>
              <w:top w:val="nil"/>
              <w:bottom w:val="single" w:sz="4" w:space="0" w:color="auto"/>
            </w:tcBorders>
            <w:vAlign w:val="bottom"/>
            <w:hideMark/>
          </w:tcPr>
          <w:p w:rsidR="006435F1"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7</w:t>
            </w:r>
          </w:p>
          <w:p w:rsidR="00206F5D"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31.8</w:t>
            </w:r>
            <w:r w:rsidR="00AA664A" w:rsidRPr="000255AA">
              <w:rPr>
                <w:rFonts w:ascii="Times New Roman" w:hAnsi="Times New Roman"/>
                <w:sz w:val="18"/>
                <w:szCs w:val="18"/>
              </w:rPr>
              <w:t>%</w:t>
            </w:r>
          </w:p>
        </w:tc>
        <w:tc>
          <w:tcPr>
            <w:tcW w:w="885" w:type="dxa"/>
            <w:tcBorders>
              <w:top w:val="nil"/>
              <w:bottom w:val="single" w:sz="4" w:space="0" w:color="auto"/>
            </w:tcBorders>
            <w:vAlign w:val="bottom"/>
            <w:hideMark/>
          </w:tcPr>
          <w:p w:rsidR="006435F1"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6</w:t>
            </w:r>
          </w:p>
          <w:p w:rsidR="00206F5D"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27.3</w:t>
            </w:r>
            <w:r w:rsidR="00AA664A" w:rsidRPr="000255AA">
              <w:rPr>
                <w:rFonts w:ascii="Times New Roman" w:hAnsi="Times New Roman"/>
                <w:sz w:val="18"/>
                <w:szCs w:val="18"/>
              </w:rPr>
              <w:t>%</w:t>
            </w:r>
          </w:p>
        </w:tc>
        <w:tc>
          <w:tcPr>
            <w:tcW w:w="1183" w:type="dxa"/>
            <w:tcBorders>
              <w:top w:val="nil"/>
              <w:bottom w:val="single" w:sz="4" w:space="0" w:color="auto"/>
            </w:tcBorders>
            <w:vAlign w:val="bottom"/>
            <w:hideMark/>
          </w:tcPr>
          <w:p w:rsidR="006435F1"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5</w:t>
            </w:r>
          </w:p>
          <w:p w:rsidR="00206F5D"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22.7</w:t>
            </w:r>
            <w:r w:rsidR="00AA664A" w:rsidRPr="000255AA">
              <w:rPr>
                <w:rFonts w:ascii="Times New Roman" w:hAnsi="Times New Roman"/>
                <w:sz w:val="18"/>
                <w:szCs w:val="18"/>
              </w:rPr>
              <w:t>%</w:t>
            </w:r>
          </w:p>
        </w:tc>
        <w:tc>
          <w:tcPr>
            <w:tcW w:w="886" w:type="dxa"/>
            <w:tcBorders>
              <w:top w:val="nil"/>
              <w:bottom w:val="single" w:sz="4" w:space="0" w:color="auto"/>
            </w:tcBorders>
            <w:vAlign w:val="bottom"/>
            <w:hideMark/>
          </w:tcPr>
          <w:p w:rsidR="006435F1"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2</w:t>
            </w:r>
          </w:p>
          <w:p w:rsidR="00206F5D"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9.1</w:t>
            </w:r>
            <w:r w:rsidR="00AA664A" w:rsidRPr="000255AA">
              <w:rPr>
                <w:rFonts w:ascii="Times New Roman" w:hAnsi="Times New Roman"/>
                <w:sz w:val="18"/>
                <w:szCs w:val="18"/>
              </w:rPr>
              <w:t>%</w:t>
            </w:r>
          </w:p>
        </w:tc>
        <w:tc>
          <w:tcPr>
            <w:tcW w:w="885" w:type="dxa"/>
            <w:tcBorders>
              <w:top w:val="nil"/>
              <w:bottom w:val="single" w:sz="4" w:space="0" w:color="auto"/>
            </w:tcBorders>
            <w:vAlign w:val="bottom"/>
            <w:hideMark/>
          </w:tcPr>
          <w:p w:rsidR="006435F1"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2</w:t>
            </w:r>
          </w:p>
          <w:p w:rsidR="00206F5D"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9.1</w:t>
            </w:r>
            <w:r w:rsidR="00AA664A" w:rsidRPr="000255AA">
              <w:rPr>
                <w:rFonts w:ascii="Times New Roman" w:hAnsi="Times New Roman"/>
                <w:sz w:val="18"/>
                <w:szCs w:val="18"/>
              </w:rPr>
              <w:t>%</w:t>
            </w:r>
          </w:p>
        </w:tc>
        <w:tc>
          <w:tcPr>
            <w:tcW w:w="831" w:type="dxa"/>
            <w:tcBorders>
              <w:top w:val="nil"/>
              <w:bottom w:val="single" w:sz="4" w:space="0" w:color="auto"/>
            </w:tcBorders>
            <w:vAlign w:val="center"/>
            <w:hideMark/>
          </w:tcPr>
          <w:p w:rsidR="00206F5D" w:rsidRPr="000255AA" w:rsidRDefault="00206F5D" w:rsidP="00AA664A">
            <w:pPr>
              <w:pStyle w:val="NoSpacing"/>
              <w:spacing w:after="0" w:line="240" w:lineRule="auto"/>
              <w:jc w:val="center"/>
              <w:rPr>
                <w:rFonts w:ascii="Times New Roman" w:hAnsi="Times New Roman"/>
                <w:color w:val="000000"/>
                <w:sz w:val="20"/>
                <w:szCs w:val="20"/>
              </w:rPr>
            </w:pPr>
            <w:r w:rsidRPr="000255AA">
              <w:rPr>
                <w:rFonts w:ascii="Times New Roman" w:hAnsi="Times New Roman"/>
                <w:color w:val="000000"/>
                <w:sz w:val="20"/>
                <w:szCs w:val="20"/>
              </w:rPr>
              <w:t>2.36</w:t>
            </w:r>
          </w:p>
        </w:tc>
        <w:tc>
          <w:tcPr>
            <w:tcW w:w="661" w:type="dxa"/>
            <w:tcBorders>
              <w:top w:val="nil"/>
              <w:bottom w:val="single" w:sz="4" w:space="0" w:color="auto"/>
            </w:tcBorders>
            <w:vAlign w:val="center"/>
            <w:hideMark/>
          </w:tcPr>
          <w:p w:rsidR="00206F5D" w:rsidRPr="000255AA" w:rsidRDefault="00206F5D" w:rsidP="00AA664A">
            <w:pPr>
              <w:pStyle w:val="NoSpacing"/>
              <w:spacing w:after="0" w:line="240" w:lineRule="auto"/>
              <w:jc w:val="center"/>
              <w:rPr>
                <w:rFonts w:ascii="Times New Roman" w:hAnsi="Times New Roman"/>
                <w:color w:val="000000"/>
                <w:sz w:val="20"/>
                <w:szCs w:val="20"/>
              </w:rPr>
            </w:pPr>
            <w:r w:rsidRPr="000255AA">
              <w:rPr>
                <w:rFonts w:ascii="Times New Roman" w:hAnsi="Times New Roman"/>
                <w:color w:val="000000"/>
                <w:sz w:val="20"/>
                <w:szCs w:val="20"/>
              </w:rPr>
              <w:t>1.29</w:t>
            </w:r>
          </w:p>
        </w:tc>
      </w:tr>
      <w:tr w:rsidR="006E05CB" w:rsidRPr="000255AA" w:rsidTr="0039314D">
        <w:trPr>
          <w:trHeight w:val="462"/>
        </w:trPr>
        <w:tc>
          <w:tcPr>
            <w:tcW w:w="1094" w:type="dxa"/>
            <w:vMerge w:val="restart"/>
            <w:tcBorders>
              <w:top w:val="single" w:sz="4" w:space="0" w:color="auto"/>
              <w:bottom w:val="nil"/>
            </w:tcBorders>
            <w:hideMark/>
          </w:tcPr>
          <w:p w:rsidR="006229BB" w:rsidRPr="000255AA" w:rsidRDefault="006229BB" w:rsidP="006229BB">
            <w:pPr>
              <w:rPr>
                <w:rFonts w:ascii="Times New Roman" w:hAnsi="Times New Roman" w:cs="Times New Roman"/>
              </w:rPr>
            </w:pPr>
            <w:r w:rsidRPr="000255AA">
              <w:rPr>
                <w:rFonts w:ascii="Times New Roman" w:hAnsi="Times New Roman" w:cs="Times New Roman"/>
                <w:b/>
                <w:i/>
                <w:sz w:val="20"/>
                <w:szCs w:val="20"/>
              </w:rPr>
              <w:t>PMR5</w:t>
            </w:r>
          </w:p>
          <w:p w:rsidR="00206F5D" w:rsidRPr="000255AA" w:rsidRDefault="00206F5D" w:rsidP="006229BB">
            <w:pPr>
              <w:pStyle w:val="NoSpacing"/>
              <w:spacing w:after="0" w:line="240" w:lineRule="auto"/>
              <w:jc w:val="left"/>
              <w:rPr>
                <w:rFonts w:ascii="Times New Roman" w:hAnsi="Times New Roman"/>
                <w:sz w:val="20"/>
                <w:szCs w:val="20"/>
              </w:rPr>
            </w:pPr>
          </w:p>
        </w:tc>
        <w:tc>
          <w:tcPr>
            <w:tcW w:w="807" w:type="dxa"/>
            <w:tcBorders>
              <w:top w:val="single" w:sz="4" w:space="0" w:color="auto"/>
              <w:bottom w:val="nil"/>
            </w:tcBorders>
          </w:tcPr>
          <w:p w:rsidR="00206F5D" w:rsidRPr="000255AA" w:rsidRDefault="00206F5D" w:rsidP="00585FDD">
            <w:pPr>
              <w:pStyle w:val="NoSpacing"/>
              <w:spacing w:after="0" w:line="240" w:lineRule="auto"/>
              <w:jc w:val="left"/>
              <w:rPr>
                <w:rFonts w:ascii="Times New Roman" w:hAnsi="Times New Roman"/>
                <w:color w:val="000000"/>
                <w:sz w:val="20"/>
                <w:szCs w:val="20"/>
              </w:rPr>
            </w:pPr>
            <w:r w:rsidRPr="000255AA">
              <w:rPr>
                <w:rFonts w:ascii="Times New Roman" w:hAnsi="Times New Roman"/>
                <w:color w:val="000000"/>
                <w:sz w:val="20"/>
                <w:szCs w:val="20"/>
              </w:rPr>
              <w:t>T</w:t>
            </w:r>
          </w:p>
        </w:tc>
        <w:tc>
          <w:tcPr>
            <w:tcW w:w="886" w:type="dxa"/>
            <w:tcBorders>
              <w:top w:val="single" w:sz="4" w:space="0" w:color="auto"/>
              <w:bottom w:val="nil"/>
            </w:tcBorders>
            <w:vAlign w:val="bottom"/>
            <w:hideMark/>
          </w:tcPr>
          <w:p w:rsidR="006435F1"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34</w:t>
            </w:r>
          </w:p>
          <w:p w:rsidR="00206F5D"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29.1</w:t>
            </w:r>
            <w:r w:rsidR="00AA664A" w:rsidRPr="000255AA">
              <w:rPr>
                <w:rFonts w:ascii="Times New Roman" w:hAnsi="Times New Roman"/>
                <w:sz w:val="18"/>
                <w:szCs w:val="18"/>
              </w:rPr>
              <w:t>%</w:t>
            </w:r>
          </w:p>
        </w:tc>
        <w:tc>
          <w:tcPr>
            <w:tcW w:w="885" w:type="dxa"/>
            <w:tcBorders>
              <w:top w:val="single" w:sz="4" w:space="0" w:color="auto"/>
              <w:bottom w:val="nil"/>
            </w:tcBorders>
            <w:vAlign w:val="bottom"/>
            <w:hideMark/>
          </w:tcPr>
          <w:p w:rsidR="006435F1"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32</w:t>
            </w:r>
          </w:p>
          <w:p w:rsidR="00206F5D"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27.4</w:t>
            </w:r>
            <w:r w:rsidR="00AA664A" w:rsidRPr="000255AA">
              <w:rPr>
                <w:rFonts w:ascii="Times New Roman" w:hAnsi="Times New Roman"/>
                <w:sz w:val="18"/>
                <w:szCs w:val="18"/>
              </w:rPr>
              <w:t>%</w:t>
            </w:r>
          </w:p>
        </w:tc>
        <w:tc>
          <w:tcPr>
            <w:tcW w:w="1183" w:type="dxa"/>
            <w:tcBorders>
              <w:top w:val="single" w:sz="4" w:space="0" w:color="auto"/>
              <w:bottom w:val="nil"/>
            </w:tcBorders>
            <w:vAlign w:val="bottom"/>
            <w:hideMark/>
          </w:tcPr>
          <w:p w:rsidR="006435F1"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23</w:t>
            </w:r>
          </w:p>
          <w:p w:rsidR="00206F5D"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19.7</w:t>
            </w:r>
            <w:r w:rsidR="00AA664A" w:rsidRPr="000255AA">
              <w:rPr>
                <w:rFonts w:ascii="Times New Roman" w:hAnsi="Times New Roman"/>
                <w:sz w:val="18"/>
                <w:szCs w:val="18"/>
              </w:rPr>
              <w:t>%</w:t>
            </w:r>
          </w:p>
        </w:tc>
        <w:tc>
          <w:tcPr>
            <w:tcW w:w="886" w:type="dxa"/>
            <w:tcBorders>
              <w:top w:val="single" w:sz="4" w:space="0" w:color="auto"/>
              <w:bottom w:val="nil"/>
            </w:tcBorders>
            <w:vAlign w:val="bottom"/>
            <w:hideMark/>
          </w:tcPr>
          <w:p w:rsidR="006435F1"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20</w:t>
            </w:r>
          </w:p>
          <w:p w:rsidR="00206F5D"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17.1</w:t>
            </w:r>
            <w:r w:rsidR="00AA664A" w:rsidRPr="000255AA">
              <w:rPr>
                <w:rFonts w:ascii="Times New Roman" w:hAnsi="Times New Roman"/>
                <w:sz w:val="18"/>
                <w:szCs w:val="18"/>
              </w:rPr>
              <w:t>%</w:t>
            </w:r>
          </w:p>
        </w:tc>
        <w:tc>
          <w:tcPr>
            <w:tcW w:w="885" w:type="dxa"/>
            <w:tcBorders>
              <w:top w:val="single" w:sz="4" w:space="0" w:color="auto"/>
              <w:bottom w:val="nil"/>
            </w:tcBorders>
            <w:vAlign w:val="bottom"/>
            <w:hideMark/>
          </w:tcPr>
          <w:p w:rsidR="006435F1"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8</w:t>
            </w:r>
          </w:p>
          <w:p w:rsidR="00206F5D"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6.8</w:t>
            </w:r>
            <w:r w:rsidR="00AA664A" w:rsidRPr="000255AA">
              <w:rPr>
                <w:rFonts w:ascii="Times New Roman" w:hAnsi="Times New Roman"/>
                <w:sz w:val="18"/>
                <w:szCs w:val="18"/>
              </w:rPr>
              <w:t>%</w:t>
            </w:r>
          </w:p>
        </w:tc>
        <w:tc>
          <w:tcPr>
            <w:tcW w:w="831" w:type="dxa"/>
            <w:tcBorders>
              <w:top w:val="single" w:sz="4" w:space="0" w:color="auto"/>
              <w:bottom w:val="nil"/>
            </w:tcBorders>
            <w:vAlign w:val="center"/>
            <w:hideMark/>
          </w:tcPr>
          <w:p w:rsidR="00206F5D" w:rsidRPr="000255AA" w:rsidRDefault="00206F5D" w:rsidP="00AA664A">
            <w:pPr>
              <w:pStyle w:val="NoSpacing"/>
              <w:spacing w:after="0" w:line="240" w:lineRule="auto"/>
              <w:jc w:val="center"/>
              <w:rPr>
                <w:rFonts w:ascii="Times New Roman" w:hAnsi="Times New Roman"/>
                <w:sz w:val="20"/>
                <w:szCs w:val="20"/>
                <w:lang w:val="en-GB"/>
              </w:rPr>
            </w:pPr>
            <w:r w:rsidRPr="000255AA">
              <w:rPr>
                <w:rFonts w:ascii="Times New Roman" w:hAnsi="Times New Roman"/>
                <w:sz w:val="20"/>
                <w:szCs w:val="20"/>
                <w:lang w:val="en-GB"/>
              </w:rPr>
              <w:t>2.52</w:t>
            </w:r>
          </w:p>
        </w:tc>
        <w:tc>
          <w:tcPr>
            <w:tcW w:w="661" w:type="dxa"/>
            <w:tcBorders>
              <w:top w:val="single" w:sz="4" w:space="0" w:color="auto"/>
              <w:bottom w:val="nil"/>
            </w:tcBorders>
            <w:vAlign w:val="center"/>
            <w:hideMark/>
          </w:tcPr>
          <w:p w:rsidR="00206F5D" w:rsidRPr="000255AA" w:rsidRDefault="00206F5D" w:rsidP="00AA664A">
            <w:pPr>
              <w:pStyle w:val="NoSpacing"/>
              <w:spacing w:after="0" w:line="240" w:lineRule="auto"/>
              <w:jc w:val="center"/>
              <w:rPr>
                <w:rFonts w:ascii="Times New Roman" w:hAnsi="Times New Roman"/>
                <w:sz w:val="20"/>
                <w:szCs w:val="20"/>
                <w:lang w:val="en-GB"/>
              </w:rPr>
            </w:pPr>
            <w:r w:rsidRPr="000255AA">
              <w:rPr>
                <w:rFonts w:ascii="Times New Roman" w:hAnsi="Times New Roman"/>
                <w:sz w:val="20"/>
                <w:szCs w:val="20"/>
                <w:lang w:val="en-GB"/>
              </w:rPr>
              <w:t>1.26</w:t>
            </w:r>
          </w:p>
        </w:tc>
      </w:tr>
      <w:tr w:rsidR="006E05CB" w:rsidRPr="000255AA" w:rsidTr="0039314D">
        <w:trPr>
          <w:trHeight w:val="259"/>
        </w:trPr>
        <w:tc>
          <w:tcPr>
            <w:tcW w:w="1094" w:type="dxa"/>
            <w:vMerge/>
            <w:tcBorders>
              <w:top w:val="nil"/>
              <w:bottom w:val="single" w:sz="4" w:space="0" w:color="auto"/>
            </w:tcBorders>
            <w:hideMark/>
          </w:tcPr>
          <w:p w:rsidR="00206F5D" w:rsidRPr="000255AA" w:rsidRDefault="00206F5D" w:rsidP="00585FDD">
            <w:pPr>
              <w:pStyle w:val="NoSpacing"/>
              <w:spacing w:after="0" w:line="240" w:lineRule="auto"/>
              <w:jc w:val="left"/>
              <w:rPr>
                <w:rFonts w:ascii="Times New Roman" w:hAnsi="Times New Roman"/>
                <w:sz w:val="20"/>
                <w:szCs w:val="20"/>
              </w:rPr>
            </w:pPr>
          </w:p>
        </w:tc>
        <w:tc>
          <w:tcPr>
            <w:tcW w:w="807" w:type="dxa"/>
            <w:tcBorders>
              <w:top w:val="nil"/>
              <w:bottom w:val="single" w:sz="4" w:space="0" w:color="auto"/>
            </w:tcBorders>
          </w:tcPr>
          <w:p w:rsidR="00206F5D" w:rsidRPr="000255AA" w:rsidRDefault="00206F5D" w:rsidP="00585FDD">
            <w:pPr>
              <w:pStyle w:val="NoSpacing"/>
              <w:spacing w:after="0" w:line="240" w:lineRule="auto"/>
              <w:jc w:val="left"/>
              <w:rPr>
                <w:rFonts w:ascii="Times New Roman" w:hAnsi="Times New Roman"/>
                <w:color w:val="000000"/>
                <w:sz w:val="20"/>
                <w:szCs w:val="20"/>
              </w:rPr>
            </w:pPr>
            <w:r w:rsidRPr="000255AA">
              <w:rPr>
                <w:rFonts w:ascii="Times New Roman" w:hAnsi="Times New Roman"/>
                <w:color w:val="000000"/>
                <w:sz w:val="20"/>
                <w:szCs w:val="20"/>
              </w:rPr>
              <w:t>HT</w:t>
            </w:r>
          </w:p>
        </w:tc>
        <w:tc>
          <w:tcPr>
            <w:tcW w:w="886" w:type="dxa"/>
            <w:tcBorders>
              <w:top w:val="nil"/>
              <w:bottom w:val="single" w:sz="4" w:space="0" w:color="auto"/>
            </w:tcBorders>
            <w:vAlign w:val="bottom"/>
            <w:hideMark/>
          </w:tcPr>
          <w:p w:rsidR="006435F1"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6</w:t>
            </w:r>
          </w:p>
          <w:p w:rsidR="00206F5D"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27.3</w:t>
            </w:r>
            <w:r w:rsidR="00AA664A" w:rsidRPr="000255AA">
              <w:rPr>
                <w:rFonts w:ascii="Times New Roman" w:hAnsi="Times New Roman"/>
                <w:sz w:val="18"/>
                <w:szCs w:val="18"/>
              </w:rPr>
              <w:t>%</w:t>
            </w:r>
          </w:p>
        </w:tc>
        <w:tc>
          <w:tcPr>
            <w:tcW w:w="885" w:type="dxa"/>
            <w:tcBorders>
              <w:top w:val="nil"/>
              <w:bottom w:val="single" w:sz="4" w:space="0" w:color="auto"/>
            </w:tcBorders>
            <w:vAlign w:val="bottom"/>
            <w:hideMark/>
          </w:tcPr>
          <w:p w:rsidR="006435F1"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7</w:t>
            </w:r>
          </w:p>
          <w:p w:rsidR="00206F5D"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31.8</w:t>
            </w:r>
            <w:r w:rsidR="00AA664A" w:rsidRPr="000255AA">
              <w:rPr>
                <w:rFonts w:ascii="Times New Roman" w:hAnsi="Times New Roman"/>
                <w:sz w:val="18"/>
                <w:szCs w:val="18"/>
              </w:rPr>
              <w:t>%</w:t>
            </w:r>
          </w:p>
        </w:tc>
        <w:tc>
          <w:tcPr>
            <w:tcW w:w="1183" w:type="dxa"/>
            <w:tcBorders>
              <w:top w:val="nil"/>
              <w:bottom w:val="single" w:sz="4" w:space="0" w:color="auto"/>
            </w:tcBorders>
            <w:vAlign w:val="bottom"/>
            <w:hideMark/>
          </w:tcPr>
          <w:p w:rsidR="006435F1"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5</w:t>
            </w:r>
          </w:p>
          <w:p w:rsidR="00206F5D"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22.7</w:t>
            </w:r>
            <w:r w:rsidR="00AA664A" w:rsidRPr="000255AA">
              <w:rPr>
                <w:rFonts w:ascii="Times New Roman" w:hAnsi="Times New Roman"/>
                <w:sz w:val="18"/>
                <w:szCs w:val="18"/>
              </w:rPr>
              <w:t>%</w:t>
            </w:r>
          </w:p>
        </w:tc>
        <w:tc>
          <w:tcPr>
            <w:tcW w:w="886" w:type="dxa"/>
            <w:tcBorders>
              <w:top w:val="nil"/>
              <w:bottom w:val="single" w:sz="4" w:space="0" w:color="auto"/>
            </w:tcBorders>
            <w:vAlign w:val="bottom"/>
            <w:hideMark/>
          </w:tcPr>
          <w:p w:rsidR="006435F1"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3</w:t>
            </w:r>
          </w:p>
          <w:p w:rsidR="00206F5D"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13.6</w:t>
            </w:r>
            <w:r w:rsidR="00AA664A" w:rsidRPr="000255AA">
              <w:rPr>
                <w:rFonts w:ascii="Times New Roman" w:hAnsi="Times New Roman"/>
                <w:sz w:val="18"/>
                <w:szCs w:val="18"/>
              </w:rPr>
              <w:t>%</w:t>
            </w:r>
          </w:p>
        </w:tc>
        <w:tc>
          <w:tcPr>
            <w:tcW w:w="885" w:type="dxa"/>
            <w:tcBorders>
              <w:top w:val="nil"/>
              <w:bottom w:val="single" w:sz="4" w:space="0" w:color="auto"/>
            </w:tcBorders>
            <w:vAlign w:val="bottom"/>
            <w:hideMark/>
          </w:tcPr>
          <w:p w:rsidR="006435F1"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1</w:t>
            </w:r>
          </w:p>
          <w:p w:rsidR="00206F5D"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4.5</w:t>
            </w:r>
            <w:r w:rsidR="00AA664A" w:rsidRPr="000255AA">
              <w:rPr>
                <w:rFonts w:ascii="Times New Roman" w:hAnsi="Times New Roman"/>
                <w:sz w:val="18"/>
                <w:szCs w:val="18"/>
              </w:rPr>
              <w:t>%</w:t>
            </w:r>
          </w:p>
        </w:tc>
        <w:tc>
          <w:tcPr>
            <w:tcW w:w="831" w:type="dxa"/>
            <w:tcBorders>
              <w:top w:val="nil"/>
              <w:bottom w:val="single" w:sz="4" w:space="0" w:color="auto"/>
            </w:tcBorders>
            <w:vAlign w:val="center"/>
            <w:hideMark/>
          </w:tcPr>
          <w:p w:rsidR="00206F5D" w:rsidRPr="000255AA" w:rsidRDefault="00206F5D" w:rsidP="00AA664A">
            <w:pPr>
              <w:pStyle w:val="NoSpacing"/>
              <w:spacing w:after="0" w:line="240" w:lineRule="auto"/>
              <w:jc w:val="center"/>
              <w:rPr>
                <w:rFonts w:ascii="Times New Roman" w:hAnsi="Times New Roman"/>
                <w:color w:val="000000"/>
                <w:sz w:val="20"/>
                <w:szCs w:val="20"/>
              </w:rPr>
            </w:pPr>
            <w:r w:rsidRPr="000255AA">
              <w:rPr>
                <w:rFonts w:ascii="Times New Roman" w:hAnsi="Times New Roman"/>
                <w:color w:val="000000"/>
                <w:sz w:val="20"/>
                <w:szCs w:val="20"/>
              </w:rPr>
              <w:t>2.45</w:t>
            </w:r>
          </w:p>
        </w:tc>
        <w:tc>
          <w:tcPr>
            <w:tcW w:w="661" w:type="dxa"/>
            <w:tcBorders>
              <w:top w:val="nil"/>
              <w:bottom w:val="single" w:sz="4" w:space="0" w:color="auto"/>
            </w:tcBorders>
            <w:vAlign w:val="center"/>
            <w:hideMark/>
          </w:tcPr>
          <w:p w:rsidR="00206F5D" w:rsidRPr="000255AA" w:rsidRDefault="00206F5D" w:rsidP="00AA664A">
            <w:pPr>
              <w:pStyle w:val="NoSpacing"/>
              <w:spacing w:after="0" w:line="240" w:lineRule="auto"/>
              <w:jc w:val="center"/>
              <w:rPr>
                <w:rFonts w:ascii="Times New Roman" w:hAnsi="Times New Roman"/>
                <w:color w:val="000000"/>
                <w:sz w:val="20"/>
                <w:szCs w:val="20"/>
              </w:rPr>
            </w:pPr>
            <w:r w:rsidRPr="000255AA">
              <w:rPr>
                <w:rFonts w:ascii="Times New Roman" w:hAnsi="Times New Roman"/>
                <w:color w:val="000000"/>
                <w:sz w:val="20"/>
                <w:szCs w:val="20"/>
              </w:rPr>
              <w:t>1.26</w:t>
            </w:r>
          </w:p>
        </w:tc>
      </w:tr>
      <w:tr w:rsidR="006E05CB" w:rsidRPr="000255AA" w:rsidTr="0039314D">
        <w:trPr>
          <w:trHeight w:val="447"/>
        </w:trPr>
        <w:tc>
          <w:tcPr>
            <w:tcW w:w="1094" w:type="dxa"/>
            <w:vMerge w:val="restart"/>
            <w:tcBorders>
              <w:top w:val="single" w:sz="4" w:space="0" w:color="auto"/>
              <w:bottom w:val="nil"/>
            </w:tcBorders>
            <w:hideMark/>
          </w:tcPr>
          <w:p w:rsidR="006229BB" w:rsidRPr="000255AA" w:rsidRDefault="006229BB" w:rsidP="006229BB">
            <w:pPr>
              <w:rPr>
                <w:rFonts w:ascii="Times New Roman" w:hAnsi="Times New Roman" w:cs="Times New Roman"/>
              </w:rPr>
            </w:pPr>
            <w:r w:rsidRPr="000255AA">
              <w:rPr>
                <w:rFonts w:ascii="Times New Roman" w:hAnsi="Times New Roman" w:cs="Times New Roman"/>
                <w:b/>
                <w:i/>
                <w:sz w:val="20"/>
                <w:szCs w:val="20"/>
              </w:rPr>
              <w:t>PMR6</w:t>
            </w:r>
          </w:p>
          <w:p w:rsidR="00206F5D" w:rsidRPr="000255AA" w:rsidRDefault="00206F5D" w:rsidP="006229BB">
            <w:pPr>
              <w:pStyle w:val="NoSpacing"/>
              <w:spacing w:after="0" w:line="240" w:lineRule="auto"/>
              <w:jc w:val="left"/>
              <w:rPr>
                <w:rFonts w:ascii="Times New Roman" w:hAnsi="Times New Roman"/>
                <w:sz w:val="20"/>
                <w:szCs w:val="20"/>
              </w:rPr>
            </w:pPr>
          </w:p>
        </w:tc>
        <w:tc>
          <w:tcPr>
            <w:tcW w:w="807" w:type="dxa"/>
            <w:tcBorders>
              <w:top w:val="single" w:sz="4" w:space="0" w:color="auto"/>
              <w:bottom w:val="nil"/>
            </w:tcBorders>
          </w:tcPr>
          <w:p w:rsidR="00206F5D" w:rsidRPr="000255AA" w:rsidRDefault="00206F5D" w:rsidP="00585FDD">
            <w:pPr>
              <w:pStyle w:val="NoSpacing"/>
              <w:spacing w:after="0" w:line="240" w:lineRule="auto"/>
              <w:jc w:val="left"/>
              <w:rPr>
                <w:rFonts w:ascii="Times New Roman" w:hAnsi="Times New Roman"/>
                <w:color w:val="000000"/>
                <w:sz w:val="20"/>
                <w:szCs w:val="20"/>
              </w:rPr>
            </w:pPr>
            <w:r w:rsidRPr="000255AA">
              <w:rPr>
                <w:rFonts w:ascii="Times New Roman" w:hAnsi="Times New Roman"/>
                <w:color w:val="000000"/>
                <w:sz w:val="20"/>
                <w:szCs w:val="20"/>
              </w:rPr>
              <w:t>T</w:t>
            </w:r>
          </w:p>
        </w:tc>
        <w:tc>
          <w:tcPr>
            <w:tcW w:w="886" w:type="dxa"/>
            <w:tcBorders>
              <w:top w:val="single" w:sz="4" w:space="0" w:color="auto"/>
              <w:bottom w:val="nil"/>
            </w:tcBorders>
            <w:vAlign w:val="bottom"/>
            <w:hideMark/>
          </w:tcPr>
          <w:p w:rsidR="006435F1"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34</w:t>
            </w:r>
          </w:p>
          <w:p w:rsidR="00206F5D"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29.1</w:t>
            </w:r>
            <w:r w:rsidR="00AA664A" w:rsidRPr="000255AA">
              <w:rPr>
                <w:rFonts w:ascii="Times New Roman" w:hAnsi="Times New Roman"/>
                <w:sz w:val="18"/>
                <w:szCs w:val="18"/>
              </w:rPr>
              <w:t>%</w:t>
            </w:r>
          </w:p>
        </w:tc>
        <w:tc>
          <w:tcPr>
            <w:tcW w:w="885" w:type="dxa"/>
            <w:tcBorders>
              <w:top w:val="single" w:sz="4" w:space="0" w:color="auto"/>
              <w:bottom w:val="nil"/>
            </w:tcBorders>
            <w:vAlign w:val="bottom"/>
            <w:hideMark/>
          </w:tcPr>
          <w:p w:rsidR="006435F1"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38</w:t>
            </w:r>
          </w:p>
          <w:p w:rsidR="00206F5D"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32.5</w:t>
            </w:r>
            <w:r w:rsidR="00AA664A" w:rsidRPr="000255AA">
              <w:rPr>
                <w:rFonts w:ascii="Times New Roman" w:hAnsi="Times New Roman"/>
                <w:sz w:val="18"/>
                <w:szCs w:val="18"/>
              </w:rPr>
              <w:t>%</w:t>
            </w:r>
          </w:p>
        </w:tc>
        <w:tc>
          <w:tcPr>
            <w:tcW w:w="1183" w:type="dxa"/>
            <w:tcBorders>
              <w:top w:val="single" w:sz="4" w:space="0" w:color="auto"/>
              <w:bottom w:val="nil"/>
            </w:tcBorders>
            <w:vAlign w:val="bottom"/>
            <w:hideMark/>
          </w:tcPr>
          <w:p w:rsidR="006435F1"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21</w:t>
            </w:r>
          </w:p>
          <w:p w:rsidR="00206F5D"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17.9</w:t>
            </w:r>
            <w:r w:rsidR="00AA664A" w:rsidRPr="000255AA">
              <w:rPr>
                <w:rFonts w:ascii="Times New Roman" w:hAnsi="Times New Roman"/>
                <w:sz w:val="18"/>
                <w:szCs w:val="18"/>
              </w:rPr>
              <w:t>%</w:t>
            </w:r>
          </w:p>
        </w:tc>
        <w:tc>
          <w:tcPr>
            <w:tcW w:w="886" w:type="dxa"/>
            <w:tcBorders>
              <w:top w:val="single" w:sz="4" w:space="0" w:color="auto"/>
              <w:bottom w:val="nil"/>
            </w:tcBorders>
            <w:vAlign w:val="bottom"/>
            <w:hideMark/>
          </w:tcPr>
          <w:p w:rsidR="006435F1"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18</w:t>
            </w:r>
          </w:p>
          <w:p w:rsidR="00206F5D"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15.4</w:t>
            </w:r>
            <w:r w:rsidR="00AA664A" w:rsidRPr="000255AA">
              <w:rPr>
                <w:rFonts w:ascii="Times New Roman" w:hAnsi="Times New Roman"/>
                <w:sz w:val="18"/>
                <w:szCs w:val="18"/>
              </w:rPr>
              <w:t>%</w:t>
            </w:r>
          </w:p>
        </w:tc>
        <w:tc>
          <w:tcPr>
            <w:tcW w:w="885" w:type="dxa"/>
            <w:tcBorders>
              <w:top w:val="single" w:sz="4" w:space="0" w:color="auto"/>
              <w:bottom w:val="nil"/>
            </w:tcBorders>
            <w:vAlign w:val="bottom"/>
            <w:hideMark/>
          </w:tcPr>
          <w:p w:rsidR="006435F1"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6</w:t>
            </w:r>
          </w:p>
          <w:p w:rsidR="00206F5D"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5.1</w:t>
            </w:r>
            <w:r w:rsidR="00AA664A" w:rsidRPr="000255AA">
              <w:rPr>
                <w:rFonts w:ascii="Times New Roman" w:hAnsi="Times New Roman"/>
                <w:sz w:val="18"/>
                <w:szCs w:val="18"/>
              </w:rPr>
              <w:t>%</w:t>
            </w:r>
          </w:p>
        </w:tc>
        <w:tc>
          <w:tcPr>
            <w:tcW w:w="831" w:type="dxa"/>
            <w:tcBorders>
              <w:top w:val="single" w:sz="4" w:space="0" w:color="auto"/>
              <w:bottom w:val="nil"/>
            </w:tcBorders>
            <w:vAlign w:val="center"/>
            <w:hideMark/>
          </w:tcPr>
          <w:p w:rsidR="00206F5D" w:rsidRPr="000255AA" w:rsidRDefault="00206F5D" w:rsidP="00AA664A">
            <w:pPr>
              <w:pStyle w:val="NoSpacing"/>
              <w:spacing w:after="0" w:line="240" w:lineRule="auto"/>
              <w:jc w:val="center"/>
              <w:rPr>
                <w:rFonts w:ascii="Times New Roman" w:hAnsi="Times New Roman"/>
                <w:sz w:val="20"/>
                <w:szCs w:val="20"/>
                <w:lang w:val="en-GB"/>
              </w:rPr>
            </w:pPr>
            <w:r w:rsidRPr="000255AA">
              <w:rPr>
                <w:rFonts w:ascii="Times New Roman" w:hAnsi="Times New Roman"/>
                <w:sz w:val="20"/>
                <w:szCs w:val="20"/>
                <w:lang w:val="en-GB"/>
              </w:rPr>
              <w:t>2.49</w:t>
            </w:r>
          </w:p>
        </w:tc>
        <w:tc>
          <w:tcPr>
            <w:tcW w:w="661" w:type="dxa"/>
            <w:tcBorders>
              <w:top w:val="single" w:sz="4" w:space="0" w:color="auto"/>
              <w:bottom w:val="nil"/>
            </w:tcBorders>
            <w:vAlign w:val="center"/>
            <w:hideMark/>
          </w:tcPr>
          <w:p w:rsidR="00206F5D" w:rsidRPr="000255AA" w:rsidRDefault="00206F5D" w:rsidP="00AA664A">
            <w:pPr>
              <w:pStyle w:val="NoSpacing"/>
              <w:spacing w:after="0" w:line="240" w:lineRule="auto"/>
              <w:jc w:val="center"/>
              <w:rPr>
                <w:rFonts w:ascii="Times New Roman" w:hAnsi="Times New Roman"/>
                <w:sz w:val="20"/>
                <w:szCs w:val="20"/>
                <w:lang w:val="en-GB"/>
              </w:rPr>
            </w:pPr>
            <w:r w:rsidRPr="000255AA">
              <w:rPr>
                <w:rFonts w:ascii="Times New Roman" w:hAnsi="Times New Roman"/>
                <w:sz w:val="20"/>
                <w:szCs w:val="20"/>
                <w:lang w:val="en-GB"/>
              </w:rPr>
              <w:t>1.20</w:t>
            </w:r>
          </w:p>
        </w:tc>
      </w:tr>
      <w:tr w:rsidR="006E05CB" w:rsidRPr="000255AA" w:rsidTr="0039314D">
        <w:trPr>
          <w:trHeight w:val="149"/>
        </w:trPr>
        <w:tc>
          <w:tcPr>
            <w:tcW w:w="1094" w:type="dxa"/>
            <w:vMerge/>
            <w:tcBorders>
              <w:top w:val="nil"/>
              <w:bottom w:val="single" w:sz="4" w:space="0" w:color="auto"/>
            </w:tcBorders>
            <w:hideMark/>
          </w:tcPr>
          <w:p w:rsidR="00206F5D" w:rsidRPr="000255AA" w:rsidRDefault="00206F5D" w:rsidP="00585FDD">
            <w:pPr>
              <w:pStyle w:val="NoSpacing"/>
              <w:spacing w:after="0" w:line="240" w:lineRule="auto"/>
              <w:jc w:val="left"/>
              <w:rPr>
                <w:rFonts w:ascii="Times New Roman" w:hAnsi="Times New Roman"/>
                <w:sz w:val="20"/>
                <w:szCs w:val="20"/>
              </w:rPr>
            </w:pPr>
          </w:p>
        </w:tc>
        <w:tc>
          <w:tcPr>
            <w:tcW w:w="807" w:type="dxa"/>
            <w:tcBorders>
              <w:top w:val="nil"/>
              <w:bottom w:val="single" w:sz="4" w:space="0" w:color="auto"/>
            </w:tcBorders>
          </w:tcPr>
          <w:p w:rsidR="00206F5D" w:rsidRPr="000255AA" w:rsidRDefault="00206F5D" w:rsidP="00585FDD">
            <w:pPr>
              <w:pStyle w:val="NoSpacing"/>
              <w:spacing w:after="0" w:line="240" w:lineRule="auto"/>
              <w:jc w:val="left"/>
              <w:rPr>
                <w:rFonts w:ascii="Times New Roman" w:hAnsi="Times New Roman"/>
                <w:color w:val="000000"/>
                <w:sz w:val="20"/>
                <w:szCs w:val="20"/>
              </w:rPr>
            </w:pPr>
            <w:r w:rsidRPr="000255AA">
              <w:rPr>
                <w:rFonts w:ascii="Times New Roman" w:hAnsi="Times New Roman"/>
                <w:color w:val="000000"/>
                <w:sz w:val="20"/>
                <w:szCs w:val="20"/>
              </w:rPr>
              <w:t>HT</w:t>
            </w:r>
          </w:p>
        </w:tc>
        <w:tc>
          <w:tcPr>
            <w:tcW w:w="886" w:type="dxa"/>
            <w:tcBorders>
              <w:top w:val="nil"/>
              <w:bottom w:val="single" w:sz="4" w:space="0" w:color="auto"/>
            </w:tcBorders>
            <w:vAlign w:val="bottom"/>
            <w:hideMark/>
          </w:tcPr>
          <w:p w:rsidR="006435F1"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5</w:t>
            </w:r>
          </w:p>
          <w:p w:rsidR="00206F5D"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22.7</w:t>
            </w:r>
            <w:r w:rsidR="00AA664A" w:rsidRPr="000255AA">
              <w:rPr>
                <w:rFonts w:ascii="Times New Roman" w:hAnsi="Times New Roman"/>
                <w:sz w:val="18"/>
                <w:szCs w:val="18"/>
              </w:rPr>
              <w:t>%</w:t>
            </w:r>
          </w:p>
        </w:tc>
        <w:tc>
          <w:tcPr>
            <w:tcW w:w="885" w:type="dxa"/>
            <w:tcBorders>
              <w:top w:val="nil"/>
              <w:bottom w:val="single" w:sz="4" w:space="0" w:color="auto"/>
            </w:tcBorders>
            <w:vAlign w:val="bottom"/>
            <w:hideMark/>
          </w:tcPr>
          <w:p w:rsidR="006435F1"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9</w:t>
            </w:r>
          </w:p>
          <w:p w:rsidR="00206F5D"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40.9</w:t>
            </w:r>
            <w:r w:rsidR="00AA664A" w:rsidRPr="000255AA">
              <w:rPr>
                <w:rFonts w:ascii="Times New Roman" w:hAnsi="Times New Roman"/>
                <w:sz w:val="18"/>
                <w:szCs w:val="18"/>
              </w:rPr>
              <w:t>%</w:t>
            </w:r>
          </w:p>
        </w:tc>
        <w:tc>
          <w:tcPr>
            <w:tcW w:w="1183" w:type="dxa"/>
            <w:tcBorders>
              <w:top w:val="nil"/>
              <w:bottom w:val="single" w:sz="4" w:space="0" w:color="auto"/>
            </w:tcBorders>
            <w:vAlign w:val="bottom"/>
            <w:hideMark/>
          </w:tcPr>
          <w:p w:rsidR="006435F1"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4</w:t>
            </w:r>
          </w:p>
          <w:p w:rsidR="00206F5D"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18.2</w:t>
            </w:r>
            <w:r w:rsidR="00AA664A" w:rsidRPr="000255AA">
              <w:rPr>
                <w:rFonts w:ascii="Times New Roman" w:hAnsi="Times New Roman"/>
                <w:sz w:val="18"/>
                <w:szCs w:val="18"/>
              </w:rPr>
              <w:t>%</w:t>
            </w:r>
          </w:p>
        </w:tc>
        <w:tc>
          <w:tcPr>
            <w:tcW w:w="886" w:type="dxa"/>
            <w:tcBorders>
              <w:top w:val="nil"/>
              <w:bottom w:val="single" w:sz="4" w:space="0" w:color="auto"/>
            </w:tcBorders>
            <w:vAlign w:val="bottom"/>
            <w:hideMark/>
          </w:tcPr>
          <w:p w:rsidR="006435F1"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3</w:t>
            </w:r>
          </w:p>
          <w:p w:rsidR="00206F5D"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13.6</w:t>
            </w:r>
            <w:r w:rsidR="00AA664A" w:rsidRPr="000255AA">
              <w:rPr>
                <w:rFonts w:ascii="Times New Roman" w:hAnsi="Times New Roman"/>
                <w:sz w:val="18"/>
                <w:szCs w:val="18"/>
              </w:rPr>
              <w:t>%</w:t>
            </w:r>
          </w:p>
        </w:tc>
        <w:tc>
          <w:tcPr>
            <w:tcW w:w="885" w:type="dxa"/>
            <w:tcBorders>
              <w:top w:val="nil"/>
              <w:bottom w:val="single" w:sz="4" w:space="0" w:color="auto"/>
            </w:tcBorders>
            <w:vAlign w:val="bottom"/>
            <w:hideMark/>
          </w:tcPr>
          <w:p w:rsidR="006435F1"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1</w:t>
            </w:r>
          </w:p>
          <w:p w:rsidR="00206F5D"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4.5</w:t>
            </w:r>
            <w:r w:rsidR="00AA664A" w:rsidRPr="000255AA">
              <w:rPr>
                <w:rFonts w:ascii="Times New Roman" w:hAnsi="Times New Roman"/>
                <w:sz w:val="18"/>
                <w:szCs w:val="18"/>
              </w:rPr>
              <w:t>%</w:t>
            </w:r>
          </w:p>
        </w:tc>
        <w:tc>
          <w:tcPr>
            <w:tcW w:w="831" w:type="dxa"/>
            <w:tcBorders>
              <w:top w:val="nil"/>
              <w:bottom w:val="single" w:sz="4" w:space="0" w:color="auto"/>
            </w:tcBorders>
            <w:vAlign w:val="center"/>
            <w:hideMark/>
          </w:tcPr>
          <w:p w:rsidR="00206F5D" w:rsidRPr="000255AA" w:rsidRDefault="00206F5D" w:rsidP="00AA664A">
            <w:pPr>
              <w:pStyle w:val="NoSpacing"/>
              <w:spacing w:after="0" w:line="240" w:lineRule="auto"/>
              <w:jc w:val="center"/>
              <w:rPr>
                <w:rFonts w:ascii="Times New Roman" w:hAnsi="Times New Roman"/>
                <w:color w:val="000000"/>
                <w:sz w:val="20"/>
                <w:szCs w:val="20"/>
              </w:rPr>
            </w:pPr>
            <w:r w:rsidRPr="000255AA">
              <w:rPr>
                <w:rFonts w:ascii="Times New Roman" w:hAnsi="Times New Roman"/>
                <w:color w:val="000000"/>
                <w:sz w:val="20"/>
                <w:szCs w:val="20"/>
              </w:rPr>
              <w:t>2.36</w:t>
            </w:r>
          </w:p>
        </w:tc>
        <w:tc>
          <w:tcPr>
            <w:tcW w:w="661" w:type="dxa"/>
            <w:tcBorders>
              <w:top w:val="nil"/>
              <w:bottom w:val="single" w:sz="4" w:space="0" w:color="auto"/>
            </w:tcBorders>
            <w:vAlign w:val="center"/>
            <w:hideMark/>
          </w:tcPr>
          <w:p w:rsidR="00206F5D" w:rsidRPr="000255AA" w:rsidRDefault="00206F5D" w:rsidP="00AA664A">
            <w:pPr>
              <w:pStyle w:val="NoSpacing"/>
              <w:spacing w:after="0" w:line="240" w:lineRule="auto"/>
              <w:jc w:val="center"/>
              <w:rPr>
                <w:rFonts w:ascii="Times New Roman" w:hAnsi="Times New Roman"/>
                <w:color w:val="000000"/>
                <w:sz w:val="20"/>
                <w:szCs w:val="20"/>
              </w:rPr>
            </w:pPr>
            <w:r w:rsidRPr="000255AA">
              <w:rPr>
                <w:rFonts w:ascii="Times New Roman" w:hAnsi="Times New Roman"/>
                <w:color w:val="000000"/>
                <w:sz w:val="20"/>
                <w:szCs w:val="20"/>
              </w:rPr>
              <w:t>1.13</w:t>
            </w:r>
          </w:p>
        </w:tc>
      </w:tr>
      <w:tr w:rsidR="006E05CB" w:rsidRPr="000255AA" w:rsidTr="0039314D">
        <w:trPr>
          <w:trHeight w:val="447"/>
        </w:trPr>
        <w:tc>
          <w:tcPr>
            <w:tcW w:w="1094" w:type="dxa"/>
            <w:vMerge w:val="restart"/>
            <w:tcBorders>
              <w:top w:val="single" w:sz="4" w:space="0" w:color="auto"/>
              <w:bottom w:val="nil"/>
            </w:tcBorders>
            <w:hideMark/>
          </w:tcPr>
          <w:p w:rsidR="006229BB" w:rsidRPr="000255AA" w:rsidRDefault="006229BB" w:rsidP="006229BB">
            <w:pPr>
              <w:rPr>
                <w:rFonts w:ascii="Times New Roman" w:hAnsi="Times New Roman" w:cs="Times New Roman"/>
              </w:rPr>
            </w:pPr>
            <w:r w:rsidRPr="000255AA">
              <w:rPr>
                <w:rFonts w:ascii="Times New Roman" w:hAnsi="Times New Roman" w:cs="Times New Roman"/>
                <w:b/>
                <w:i/>
                <w:sz w:val="20"/>
                <w:szCs w:val="20"/>
              </w:rPr>
              <w:t>PMR7</w:t>
            </w:r>
          </w:p>
          <w:p w:rsidR="00206F5D" w:rsidRPr="000255AA" w:rsidRDefault="00206F5D" w:rsidP="006229BB">
            <w:pPr>
              <w:pStyle w:val="NoSpacing"/>
              <w:spacing w:after="0" w:line="240" w:lineRule="auto"/>
              <w:jc w:val="left"/>
              <w:rPr>
                <w:rFonts w:ascii="Times New Roman" w:hAnsi="Times New Roman"/>
                <w:sz w:val="20"/>
                <w:szCs w:val="20"/>
              </w:rPr>
            </w:pPr>
          </w:p>
        </w:tc>
        <w:tc>
          <w:tcPr>
            <w:tcW w:w="807" w:type="dxa"/>
            <w:tcBorders>
              <w:top w:val="single" w:sz="4" w:space="0" w:color="auto"/>
              <w:bottom w:val="nil"/>
            </w:tcBorders>
          </w:tcPr>
          <w:p w:rsidR="00206F5D" w:rsidRPr="000255AA" w:rsidRDefault="00206F5D" w:rsidP="00585FDD">
            <w:pPr>
              <w:pStyle w:val="NoSpacing"/>
              <w:spacing w:after="0" w:line="240" w:lineRule="auto"/>
              <w:jc w:val="left"/>
              <w:rPr>
                <w:rFonts w:ascii="Times New Roman" w:hAnsi="Times New Roman"/>
                <w:color w:val="000000"/>
                <w:sz w:val="20"/>
                <w:szCs w:val="20"/>
              </w:rPr>
            </w:pPr>
            <w:r w:rsidRPr="000255AA">
              <w:rPr>
                <w:rFonts w:ascii="Times New Roman" w:hAnsi="Times New Roman"/>
                <w:color w:val="000000"/>
                <w:sz w:val="20"/>
                <w:szCs w:val="20"/>
              </w:rPr>
              <w:t>T</w:t>
            </w:r>
          </w:p>
        </w:tc>
        <w:tc>
          <w:tcPr>
            <w:tcW w:w="886" w:type="dxa"/>
            <w:tcBorders>
              <w:top w:val="single" w:sz="4" w:space="0" w:color="auto"/>
              <w:bottom w:val="nil"/>
            </w:tcBorders>
            <w:vAlign w:val="bottom"/>
            <w:hideMark/>
          </w:tcPr>
          <w:p w:rsidR="006435F1"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46</w:t>
            </w:r>
          </w:p>
          <w:p w:rsidR="00206F5D"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39.3</w:t>
            </w:r>
            <w:r w:rsidR="00AA664A" w:rsidRPr="000255AA">
              <w:rPr>
                <w:rFonts w:ascii="Times New Roman" w:hAnsi="Times New Roman"/>
                <w:sz w:val="18"/>
                <w:szCs w:val="18"/>
              </w:rPr>
              <w:t>%</w:t>
            </w:r>
          </w:p>
        </w:tc>
        <w:tc>
          <w:tcPr>
            <w:tcW w:w="885" w:type="dxa"/>
            <w:tcBorders>
              <w:top w:val="single" w:sz="4" w:space="0" w:color="auto"/>
              <w:bottom w:val="nil"/>
            </w:tcBorders>
            <w:vAlign w:val="bottom"/>
            <w:hideMark/>
          </w:tcPr>
          <w:p w:rsidR="006435F1"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37</w:t>
            </w:r>
          </w:p>
          <w:p w:rsidR="00206F5D"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31.6</w:t>
            </w:r>
            <w:r w:rsidR="00AA664A" w:rsidRPr="000255AA">
              <w:rPr>
                <w:rFonts w:ascii="Times New Roman" w:hAnsi="Times New Roman"/>
                <w:sz w:val="18"/>
                <w:szCs w:val="18"/>
              </w:rPr>
              <w:t>%</w:t>
            </w:r>
          </w:p>
        </w:tc>
        <w:tc>
          <w:tcPr>
            <w:tcW w:w="1183" w:type="dxa"/>
            <w:tcBorders>
              <w:top w:val="single" w:sz="4" w:space="0" w:color="auto"/>
              <w:bottom w:val="nil"/>
            </w:tcBorders>
            <w:vAlign w:val="bottom"/>
            <w:hideMark/>
          </w:tcPr>
          <w:p w:rsidR="006435F1"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19</w:t>
            </w:r>
          </w:p>
          <w:p w:rsidR="00206F5D"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16.2</w:t>
            </w:r>
            <w:r w:rsidR="00AA664A" w:rsidRPr="000255AA">
              <w:rPr>
                <w:rFonts w:ascii="Times New Roman" w:hAnsi="Times New Roman"/>
                <w:sz w:val="18"/>
                <w:szCs w:val="18"/>
              </w:rPr>
              <w:t>%</w:t>
            </w:r>
          </w:p>
        </w:tc>
        <w:tc>
          <w:tcPr>
            <w:tcW w:w="886" w:type="dxa"/>
            <w:tcBorders>
              <w:top w:val="single" w:sz="4" w:space="0" w:color="auto"/>
              <w:bottom w:val="nil"/>
            </w:tcBorders>
            <w:vAlign w:val="bottom"/>
            <w:hideMark/>
          </w:tcPr>
          <w:p w:rsidR="006435F1"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8</w:t>
            </w:r>
          </w:p>
          <w:p w:rsidR="00206F5D"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6.8</w:t>
            </w:r>
            <w:r w:rsidR="00AA664A" w:rsidRPr="000255AA">
              <w:rPr>
                <w:rFonts w:ascii="Times New Roman" w:hAnsi="Times New Roman"/>
                <w:sz w:val="18"/>
                <w:szCs w:val="18"/>
              </w:rPr>
              <w:t>%</w:t>
            </w:r>
          </w:p>
        </w:tc>
        <w:tc>
          <w:tcPr>
            <w:tcW w:w="885" w:type="dxa"/>
            <w:tcBorders>
              <w:top w:val="single" w:sz="4" w:space="0" w:color="auto"/>
              <w:bottom w:val="nil"/>
            </w:tcBorders>
            <w:vAlign w:val="bottom"/>
            <w:hideMark/>
          </w:tcPr>
          <w:p w:rsidR="006435F1"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7</w:t>
            </w:r>
          </w:p>
          <w:p w:rsidR="00206F5D"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6.0</w:t>
            </w:r>
            <w:r w:rsidR="00AA664A" w:rsidRPr="000255AA">
              <w:rPr>
                <w:rFonts w:ascii="Times New Roman" w:hAnsi="Times New Roman"/>
                <w:sz w:val="18"/>
                <w:szCs w:val="18"/>
              </w:rPr>
              <w:t>%</w:t>
            </w:r>
          </w:p>
        </w:tc>
        <w:tc>
          <w:tcPr>
            <w:tcW w:w="831" w:type="dxa"/>
            <w:tcBorders>
              <w:top w:val="single" w:sz="4" w:space="0" w:color="auto"/>
              <w:bottom w:val="nil"/>
            </w:tcBorders>
            <w:vAlign w:val="center"/>
            <w:hideMark/>
          </w:tcPr>
          <w:p w:rsidR="00206F5D" w:rsidRPr="000255AA" w:rsidRDefault="00206F5D" w:rsidP="00AA664A">
            <w:pPr>
              <w:pStyle w:val="NoSpacing"/>
              <w:spacing w:after="0" w:line="240" w:lineRule="auto"/>
              <w:jc w:val="center"/>
              <w:rPr>
                <w:rFonts w:ascii="Times New Roman" w:hAnsi="Times New Roman"/>
                <w:sz w:val="20"/>
                <w:szCs w:val="20"/>
                <w:lang w:val="en-GB"/>
              </w:rPr>
            </w:pPr>
            <w:r w:rsidRPr="000255AA">
              <w:rPr>
                <w:rFonts w:ascii="Times New Roman" w:hAnsi="Times New Roman"/>
                <w:sz w:val="20"/>
                <w:szCs w:val="20"/>
                <w:lang w:val="en-GB"/>
              </w:rPr>
              <w:t>2.25</w:t>
            </w:r>
          </w:p>
        </w:tc>
        <w:tc>
          <w:tcPr>
            <w:tcW w:w="661" w:type="dxa"/>
            <w:tcBorders>
              <w:top w:val="single" w:sz="4" w:space="0" w:color="auto"/>
              <w:bottom w:val="nil"/>
            </w:tcBorders>
            <w:vAlign w:val="center"/>
            <w:hideMark/>
          </w:tcPr>
          <w:p w:rsidR="00206F5D" w:rsidRPr="000255AA" w:rsidRDefault="00206F5D" w:rsidP="00AA664A">
            <w:pPr>
              <w:pStyle w:val="NoSpacing"/>
              <w:spacing w:after="0" w:line="240" w:lineRule="auto"/>
              <w:jc w:val="center"/>
              <w:rPr>
                <w:rFonts w:ascii="Times New Roman" w:hAnsi="Times New Roman"/>
                <w:sz w:val="20"/>
                <w:szCs w:val="20"/>
                <w:lang w:val="en-GB"/>
              </w:rPr>
            </w:pPr>
            <w:r w:rsidRPr="000255AA">
              <w:rPr>
                <w:rFonts w:ascii="Times New Roman" w:hAnsi="Times New Roman"/>
                <w:sz w:val="20"/>
                <w:szCs w:val="20"/>
                <w:lang w:val="en-GB"/>
              </w:rPr>
              <w:t>1.23</w:t>
            </w:r>
          </w:p>
        </w:tc>
      </w:tr>
      <w:tr w:rsidR="006E05CB" w:rsidRPr="000255AA" w:rsidTr="0039314D">
        <w:trPr>
          <w:trHeight w:val="149"/>
        </w:trPr>
        <w:tc>
          <w:tcPr>
            <w:tcW w:w="1094" w:type="dxa"/>
            <w:vMerge/>
            <w:tcBorders>
              <w:top w:val="nil"/>
              <w:bottom w:val="single" w:sz="4" w:space="0" w:color="auto"/>
            </w:tcBorders>
            <w:hideMark/>
          </w:tcPr>
          <w:p w:rsidR="00206F5D" w:rsidRPr="000255AA" w:rsidRDefault="00206F5D" w:rsidP="00585FDD">
            <w:pPr>
              <w:pStyle w:val="NoSpacing"/>
              <w:spacing w:after="0" w:line="240" w:lineRule="auto"/>
              <w:jc w:val="left"/>
              <w:rPr>
                <w:rFonts w:ascii="Times New Roman" w:hAnsi="Times New Roman"/>
                <w:sz w:val="20"/>
                <w:szCs w:val="20"/>
              </w:rPr>
            </w:pPr>
          </w:p>
        </w:tc>
        <w:tc>
          <w:tcPr>
            <w:tcW w:w="807" w:type="dxa"/>
            <w:tcBorders>
              <w:top w:val="nil"/>
              <w:bottom w:val="single" w:sz="4" w:space="0" w:color="auto"/>
            </w:tcBorders>
          </w:tcPr>
          <w:p w:rsidR="00206F5D" w:rsidRPr="000255AA" w:rsidRDefault="00206F5D" w:rsidP="00585FDD">
            <w:pPr>
              <w:pStyle w:val="NoSpacing"/>
              <w:spacing w:after="0" w:line="240" w:lineRule="auto"/>
              <w:jc w:val="left"/>
              <w:rPr>
                <w:rFonts w:ascii="Times New Roman" w:hAnsi="Times New Roman"/>
                <w:color w:val="000000"/>
                <w:sz w:val="20"/>
                <w:szCs w:val="20"/>
              </w:rPr>
            </w:pPr>
            <w:r w:rsidRPr="000255AA">
              <w:rPr>
                <w:rFonts w:ascii="Times New Roman" w:hAnsi="Times New Roman"/>
                <w:color w:val="000000"/>
                <w:sz w:val="20"/>
                <w:szCs w:val="20"/>
              </w:rPr>
              <w:t>HT</w:t>
            </w:r>
          </w:p>
        </w:tc>
        <w:tc>
          <w:tcPr>
            <w:tcW w:w="886" w:type="dxa"/>
            <w:tcBorders>
              <w:top w:val="nil"/>
              <w:bottom w:val="single" w:sz="4" w:space="0" w:color="auto"/>
            </w:tcBorders>
            <w:vAlign w:val="bottom"/>
            <w:hideMark/>
          </w:tcPr>
          <w:p w:rsidR="006435F1"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8</w:t>
            </w:r>
          </w:p>
          <w:p w:rsidR="00206F5D"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36.4</w:t>
            </w:r>
            <w:r w:rsidR="00AA664A" w:rsidRPr="000255AA">
              <w:rPr>
                <w:rFonts w:ascii="Times New Roman" w:hAnsi="Times New Roman"/>
                <w:sz w:val="18"/>
                <w:szCs w:val="18"/>
              </w:rPr>
              <w:t>%</w:t>
            </w:r>
          </w:p>
        </w:tc>
        <w:tc>
          <w:tcPr>
            <w:tcW w:w="885" w:type="dxa"/>
            <w:tcBorders>
              <w:top w:val="nil"/>
              <w:bottom w:val="single" w:sz="4" w:space="0" w:color="auto"/>
            </w:tcBorders>
            <w:vAlign w:val="bottom"/>
            <w:hideMark/>
          </w:tcPr>
          <w:p w:rsidR="006435F1"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8</w:t>
            </w:r>
          </w:p>
          <w:p w:rsidR="00206F5D"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36.4</w:t>
            </w:r>
            <w:r w:rsidR="00AA664A" w:rsidRPr="000255AA">
              <w:rPr>
                <w:rFonts w:ascii="Times New Roman" w:hAnsi="Times New Roman"/>
                <w:sz w:val="18"/>
                <w:szCs w:val="18"/>
              </w:rPr>
              <w:t>%</w:t>
            </w:r>
          </w:p>
        </w:tc>
        <w:tc>
          <w:tcPr>
            <w:tcW w:w="1183" w:type="dxa"/>
            <w:tcBorders>
              <w:top w:val="nil"/>
              <w:bottom w:val="single" w:sz="4" w:space="0" w:color="auto"/>
            </w:tcBorders>
            <w:vAlign w:val="bottom"/>
            <w:hideMark/>
          </w:tcPr>
          <w:p w:rsidR="006435F1"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3</w:t>
            </w:r>
          </w:p>
          <w:p w:rsidR="00206F5D"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13.6</w:t>
            </w:r>
            <w:r w:rsidR="00AA664A" w:rsidRPr="000255AA">
              <w:rPr>
                <w:rFonts w:ascii="Times New Roman" w:hAnsi="Times New Roman"/>
                <w:sz w:val="18"/>
                <w:szCs w:val="18"/>
              </w:rPr>
              <w:t>%</w:t>
            </w:r>
          </w:p>
        </w:tc>
        <w:tc>
          <w:tcPr>
            <w:tcW w:w="886" w:type="dxa"/>
            <w:tcBorders>
              <w:top w:val="nil"/>
              <w:bottom w:val="single" w:sz="4" w:space="0" w:color="auto"/>
            </w:tcBorders>
            <w:vAlign w:val="bottom"/>
            <w:hideMark/>
          </w:tcPr>
          <w:p w:rsidR="006435F1"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3</w:t>
            </w:r>
          </w:p>
          <w:p w:rsidR="00206F5D"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13.6</w:t>
            </w:r>
            <w:r w:rsidR="00AA664A" w:rsidRPr="000255AA">
              <w:rPr>
                <w:rFonts w:ascii="Times New Roman" w:hAnsi="Times New Roman"/>
                <w:sz w:val="18"/>
                <w:szCs w:val="18"/>
              </w:rPr>
              <w:t>%</w:t>
            </w:r>
          </w:p>
        </w:tc>
        <w:tc>
          <w:tcPr>
            <w:tcW w:w="885" w:type="dxa"/>
            <w:tcBorders>
              <w:top w:val="nil"/>
              <w:bottom w:val="single" w:sz="4" w:space="0" w:color="auto"/>
            </w:tcBorders>
            <w:vAlign w:val="bottom"/>
            <w:hideMark/>
          </w:tcPr>
          <w:p w:rsidR="006435F1"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0</w:t>
            </w:r>
          </w:p>
          <w:p w:rsidR="00206F5D"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0.0</w:t>
            </w:r>
            <w:r w:rsidR="00AA664A" w:rsidRPr="000255AA">
              <w:rPr>
                <w:rFonts w:ascii="Times New Roman" w:hAnsi="Times New Roman"/>
                <w:sz w:val="18"/>
                <w:szCs w:val="18"/>
              </w:rPr>
              <w:t>%</w:t>
            </w:r>
          </w:p>
        </w:tc>
        <w:tc>
          <w:tcPr>
            <w:tcW w:w="831" w:type="dxa"/>
            <w:tcBorders>
              <w:top w:val="nil"/>
              <w:bottom w:val="single" w:sz="4" w:space="0" w:color="auto"/>
            </w:tcBorders>
            <w:vAlign w:val="center"/>
            <w:hideMark/>
          </w:tcPr>
          <w:p w:rsidR="00206F5D" w:rsidRPr="000255AA" w:rsidRDefault="00206F5D" w:rsidP="00AA664A">
            <w:pPr>
              <w:pStyle w:val="NoSpacing"/>
              <w:spacing w:after="0" w:line="240" w:lineRule="auto"/>
              <w:jc w:val="center"/>
              <w:rPr>
                <w:rFonts w:ascii="Times New Roman" w:hAnsi="Times New Roman"/>
                <w:color w:val="000000"/>
                <w:sz w:val="20"/>
                <w:szCs w:val="20"/>
              </w:rPr>
            </w:pPr>
            <w:r w:rsidRPr="000255AA">
              <w:rPr>
                <w:rFonts w:ascii="Times New Roman" w:hAnsi="Times New Roman"/>
                <w:color w:val="000000"/>
                <w:sz w:val="20"/>
                <w:szCs w:val="20"/>
              </w:rPr>
              <w:t>2.04</w:t>
            </w:r>
          </w:p>
        </w:tc>
        <w:tc>
          <w:tcPr>
            <w:tcW w:w="661" w:type="dxa"/>
            <w:tcBorders>
              <w:top w:val="nil"/>
              <w:bottom w:val="single" w:sz="4" w:space="0" w:color="auto"/>
            </w:tcBorders>
            <w:vAlign w:val="center"/>
            <w:hideMark/>
          </w:tcPr>
          <w:p w:rsidR="00206F5D" w:rsidRPr="000255AA" w:rsidRDefault="00206F5D" w:rsidP="00AA664A">
            <w:pPr>
              <w:pStyle w:val="NoSpacing"/>
              <w:spacing w:after="0" w:line="240" w:lineRule="auto"/>
              <w:jc w:val="center"/>
              <w:rPr>
                <w:rFonts w:ascii="Times New Roman" w:hAnsi="Times New Roman"/>
                <w:color w:val="000000"/>
                <w:sz w:val="20"/>
                <w:szCs w:val="20"/>
              </w:rPr>
            </w:pPr>
            <w:r w:rsidRPr="000255AA">
              <w:rPr>
                <w:rFonts w:ascii="Times New Roman" w:hAnsi="Times New Roman"/>
                <w:color w:val="000000"/>
                <w:sz w:val="20"/>
                <w:szCs w:val="20"/>
              </w:rPr>
              <w:t>1.04</w:t>
            </w:r>
          </w:p>
        </w:tc>
      </w:tr>
      <w:tr w:rsidR="006E05CB" w:rsidRPr="000255AA" w:rsidTr="0039314D">
        <w:trPr>
          <w:trHeight w:val="452"/>
        </w:trPr>
        <w:tc>
          <w:tcPr>
            <w:tcW w:w="1094" w:type="dxa"/>
            <w:vMerge w:val="restart"/>
            <w:tcBorders>
              <w:top w:val="single" w:sz="4" w:space="0" w:color="auto"/>
              <w:bottom w:val="nil"/>
            </w:tcBorders>
            <w:hideMark/>
          </w:tcPr>
          <w:p w:rsidR="006229BB" w:rsidRPr="000255AA" w:rsidRDefault="006229BB" w:rsidP="006229BB">
            <w:pPr>
              <w:rPr>
                <w:rFonts w:ascii="Times New Roman" w:hAnsi="Times New Roman" w:cs="Times New Roman"/>
              </w:rPr>
            </w:pPr>
            <w:r w:rsidRPr="000255AA">
              <w:rPr>
                <w:rFonts w:ascii="Times New Roman" w:hAnsi="Times New Roman" w:cs="Times New Roman"/>
                <w:b/>
                <w:i/>
                <w:sz w:val="20"/>
                <w:szCs w:val="20"/>
              </w:rPr>
              <w:t>PMR8</w:t>
            </w:r>
          </w:p>
          <w:p w:rsidR="00206F5D" w:rsidRPr="000255AA" w:rsidRDefault="00206F5D" w:rsidP="006229BB">
            <w:pPr>
              <w:pStyle w:val="NoSpacing"/>
              <w:spacing w:after="0" w:line="240" w:lineRule="auto"/>
              <w:jc w:val="left"/>
              <w:rPr>
                <w:rFonts w:ascii="Times New Roman" w:hAnsi="Times New Roman"/>
                <w:sz w:val="20"/>
                <w:szCs w:val="20"/>
              </w:rPr>
            </w:pPr>
          </w:p>
        </w:tc>
        <w:tc>
          <w:tcPr>
            <w:tcW w:w="807" w:type="dxa"/>
            <w:tcBorders>
              <w:top w:val="single" w:sz="4" w:space="0" w:color="auto"/>
              <w:bottom w:val="nil"/>
            </w:tcBorders>
          </w:tcPr>
          <w:p w:rsidR="00206F5D" w:rsidRPr="000255AA" w:rsidRDefault="00206F5D" w:rsidP="00585FDD">
            <w:pPr>
              <w:pStyle w:val="NoSpacing"/>
              <w:spacing w:after="0" w:line="240" w:lineRule="auto"/>
              <w:jc w:val="left"/>
              <w:rPr>
                <w:rFonts w:ascii="Times New Roman" w:hAnsi="Times New Roman"/>
                <w:color w:val="000000"/>
                <w:sz w:val="20"/>
                <w:szCs w:val="20"/>
              </w:rPr>
            </w:pPr>
            <w:r w:rsidRPr="000255AA">
              <w:rPr>
                <w:rFonts w:ascii="Times New Roman" w:hAnsi="Times New Roman"/>
                <w:color w:val="000000"/>
                <w:sz w:val="20"/>
                <w:szCs w:val="20"/>
              </w:rPr>
              <w:t>T</w:t>
            </w:r>
          </w:p>
        </w:tc>
        <w:tc>
          <w:tcPr>
            <w:tcW w:w="886" w:type="dxa"/>
            <w:tcBorders>
              <w:top w:val="single" w:sz="4" w:space="0" w:color="auto"/>
              <w:bottom w:val="nil"/>
            </w:tcBorders>
            <w:vAlign w:val="bottom"/>
            <w:hideMark/>
          </w:tcPr>
          <w:p w:rsidR="006435F1"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34</w:t>
            </w:r>
          </w:p>
          <w:p w:rsidR="00206F5D"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29.1</w:t>
            </w:r>
            <w:r w:rsidR="00AA664A" w:rsidRPr="000255AA">
              <w:rPr>
                <w:rFonts w:ascii="Times New Roman" w:hAnsi="Times New Roman"/>
                <w:sz w:val="18"/>
                <w:szCs w:val="18"/>
              </w:rPr>
              <w:t>%</w:t>
            </w:r>
          </w:p>
        </w:tc>
        <w:tc>
          <w:tcPr>
            <w:tcW w:w="885" w:type="dxa"/>
            <w:tcBorders>
              <w:top w:val="single" w:sz="4" w:space="0" w:color="auto"/>
              <w:bottom w:val="nil"/>
            </w:tcBorders>
            <w:vAlign w:val="bottom"/>
            <w:hideMark/>
          </w:tcPr>
          <w:p w:rsidR="006435F1"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34</w:t>
            </w:r>
          </w:p>
          <w:p w:rsidR="00206F5D"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29.1</w:t>
            </w:r>
            <w:r w:rsidR="00AA664A" w:rsidRPr="000255AA">
              <w:rPr>
                <w:rFonts w:ascii="Times New Roman" w:hAnsi="Times New Roman"/>
                <w:sz w:val="18"/>
                <w:szCs w:val="18"/>
              </w:rPr>
              <w:t>%</w:t>
            </w:r>
          </w:p>
        </w:tc>
        <w:tc>
          <w:tcPr>
            <w:tcW w:w="1183" w:type="dxa"/>
            <w:tcBorders>
              <w:top w:val="single" w:sz="4" w:space="0" w:color="auto"/>
              <w:bottom w:val="nil"/>
            </w:tcBorders>
            <w:vAlign w:val="bottom"/>
            <w:hideMark/>
          </w:tcPr>
          <w:p w:rsidR="006435F1"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34</w:t>
            </w:r>
          </w:p>
          <w:p w:rsidR="00206F5D"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29.1</w:t>
            </w:r>
            <w:r w:rsidR="00AA664A" w:rsidRPr="000255AA">
              <w:rPr>
                <w:rFonts w:ascii="Times New Roman" w:hAnsi="Times New Roman"/>
                <w:sz w:val="18"/>
                <w:szCs w:val="18"/>
              </w:rPr>
              <w:t>%</w:t>
            </w:r>
          </w:p>
        </w:tc>
        <w:tc>
          <w:tcPr>
            <w:tcW w:w="886" w:type="dxa"/>
            <w:tcBorders>
              <w:top w:val="single" w:sz="4" w:space="0" w:color="auto"/>
              <w:bottom w:val="nil"/>
            </w:tcBorders>
            <w:vAlign w:val="bottom"/>
            <w:hideMark/>
          </w:tcPr>
          <w:p w:rsidR="006435F1"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8</w:t>
            </w:r>
          </w:p>
          <w:p w:rsidR="00206F5D"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6.8</w:t>
            </w:r>
            <w:r w:rsidR="00AA664A" w:rsidRPr="000255AA">
              <w:rPr>
                <w:rFonts w:ascii="Times New Roman" w:hAnsi="Times New Roman"/>
                <w:sz w:val="18"/>
                <w:szCs w:val="18"/>
              </w:rPr>
              <w:t>%</w:t>
            </w:r>
          </w:p>
        </w:tc>
        <w:tc>
          <w:tcPr>
            <w:tcW w:w="885" w:type="dxa"/>
            <w:tcBorders>
              <w:top w:val="single" w:sz="4" w:space="0" w:color="auto"/>
              <w:bottom w:val="nil"/>
            </w:tcBorders>
            <w:vAlign w:val="bottom"/>
            <w:hideMark/>
          </w:tcPr>
          <w:p w:rsidR="006435F1"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7</w:t>
            </w:r>
          </w:p>
          <w:p w:rsidR="00206F5D"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6.0</w:t>
            </w:r>
            <w:r w:rsidR="00AA664A" w:rsidRPr="000255AA">
              <w:rPr>
                <w:rFonts w:ascii="Times New Roman" w:hAnsi="Times New Roman"/>
                <w:sz w:val="18"/>
                <w:szCs w:val="18"/>
              </w:rPr>
              <w:t>%</w:t>
            </w:r>
          </w:p>
        </w:tc>
        <w:tc>
          <w:tcPr>
            <w:tcW w:w="831" w:type="dxa"/>
            <w:tcBorders>
              <w:top w:val="single" w:sz="4" w:space="0" w:color="auto"/>
              <w:bottom w:val="nil"/>
            </w:tcBorders>
            <w:vAlign w:val="center"/>
            <w:hideMark/>
          </w:tcPr>
          <w:p w:rsidR="00206F5D" w:rsidRPr="000255AA" w:rsidRDefault="00206F5D" w:rsidP="00AA664A">
            <w:pPr>
              <w:pStyle w:val="NoSpacing"/>
              <w:spacing w:after="0" w:line="240" w:lineRule="auto"/>
              <w:jc w:val="center"/>
              <w:rPr>
                <w:rFonts w:ascii="Times New Roman" w:hAnsi="Times New Roman"/>
                <w:sz w:val="20"/>
                <w:szCs w:val="20"/>
                <w:lang w:val="en-GB"/>
              </w:rPr>
            </w:pPr>
            <w:r w:rsidRPr="000255AA">
              <w:rPr>
                <w:rFonts w:ascii="Times New Roman" w:hAnsi="Times New Roman"/>
                <w:sz w:val="20"/>
                <w:szCs w:val="20"/>
                <w:lang w:val="en-GB"/>
              </w:rPr>
              <w:t>2.31</w:t>
            </w:r>
          </w:p>
        </w:tc>
        <w:tc>
          <w:tcPr>
            <w:tcW w:w="661" w:type="dxa"/>
            <w:tcBorders>
              <w:top w:val="single" w:sz="4" w:space="0" w:color="auto"/>
              <w:bottom w:val="nil"/>
            </w:tcBorders>
            <w:vAlign w:val="center"/>
            <w:hideMark/>
          </w:tcPr>
          <w:p w:rsidR="00206F5D" w:rsidRPr="000255AA" w:rsidRDefault="00206F5D" w:rsidP="00AA664A">
            <w:pPr>
              <w:pStyle w:val="NoSpacing"/>
              <w:spacing w:after="0" w:line="240" w:lineRule="auto"/>
              <w:jc w:val="center"/>
              <w:rPr>
                <w:rFonts w:ascii="Times New Roman" w:hAnsi="Times New Roman"/>
                <w:sz w:val="20"/>
                <w:szCs w:val="20"/>
                <w:lang w:val="en-GB"/>
              </w:rPr>
            </w:pPr>
            <w:r w:rsidRPr="000255AA">
              <w:rPr>
                <w:rFonts w:ascii="Times New Roman" w:hAnsi="Times New Roman"/>
                <w:sz w:val="20"/>
                <w:szCs w:val="20"/>
                <w:lang w:val="en-GB"/>
              </w:rPr>
              <w:t>1.14</w:t>
            </w:r>
          </w:p>
        </w:tc>
      </w:tr>
      <w:tr w:rsidR="006E05CB" w:rsidRPr="000255AA" w:rsidTr="0039314D">
        <w:trPr>
          <w:trHeight w:val="64"/>
        </w:trPr>
        <w:tc>
          <w:tcPr>
            <w:tcW w:w="1094" w:type="dxa"/>
            <w:vMerge/>
            <w:tcBorders>
              <w:top w:val="nil"/>
              <w:bottom w:val="single" w:sz="4" w:space="0" w:color="auto"/>
            </w:tcBorders>
            <w:hideMark/>
          </w:tcPr>
          <w:p w:rsidR="00206F5D" w:rsidRPr="000255AA" w:rsidRDefault="00206F5D" w:rsidP="00585FDD">
            <w:pPr>
              <w:pStyle w:val="NoSpacing"/>
              <w:spacing w:after="0" w:line="240" w:lineRule="auto"/>
              <w:jc w:val="left"/>
              <w:rPr>
                <w:rFonts w:ascii="Times New Roman" w:hAnsi="Times New Roman"/>
                <w:sz w:val="20"/>
                <w:szCs w:val="20"/>
              </w:rPr>
            </w:pPr>
          </w:p>
        </w:tc>
        <w:tc>
          <w:tcPr>
            <w:tcW w:w="807" w:type="dxa"/>
            <w:tcBorders>
              <w:top w:val="nil"/>
              <w:bottom w:val="single" w:sz="4" w:space="0" w:color="auto"/>
            </w:tcBorders>
          </w:tcPr>
          <w:p w:rsidR="00206F5D" w:rsidRPr="000255AA" w:rsidRDefault="00206F5D" w:rsidP="00585FDD">
            <w:pPr>
              <w:pStyle w:val="NoSpacing"/>
              <w:spacing w:after="0" w:line="240" w:lineRule="auto"/>
              <w:jc w:val="left"/>
              <w:rPr>
                <w:rFonts w:ascii="Times New Roman" w:hAnsi="Times New Roman"/>
                <w:color w:val="000000"/>
                <w:sz w:val="20"/>
                <w:szCs w:val="20"/>
              </w:rPr>
            </w:pPr>
            <w:r w:rsidRPr="000255AA">
              <w:rPr>
                <w:rFonts w:ascii="Times New Roman" w:hAnsi="Times New Roman"/>
                <w:color w:val="000000"/>
                <w:sz w:val="20"/>
                <w:szCs w:val="20"/>
              </w:rPr>
              <w:t>HT</w:t>
            </w:r>
          </w:p>
        </w:tc>
        <w:tc>
          <w:tcPr>
            <w:tcW w:w="886" w:type="dxa"/>
            <w:tcBorders>
              <w:top w:val="nil"/>
              <w:bottom w:val="single" w:sz="4" w:space="0" w:color="auto"/>
            </w:tcBorders>
            <w:vAlign w:val="bottom"/>
            <w:hideMark/>
          </w:tcPr>
          <w:p w:rsidR="006435F1"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8</w:t>
            </w:r>
          </w:p>
          <w:p w:rsidR="00206F5D"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36.4</w:t>
            </w:r>
            <w:r w:rsidR="00AA664A" w:rsidRPr="000255AA">
              <w:rPr>
                <w:rFonts w:ascii="Times New Roman" w:hAnsi="Times New Roman"/>
                <w:sz w:val="18"/>
                <w:szCs w:val="18"/>
              </w:rPr>
              <w:t>%</w:t>
            </w:r>
          </w:p>
        </w:tc>
        <w:tc>
          <w:tcPr>
            <w:tcW w:w="885" w:type="dxa"/>
            <w:tcBorders>
              <w:top w:val="nil"/>
              <w:bottom w:val="single" w:sz="4" w:space="0" w:color="auto"/>
            </w:tcBorders>
            <w:vAlign w:val="bottom"/>
            <w:hideMark/>
          </w:tcPr>
          <w:p w:rsidR="006435F1"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8</w:t>
            </w:r>
          </w:p>
          <w:p w:rsidR="00206F5D"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36.4</w:t>
            </w:r>
            <w:r w:rsidR="00AA664A" w:rsidRPr="000255AA">
              <w:rPr>
                <w:rFonts w:ascii="Times New Roman" w:hAnsi="Times New Roman"/>
                <w:sz w:val="18"/>
                <w:szCs w:val="18"/>
              </w:rPr>
              <w:t>%</w:t>
            </w:r>
          </w:p>
        </w:tc>
        <w:tc>
          <w:tcPr>
            <w:tcW w:w="1183" w:type="dxa"/>
            <w:tcBorders>
              <w:top w:val="nil"/>
              <w:bottom w:val="single" w:sz="4" w:space="0" w:color="auto"/>
            </w:tcBorders>
            <w:vAlign w:val="bottom"/>
            <w:hideMark/>
          </w:tcPr>
          <w:p w:rsidR="006435F1"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4</w:t>
            </w:r>
          </w:p>
          <w:p w:rsidR="00206F5D"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18.2</w:t>
            </w:r>
            <w:r w:rsidR="00AA664A" w:rsidRPr="000255AA">
              <w:rPr>
                <w:rFonts w:ascii="Times New Roman" w:hAnsi="Times New Roman"/>
                <w:sz w:val="18"/>
                <w:szCs w:val="18"/>
              </w:rPr>
              <w:t>%</w:t>
            </w:r>
          </w:p>
        </w:tc>
        <w:tc>
          <w:tcPr>
            <w:tcW w:w="886" w:type="dxa"/>
            <w:tcBorders>
              <w:top w:val="nil"/>
              <w:bottom w:val="single" w:sz="4" w:space="0" w:color="auto"/>
            </w:tcBorders>
            <w:vAlign w:val="bottom"/>
            <w:hideMark/>
          </w:tcPr>
          <w:p w:rsidR="006435F1"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1</w:t>
            </w:r>
          </w:p>
          <w:p w:rsidR="00206F5D"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4.5</w:t>
            </w:r>
            <w:r w:rsidR="00AA664A" w:rsidRPr="000255AA">
              <w:rPr>
                <w:rFonts w:ascii="Times New Roman" w:hAnsi="Times New Roman"/>
                <w:sz w:val="18"/>
                <w:szCs w:val="18"/>
              </w:rPr>
              <w:t>%</w:t>
            </w:r>
          </w:p>
        </w:tc>
        <w:tc>
          <w:tcPr>
            <w:tcW w:w="885" w:type="dxa"/>
            <w:tcBorders>
              <w:top w:val="nil"/>
              <w:bottom w:val="single" w:sz="4" w:space="0" w:color="auto"/>
            </w:tcBorders>
            <w:vAlign w:val="bottom"/>
            <w:hideMark/>
          </w:tcPr>
          <w:p w:rsidR="006435F1"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1</w:t>
            </w:r>
          </w:p>
          <w:p w:rsidR="00206F5D"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4.5</w:t>
            </w:r>
            <w:r w:rsidR="00AA664A" w:rsidRPr="000255AA">
              <w:rPr>
                <w:rFonts w:ascii="Times New Roman" w:hAnsi="Times New Roman"/>
                <w:sz w:val="18"/>
                <w:szCs w:val="18"/>
              </w:rPr>
              <w:t>%</w:t>
            </w:r>
          </w:p>
        </w:tc>
        <w:tc>
          <w:tcPr>
            <w:tcW w:w="831" w:type="dxa"/>
            <w:tcBorders>
              <w:top w:val="nil"/>
              <w:bottom w:val="single" w:sz="4" w:space="0" w:color="auto"/>
            </w:tcBorders>
            <w:vAlign w:val="center"/>
            <w:hideMark/>
          </w:tcPr>
          <w:p w:rsidR="00206F5D" w:rsidRPr="000255AA" w:rsidRDefault="00206F5D" w:rsidP="00AA664A">
            <w:pPr>
              <w:pStyle w:val="NoSpacing"/>
              <w:spacing w:after="0" w:line="240" w:lineRule="auto"/>
              <w:jc w:val="center"/>
              <w:rPr>
                <w:rFonts w:ascii="Times New Roman" w:hAnsi="Times New Roman"/>
                <w:color w:val="000000"/>
                <w:sz w:val="20"/>
                <w:szCs w:val="20"/>
              </w:rPr>
            </w:pPr>
            <w:r w:rsidRPr="000255AA">
              <w:rPr>
                <w:rFonts w:ascii="Times New Roman" w:hAnsi="Times New Roman"/>
                <w:color w:val="000000"/>
                <w:sz w:val="20"/>
                <w:szCs w:val="20"/>
              </w:rPr>
              <w:t>2.04</w:t>
            </w:r>
          </w:p>
        </w:tc>
        <w:tc>
          <w:tcPr>
            <w:tcW w:w="661" w:type="dxa"/>
            <w:tcBorders>
              <w:top w:val="nil"/>
              <w:bottom w:val="single" w:sz="4" w:space="0" w:color="auto"/>
            </w:tcBorders>
            <w:vAlign w:val="center"/>
            <w:hideMark/>
          </w:tcPr>
          <w:p w:rsidR="00206F5D" w:rsidRPr="000255AA" w:rsidRDefault="00206F5D" w:rsidP="00AA664A">
            <w:pPr>
              <w:pStyle w:val="NoSpacing"/>
              <w:spacing w:after="0" w:line="240" w:lineRule="auto"/>
              <w:jc w:val="center"/>
              <w:rPr>
                <w:rFonts w:ascii="Times New Roman" w:hAnsi="Times New Roman"/>
                <w:color w:val="000000"/>
                <w:sz w:val="20"/>
                <w:szCs w:val="20"/>
              </w:rPr>
            </w:pPr>
            <w:r w:rsidRPr="000255AA">
              <w:rPr>
                <w:rFonts w:ascii="Times New Roman" w:hAnsi="Times New Roman"/>
                <w:color w:val="000000"/>
                <w:sz w:val="20"/>
                <w:szCs w:val="20"/>
              </w:rPr>
              <w:t>1.09</w:t>
            </w:r>
          </w:p>
        </w:tc>
      </w:tr>
      <w:tr w:rsidR="006E05CB" w:rsidRPr="000255AA" w:rsidTr="0039314D">
        <w:trPr>
          <w:trHeight w:val="517"/>
        </w:trPr>
        <w:tc>
          <w:tcPr>
            <w:tcW w:w="1094" w:type="dxa"/>
            <w:tcBorders>
              <w:top w:val="single" w:sz="4" w:space="0" w:color="auto"/>
            </w:tcBorders>
            <w:vAlign w:val="bottom"/>
            <w:hideMark/>
          </w:tcPr>
          <w:p w:rsidR="00206F5D" w:rsidRPr="000255AA" w:rsidRDefault="006229BB" w:rsidP="00585FDD">
            <w:pPr>
              <w:pStyle w:val="NoSpacing"/>
              <w:spacing w:after="0" w:line="240" w:lineRule="auto"/>
              <w:jc w:val="left"/>
              <w:rPr>
                <w:rFonts w:ascii="Times New Roman" w:hAnsi="Times New Roman"/>
                <w:color w:val="000000"/>
                <w:sz w:val="20"/>
                <w:szCs w:val="20"/>
              </w:rPr>
            </w:pPr>
            <w:r w:rsidRPr="000255AA">
              <w:rPr>
                <w:rFonts w:ascii="Times New Roman" w:hAnsi="Times New Roman"/>
                <w:b/>
                <w:i/>
                <w:sz w:val="20"/>
                <w:szCs w:val="20"/>
              </w:rPr>
              <w:t>PMR9</w:t>
            </w:r>
          </w:p>
        </w:tc>
        <w:tc>
          <w:tcPr>
            <w:tcW w:w="807" w:type="dxa"/>
            <w:tcBorders>
              <w:top w:val="single" w:sz="4" w:space="0" w:color="auto"/>
            </w:tcBorders>
          </w:tcPr>
          <w:p w:rsidR="00206F5D" w:rsidRPr="000255AA" w:rsidRDefault="00206F5D" w:rsidP="00585FDD">
            <w:pPr>
              <w:pStyle w:val="NoSpacing"/>
              <w:spacing w:after="0" w:line="240" w:lineRule="auto"/>
              <w:jc w:val="left"/>
              <w:rPr>
                <w:rFonts w:ascii="Times New Roman" w:hAnsi="Times New Roman"/>
                <w:color w:val="000000"/>
                <w:sz w:val="20"/>
                <w:szCs w:val="20"/>
              </w:rPr>
            </w:pPr>
            <w:r w:rsidRPr="000255AA">
              <w:rPr>
                <w:rFonts w:ascii="Times New Roman" w:hAnsi="Times New Roman"/>
                <w:color w:val="000000"/>
                <w:sz w:val="20"/>
                <w:szCs w:val="20"/>
              </w:rPr>
              <w:t>T</w:t>
            </w:r>
          </w:p>
        </w:tc>
        <w:tc>
          <w:tcPr>
            <w:tcW w:w="886" w:type="dxa"/>
            <w:tcBorders>
              <w:top w:val="single" w:sz="4" w:space="0" w:color="auto"/>
            </w:tcBorders>
            <w:vAlign w:val="bottom"/>
            <w:hideMark/>
          </w:tcPr>
          <w:p w:rsidR="006435F1"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40</w:t>
            </w:r>
          </w:p>
          <w:p w:rsidR="00206F5D"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34.2</w:t>
            </w:r>
            <w:r w:rsidR="00AA664A" w:rsidRPr="000255AA">
              <w:rPr>
                <w:rFonts w:ascii="Times New Roman" w:hAnsi="Times New Roman"/>
                <w:sz w:val="18"/>
                <w:szCs w:val="18"/>
              </w:rPr>
              <w:t>%</w:t>
            </w:r>
          </w:p>
        </w:tc>
        <w:tc>
          <w:tcPr>
            <w:tcW w:w="885" w:type="dxa"/>
            <w:tcBorders>
              <w:top w:val="single" w:sz="4" w:space="0" w:color="auto"/>
            </w:tcBorders>
            <w:vAlign w:val="bottom"/>
            <w:hideMark/>
          </w:tcPr>
          <w:p w:rsidR="006435F1"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32</w:t>
            </w:r>
          </w:p>
          <w:p w:rsidR="00206F5D"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27.4</w:t>
            </w:r>
            <w:r w:rsidR="00AA664A" w:rsidRPr="000255AA">
              <w:rPr>
                <w:rFonts w:ascii="Times New Roman" w:hAnsi="Times New Roman"/>
                <w:sz w:val="18"/>
                <w:szCs w:val="18"/>
              </w:rPr>
              <w:t>%</w:t>
            </w:r>
          </w:p>
        </w:tc>
        <w:tc>
          <w:tcPr>
            <w:tcW w:w="1183" w:type="dxa"/>
            <w:tcBorders>
              <w:top w:val="single" w:sz="4" w:space="0" w:color="auto"/>
            </w:tcBorders>
            <w:vAlign w:val="bottom"/>
            <w:hideMark/>
          </w:tcPr>
          <w:p w:rsidR="006435F1"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30</w:t>
            </w:r>
          </w:p>
          <w:p w:rsidR="00206F5D"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25.6</w:t>
            </w:r>
            <w:r w:rsidR="00AA664A" w:rsidRPr="000255AA">
              <w:rPr>
                <w:rFonts w:ascii="Times New Roman" w:hAnsi="Times New Roman"/>
                <w:sz w:val="18"/>
                <w:szCs w:val="18"/>
              </w:rPr>
              <w:t>%</w:t>
            </w:r>
          </w:p>
        </w:tc>
        <w:tc>
          <w:tcPr>
            <w:tcW w:w="886" w:type="dxa"/>
            <w:tcBorders>
              <w:top w:val="single" w:sz="4" w:space="0" w:color="auto"/>
            </w:tcBorders>
            <w:vAlign w:val="bottom"/>
            <w:hideMark/>
          </w:tcPr>
          <w:p w:rsidR="006435F1"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11</w:t>
            </w:r>
          </w:p>
          <w:p w:rsidR="00206F5D"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9.4</w:t>
            </w:r>
            <w:r w:rsidR="00AA664A" w:rsidRPr="000255AA">
              <w:rPr>
                <w:rFonts w:ascii="Times New Roman" w:hAnsi="Times New Roman"/>
                <w:sz w:val="18"/>
                <w:szCs w:val="18"/>
              </w:rPr>
              <w:t>%</w:t>
            </w:r>
          </w:p>
        </w:tc>
        <w:tc>
          <w:tcPr>
            <w:tcW w:w="885" w:type="dxa"/>
            <w:tcBorders>
              <w:top w:val="single" w:sz="4" w:space="0" w:color="auto"/>
            </w:tcBorders>
            <w:vAlign w:val="bottom"/>
            <w:hideMark/>
          </w:tcPr>
          <w:p w:rsidR="006435F1"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4</w:t>
            </w:r>
          </w:p>
          <w:p w:rsidR="00206F5D"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3.4</w:t>
            </w:r>
            <w:r w:rsidR="00AA664A" w:rsidRPr="000255AA">
              <w:rPr>
                <w:rFonts w:ascii="Times New Roman" w:hAnsi="Times New Roman"/>
                <w:sz w:val="18"/>
                <w:szCs w:val="18"/>
              </w:rPr>
              <w:t>%</w:t>
            </w:r>
          </w:p>
        </w:tc>
        <w:tc>
          <w:tcPr>
            <w:tcW w:w="831" w:type="dxa"/>
            <w:tcBorders>
              <w:top w:val="single" w:sz="4" w:space="0" w:color="auto"/>
            </w:tcBorders>
            <w:vAlign w:val="center"/>
            <w:hideMark/>
          </w:tcPr>
          <w:p w:rsidR="00206F5D" w:rsidRPr="000255AA" w:rsidRDefault="00206F5D" w:rsidP="00AA664A">
            <w:pPr>
              <w:pStyle w:val="NoSpacing"/>
              <w:spacing w:after="0" w:line="240" w:lineRule="auto"/>
              <w:jc w:val="center"/>
              <w:rPr>
                <w:rFonts w:ascii="Times New Roman" w:hAnsi="Times New Roman"/>
                <w:sz w:val="20"/>
                <w:szCs w:val="20"/>
                <w:lang w:val="en-GB"/>
              </w:rPr>
            </w:pPr>
            <w:r w:rsidRPr="000255AA">
              <w:rPr>
                <w:rFonts w:ascii="Times New Roman" w:hAnsi="Times New Roman"/>
                <w:sz w:val="20"/>
                <w:szCs w:val="20"/>
                <w:lang w:val="en-GB"/>
              </w:rPr>
              <w:t>2.20</w:t>
            </w:r>
          </w:p>
        </w:tc>
        <w:tc>
          <w:tcPr>
            <w:tcW w:w="661" w:type="dxa"/>
            <w:tcBorders>
              <w:top w:val="single" w:sz="4" w:space="0" w:color="auto"/>
            </w:tcBorders>
            <w:vAlign w:val="center"/>
            <w:hideMark/>
          </w:tcPr>
          <w:p w:rsidR="00206F5D" w:rsidRPr="000255AA" w:rsidRDefault="00206F5D" w:rsidP="00AA664A">
            <w:pPr>
              <w:pStyle w:val="NoSpacing"/>
              <w:spacing w:after="0" w:line="240" w:lineRule="auto"/>
              <w:jc w:val="center"/>
              <w:rPr>
                <w:rFonts w:ascii="Times New Roman" w:hAnsi="Times New Roman"/>
                <w:sz w:val="20"/>
                <w:szCs w:val="20"/>
                <w:lang w:val="en-GB"/>
              </w:rPr>
            </w:pPr>
            <w:r w:rsidRPr="000255AA">
              <w:rPr>
                <w:rFonts w:ascii="Times New Roman" w:hAnsi="Times New Roman"/>
                <w:sz w:val="20"/>
                <w:szCs w:val="20"/>
                <w:lang w:val="en-GB"/>
              </w:rPr>
              <w:t>1.11</w:t>
            </w:r>
          </w:p>
        </w:tc>
      </w:tr>
      <w:tr w:rsidR="006E05CB" w:rsidRPr="000255AA" w:rsidTr="0039314D">
        <w:trPr>
          <w:trHeight w:val="447"/>
        </w:trPr>
        <w:tc>
          <w:tcPr>
            <w:tcW w:w="1094" w:type="dxa"/>
            <w:tcBorders>
              <w:bottom w:val="single" w:sz="4" w:space="0" w:color="auto"/>
            </w:tcBorders>
            <w:hideMark/>
          </w:tcPr>
          <w:p w:rsidR="00206F5D" w:rsidRPr="000255AA" w:rsidRDefault="00206F5D" w:rsidP="00585FDD">
            <w:pPr>
              <w:pStyle w:val="NoSpacing"/>
              <w:spacing w:after="0" w:line="240" w:lineRule="auto"/>
              <w:jc w:val="left"/>
              <w:rPr>
                <w:rFonts w:ascii="Times New Roman" w:hAnsi="Times New Roman"/>
                <w:sz w:val="20"/>
                <w:szCs w:val="20"/>
              </w:rPr>
            </w:pPr>
          </w:p>
        </w:tc>
        <w:tc>
          <w:tcPr>
            <w:tcW w:w="807" w:type="dxa"/>
            <w:tcBorders>
              <w:bottom w:val="single" w:sz="4" w:space="0" w:color="auto"/>
            </w:tcBorders>
          </w:tcPr>
          <w:p w:rsidR="00206F5D" w:rsidRPr="000255AA" w:rsidRDefault="00206F5D" w:rsidP="00585FDD">
            <w:pPr>
              <w:pStyle w:val="NoSpacing"/>
              <w:spacing w:after="0" w:line="240" w:lineRule="auto"/>
              <w:jc w:val="left"/>
              <w:rPr>
                <w:rFonts w:ascii="Times New Roman" w:hAnsi="Times New Roman"/>
                <w:color w:val="000000"/>
                <w:sz w:val="20"/>
                <w:szCs w:val="20"/>
              </w:rPr>
            </w:pPr>
            <w:r w:rsidRPr="000255AA">
              <w:rPr>
                <w:rFonts w:ascii="Times New Roman" w:hAnsi="Times New Roman"/>
                <w:color w:val="000000"/>
                <w:sz w:val="20"/>
                <w:szCs w:val="20"/>
              </w:rPr>
              <w:t>HT</w:t>
            </w:r>
          </w:p>
        </w:tc>
        <w:tc>
          <w:tcPr>
            <w:tcW w:w="886" w:type="dxa"/>
            <w:tcBorders>
              <w:bottom w:val="single" w:sz="4" w:space="0" w:color="auto"/>
            </w:tcBorders>
            <w:vAlign w:val="bottom"/>
            <w:hideMark/>
          </w:tcPr>
          <w:p w:rsidR="006435F1"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6</w:t>
            </w:r>
          </w:p>
          <w:p w:rsidR="00206F5D"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27.3</w:t>
            </w:r>
            <w:r w:rsidR="00AA664A" w:rsidRPr="000255AA">
              <w:rPr>
                <w:rFonts w:ascii="Times New Roman" w:hAnsi="Times New Roman"/>
                <w:sz w:val="18"/>
                <w:szCs w:val="18"/>
              </w:rPr>
              <w:t>%</w:t>
            </w:r>
          </w:p>
        </w:tc>
        <w:tc>
          <w:tcPr>
            <w:tcW w:w="885" w:type="dxa"/>
            <w:tcBorders>
              <w:bottom w:val="single" w:sz="4" w:space="0" w:color="auto"/>
            </w:tcBorders>
            <w:vAlign w:val="bottom"/>
            <w:hideMark/>
          </w:tcPr>
          <w:p w:rsidR="006435F1"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9</w:t>
            </w:r>
          </w:p>
          <w:p w:rsidR="00206F5D"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40.9</w:t>
            </w:r>
            <w:r w:rsidR="00AA664A" w:rsidRPr="000255AA">
              <w:rPr>
                <w:rFonts w:ascii="Times New Roman" w:hAnsi="Times New Roman"/>
                <w:sz w:val="18"/>
                <w:szCs w:val="18"/>
              </w:rPr>
              <w:t>%</w:t>
            </w:r>
          </w:p>
        </w:tc>
        <w:tc>
          <w:tcPr>
            <w:tcW w:w="1183" w:type="dxa"/>
            <w:tcBorders>
              <w:bottom w:val="single" w:sz="4" w:space="0" w:color="auto"/>
            </w:tcBorders>
            <w:vAlign w:val="bottom"/>
            <w:hideMark/>
          </w:tcPr>
          <w:p w:rsidR="006435F1"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3</w:t>
            </w:r>
          </w:p>
          <w:p w:rsidR="00206F5D"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13.6</w:t>
            </w:r>
            <w:r w:rsidR="00AA664A" w:rsidRPr="000255AA">
              <w:rPr>
                <w:rFonts w:ascii="Times New Roman" w:hAnsi="Times New Roman"/>
                <w:sz w:val="18"/>
                <w:szCs w:val="18"/>
              </w:rPr>
              <w:t>%</w:t>
            </w:r>
          </w:p>
        </w:tc>
        <w:tc>
          <w:tcPr>
            <w:tcW w:w="886" w:type="dxa"/>
            <w:tcBorders>
              <w:bottom w:val="single" w:sz="4" w:space="0" w:color="auto"/>
            </w:tcBorders>
            <w:vAlign w:val="bottom"/>
            <w:hideMark/>
          </w:tcPr>
          <w:p w:rsidR="006435F1"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3</w:t>
            </w:r>
          </w:p>
          <w:p w:rsidR="00206F5D"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13.6</w:t>
            </w:r>
            <w:r w:rsidR="00AA664A" w:rsidRPr="000255AA">
              <w:rPr>
                <w:rFonts w:ascii="Times New Roman" w:hAnsi="Times New Roman"/>
                <w:sz w:val="18"/>
                <w:szCs w:val="18"/>
              </w:rPr>
              <w:t>%</w:t>
            </w:r>
          </w:p>
        </w:tc>
        <w:tc>
          <w:tcPr>
            <w:tcW w:w="885" w:type="dxa"/>
            <w:tcBorders>
              <w:bottom w:val="single" w:sz="4" w:space="0" w:color="auto"/>
            </w:tcBorders>
            <w:vAlign w:val="bottom"/>
            <w:hideMark/>
          </w:tcPr>
          <w:p w:rsidR="006435F1"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1</w:t>
            </w:r>
          </w:p>
          <w:p w:rsidR="00206F5D" w:rsidRPr="000255AA" w:rsidRDefault="00206F5D" w:rsidP="00AA664A">
            <w:pPr>
              <w:pStyle w:val="NoSpacing"/>
              <w:spacing w:after="0" w:line="240" w:lineRule="auto"/>
              <w:jc w:val="center"/>
              <w:rPr>
                <w:rFonts w:ascii="Times New Roman" w:hAnsi="Times New Roman"/>
                <w:color w:val="000000"/>
                <w:sz w:val="20"/>
                <w:szCs w:val="20"/>
                <w:lang w:val="en-GB"/>
              </w:rPr>
            </w:pPr>
            <w:r w:rsidRPr="000255AA">
              <w:rPr>
                <w:rFonts w:ascii="Times New Roman" w:hAnsi="Times New Roman"/>
                <w:color w:val="000000"/>
                <w:sz w:val="20"/>
                <w:szCs w:val="20"/>
                <w:lang w:val="en-GB"/>
              </w:rPr>
              <w:t>4.5</w:t>
            </w:r>
            <w:r w:rsidR="00AA664A" w:rsidRPr="000255AA">
              <w:rPr>
                <w:rFonts w:ascii="Times New Roman" w:hAnsi="Times New Roman"/>
                <w:sz w:val="18"/>
                <w:szCs w:val="18"/>
              </w:rPr>
              <w:t>%</w:t>
            </w:r>
          </w:p>
        </w:tc>
        <w:tc>
          <w:tcPr>
            <w:tcW w:w="831" w:type="dxa"/>
            <w:tcBorders>
              <w:bottom w:val="single" w:sz="4" w:space="0" w:color="auto"/>
            </w:tcBorders>
            <w:vAlign w:val="center"/>
            <w:hideMark/>
          </w:tcPr>
          <w:p w:rsidR="00206F5D" w:rsidRPr="000255AA" w:rsidRDefault="00206F5D" w:rsidP="00AA664A">
            <w:pPr>
              <w:pStyle w:val="NoSpacing"/>
              <w:spacing w:after="0" w:line="240" w:lineRule="auto"/>
              <w:jc w:val="center"/>
              <w:rPr>
                <w:rFonts w:ascii="Times New Roman" w:hAnsi="Times New Roman"/>
                <w:color w:val="000000"/>
                <w:sz w:val="20"/>
                <w:szCs w:val="20"/>
              </w:rPr>
            </w:pPr>
            <w:r w:rsidRPr="000255AA">
              <w:rPr>
                <w:rFonts w:ascii="Times New Roman" w:hAnsi="Times New Roman"/>
                <w:color w:val="000000"/>
                <w:sz w:val="20"/>
                <w:szCs w:val="20"/>
              </w:rPr>
              <w:t>2.27</w:t>
            </w:r>
          </w:p>
        </w:tc>
        <w:tc>
          <w:tcPr>
            <w:tcW w:w="661" w:type="dxa"/>
            <w:tcBorders>
              <w:bottom w:val="single" w:sz="4" w:space="0" w:color="auto"/>
            </w:tcBorders>
            <w:vAlign w:val="center"/>
            <w:hideMark/>
          </w:tcPr>
          <w:p w:rsidR="00206F5D" w:rsidRPr="000255AA" w:rsidRDefault="00206F5D" w:rsidP="00AA664A">
            <w:pPr>
              <w:pStyle w:val="NoSpacing"/>
              <w:spacing w:after="0" w:line="240" w:lineRule="auto"/>
              <w:jc w:val="center"/>
              <w:rPr>
                <w:rFonts w:ascii="Times New Roman" w:hAnsi="Times New Roman"/>
                <w:color w:val="000000"/>
                <w:sz w:val="20"/>
                <w:szCs w:val="20"/>
              </w:rPr>
            </w:pPr>
            <w:r w:rsidRPr="000255AA">
              <w:rPr>
                <w:rFonts w:ascii="Times New Roman" w:hAnsi="Times New Roman"/>
                <w:color w:val="000000"/>
                <w:sz w:val="20"/>
                <w:szCs w:val="20"/>
              </w:rPr>
              <w:t>1.11</w:t>
            </w:r>
          </w:p>
        </w:tc>
      </w:tr>
      <w:tr w:rsidR="006E05CB" w:rsidRPr="000255AA" w:rsidTr="0039314D">
        <w:trPr>
          <w:trHeight w:val="447"/>
        </w:trPr>
        <w:tc>
          <w:tcPr>
            <w:tcW w:w="1094" w:type="dxa"/>
            <w:vMerge w:val="restart"/>
            <w:tcBorders>
              <w:top w:val="single" w:sz="4" w:space="0" w:color="auto"/>
              <w:bottom w:val="nil"/>
            </w:tcBorders>
          </w:tcPr>
          <w:p w:rsidR="00585FDD" w:rsidRPr="000255AA" w:rsidRDefault="00206F5D" w:rsidP="00585FDD">
            <w:pPr>
              <w:pStyle w:val="NoSpacing"/>
              <w:spacing w:after="0" w:line="240" w:lineRule="auto"/>
              <w:jc w:val="left"/>
              <w:rPr>
                <w:rFonts w:ascii="Times New Roman" w:hAnsi="Times New Roman"/>
                <w:sz w:val="20"/>
                <w:szCs w:val="20"/>
              </w:rPr>
            </w:pPr>
            <w:r w:rsidRPr="000255AA">
              <w:rPr>
                <w:rFonts w:ascii="Times New Roman" w:hAnsi="Times New Roman"/>
                <w:sz w:val="20"/>
                <w:szCs w:val="20"/>
              </w:rPr>
              <w:t xml:space="preserve">Overall mean </w:t>
            </w:r>
          </w:p>
          <w:p w:rsidR="00206F5D" w:rsidRPr="000255AA" w:rsidRDefault="00585FDD" w:rsidP="00585FDD">
            <w:pPr>
              <w:pStyle w:val="NoSpacing"/>
              <w:spacing w:after="0" w:line="240" w:lineRule="auto"/>
              <w:jc w:val="left"/>
              <w:rPr>
                <w:rFonts w:ascii="Times New Roman" w:hAnsi="Times New Roman"/>
                <w:sz w:val="20"/>
                <w:szCs w:val="20"/>
              </w:rPr>
            </w:pPr>
            <w:r w:rsidRPr="000255AA">
              <w:rPr>
                <w:rFonts w:ascii="Times New Roman" w:hAnsi="Times New Roman"/>
                <w:sz w:val="20"/>
                <w:szCs w:val="20"/>
              </w:rPr>
              <w:t>S</w:t>
            </w:r>
            <w:r w:rsidR="00206F5D" w:rsidRPr="000255AA">
              <w:rPr>
                <w:rFonts w:ascii="Times New Roman" w:hAnsi="Times New Roman"/>
                <w:sz w:val="20"/>
                <w:szCs w:val="20"/>
              </w:rPr>
              <w:t>td</w:t>
            </w:r>
            <w:r w:rsidRPr="000255AA">
              <w:rPr>
                <w:rFonts w:ascii="Times New Roman" w:hAnsi="Times New Roman"/>
                <w:sz w:val="20"/>
                <w:szCs w:val="20"/>
              </w:rPr>
              <w:t>. DEV</w:t>
            </w:r>
          </w:p>
        </w:tc>
        <w:tc>
          <w:tcPr>
            <w:tcW w:w="807" w:type="dxa"/>
            <w:tcBorders>
              <w:top w:val="single" w:sz="4" w:space="0" w:color="auto"/>
              <w:bottom w:val="nil"/>
            </w:tcBorders>
          </w:tcPr>
          <w:p w:rsidR="00206F5D" w:rsidRPr="000255AA" w:rsidRDefault="00206F5D" w:rsidP="00585FDD">
            <w:pPr>
              <w:pStyle w:val="NoSpacing"/>
              <w:spacing w:after="0" w:line="240" w:lineRule="auto"/>
              <w:jc w:val="left"/>
              <w:rPr>
                <w:rFonts w:ascii="Times New Roman" w:hAnsi="Times New Roman"/>
                <w:color w:val="000000"/>
                <w:sz w:val="20"/>
                <w:szCs w:val="20"/>
              </w:rPr>
            </w:pPr>
          </w:p>
        </w:tc>
        <w:tc>
          <w:tcPr>
            <w:tcW w:w="886" w:type="dxa"/>
            <w:tcBorders>
              <w:top w:val="single" w:sz="4" w:space="0" w:color="auto"/>
              <w:bottom w:val="nil"/>
            </w:tcBorders>
            <w:vAlign w:val="bottom"/>
            <w:hideMark/>
          </w:tcPr>
          <w:p w:rsidR="00206F5D" w:rsidRPr="000255AA" w:rsidRDefault="00206F5D" w:rsidP="00AA664A">
            <w:pPr>
              <w:pStyle w:val="NoSpacing"/>
              <w:spacing w:after="0" w:line="240" w:lineRule="auto"/>
              <w:jc w:val="center"/>
              <w:rPr>
                <w:rFonts w:ascii="Times New Roman" w:hAnsi="Times New Roman"/>
                <w:color w:val="000000"/>
                <w:sz w:val="20"/>
                <w:szCs w:val="20"/>
              </w:rPr>
            </w:pPr>
          </w:p>
        </w:tc>
        <w:tc>
          <w:tcPr>
            <w:tcW w:w="885" w:type="dxa"/>
            <w:tcBorders>
              <w:top w:val="single" w:sz="4" w:space="0" w:color="auto"/>
              <w:bottom w:val="nil"/>
            </w:tcBorders>
            <w:vAlign w:val="bottom"/>
          </w:tcPr>
          <w:p w:rsidR="00206F5D" w:rsidRPr="000255AA" w:rsidRDefault="00206F5D" w:rsidP="00AA664A">
            <w:pPr>
              <w:pStyle w:val="NoSpacing"/>
              <w:spacing w:after="0" w:line="240" w:lineRule="auto"/>
              <w:jc w:val="center"/>
              <w:rPr>
                <w:rFonts w:ascii="Times New Roman" w:hAnsi="Times New Roman"/>
                <w:color w:val="000000"/>
                <w:sz w:val="20"/>
                <w:szCs w:val="20"/>
              </w:rPr>
            </w:pPr>
          </w:p>
        </w:tc>
        <w:tc>
          <w:tcPr>
            <w:tcW w:w="1183" w:type="dxa"/>
            <w:tcBorders>
              <w:top w:val="single" w:sz="4" w:space="0" w:color="auto"/>
              <w:bottom w:val="nil"/>
            </w:tcBorders>
            <w:vAlign w:val="bottom"/>
          </w:tcPr>
          <w:p w:rsidR="00206F5D" w:rsidRPr="000255AA" w:rsidRDefault="00206F5D" w:rsidP="00AA664A">
            <w:pPr>
              <w:pStyle w:val="NoSpacing"/>
              <w:spacing w:after="0" w:line="240" w:lineRule="auto"/>
              <w:jc w:val="center"/>
              <w:rPr>
                <w:rFonts w:ascii="Times New Roman" w:hAnsi="Times New Roman"/>
                <w:color w:val="000000"/>
                <w:sz w:val="20"/>
                <w:szCs w:val="20"/>
              </w:rPr>
            </w:pPr>
          </w:p>
        </w:tc>
        <w:tc>
          <w:tcPr>
            <w:tcW w:w="886" w:type="dxa"/>
            <w:tcBorders>
              <w:top w:val="single" w:sz="4" w:space="0" w:color="auto"/>
              <w:bottom w:val="nil"/>
            </w:tcBorders>
            <w:vAlign w:val="bottom"/>
          </w:tcPr>
          <w:p w:rsidR="00206F5D" w:rsidRPr="000255AA" w:rsidRDefault="00206F5D" w:rsidP="00AA664A">
            <w:pPr>
              <w:pStyle w:val="NoSpacing"/>
              <w:spacing w:after="0" w:line="240" w:lineRule="auto"/>
              <w:jc w:val="center"/>
              <w:rPr>
                <w:rFonts w:ascii="Times New Roman" w:hAnsi="Times New Roman"/>
                <w:color w:val="000000"/>
                <w:sz w:val="20"/>
                <w:szCs w:val="20"/>
              </w:rPr>
            </w:pPr>
          </w:p>
        </w:tc>
        <w:tc>
          <w:tcPr>
            <w:tcW w:w="885" w:type="dxa"/>
            <w:tcBorders>
              <w:top w:val="single" w:sz="4" w:space="0" w:color="auto"/>
              <w:bottom w:val="nil"/>
            </w:tcBorders>
            <w:vAlign w:val="bottom"/>
          </w:tcPr>
          <w:p w:rsidR="00206F5D" w:rsidRPr="000255AA" w:rsidRDefault="00206F5D" w:rsidP="00AA664A">
            <w:pPr>
              <w:pStyle w:val="NoSpacing"/>
              <w:spacing w:after="0" w:line="240" w:lineRule="auto"/>
              <w:jc w:val="center"/>
              <w:rPr>
                <w:rFonts w:ascii="Times New Roman" w:hAnsi="Times New Roman"/>
                <w:color w:val="000000"/>
                <w:sz w:val="20"/>
                <w:szCs w:val="20"/>
              </w:rPr>
            </w:pPr>
          </w:p>
        </w:tc>
        <w:tc>
          <w:tcPr>
            <w:tcW w:w="831" w:type="dxa"/>
            <w:tcBorders>
              <w:top w:val="single" w:sz="4" w:space="0" w:color="auto"/>
              <w:bottom w:val="nil"/>
            </w:tcBorders>
            <w:vAlign w:val="center"/>
            <w:hideMark/>
          </w:tcPr>
          <w:p w:rsidR="00206F5D" w:rsidRPr="000255AA" w:rsidRDefault="00206F5D" w:rsidP="00AA664A">
            <w:pPr>
              <w:pStyle w:val="NoSpacing"/>
              <w:spacing w:after="0" w:line="240" w:lineRule="auto"/>
              <w:jc w:val="center"/>
              <w:rPr>
                <w:rFonts w:ascii="Times New Roman" w:hAnsi="Times New Roman"/>
                <w:sz w:val="20"/>
                <w:szCs w:val="20"/>
                <w:lang w:val="en-GB"/>
              </w:rPr>
            </w:pPr>
            <w:r w:rsidRPr="000255AA">
              <w:rPr>
                <w:rFonts w:ascii="Times New Roman" w:hAnsi="Times New Roman"/>
                <w:sz w:val="20"/>
                <w:szCs w:val="20"/>
                <w:lang w:val="en-GB"/>
              </w:rPr>
              <w:t>2.60</w:t>
            </w:r>
          </w:p>
        </w:tc>
        <w:tc>
          <w:tcPr>
            <w:tcW w:w="661" w:type="dxa"/>
            <w:tcBorders>
              <w:top w:val="single" w:sz="4" w:space="0" w:color="auto"/>
              <w:bottom w:val="nil"/>
            </w:tcBorders>
            <w:vAlign w:val="center"/>
            <w:hideMark/>
          </w:tcPr>
          <w:p w:rsidR="00206F5D" w:rsidRPr="000255AA" w:rsidRDefault="00206F5D" w:rsidP="00AA664A">
            <w:pPr>
              <w:pStyle w:val="NoSpacing"/>
              <w:spacing w:after="0" w:line="240" w:lineRule="auto"/>
              <w:jc w:val="center"/>
              <w:rPr>
                <w:rFonts w:ascii="Times New Roman" w:hAnsi="Times New Roman"/>
                <w:sz w:val="20"/>
                <w:szCs w:val="20"/>
                <w:lang w:val="en-GB"/>
              </w:rPr>
            </w:pPr>
            <w:r w:rsidRPr="000255AA">
              <w:rPr>
                <w:rFonts w:ascii="Times New Roman" w:hAnsi="Times New Roman"/>
                <w:sz w:val="20"/>
                <w:szCs w:val="20"/>
                <w:lang w:val="en-GB"/>
              </w:rPr>
              <w:t>1.16</w:t>
            </w:r>
          </w:p>
        </w:tc>
      </w:tr>
      <w:tr w:rsidR="006E05CB" w:rsidRPr="000255AA" w:rsidTr="0039314D">
        <w:trPr>
          <w:trHeight w:val="149"/>
        </w:trPr>
        <w:tc>
          <w:tcPr>
            <w:tcW w:w="1094" w:type="dxa"/>
            <w:vMerge/>
            <w:tcBorders>
              <w:top w:val="nil"/>
            </w:tcBorders>
          </w:tcPr>
          <w:p w:rsidR="00206F5D" w:rsidRPr="000255AA" w:rsidRDefault="00206F5D" w:rsidP="00585FDD">
            <w:pPr>
              <w:pStyle w:val="NoSpacing"/>
              <w:spacing w:after="0" w:line="240" w:lineRule="auto"/>
              <w:jc w:val="left"/>
              <w:rPr>
                <w:rFonts w:ascii="Times New Roman" w:hAnsi="Times New Roman"/>
                <w:sz w:val="20"/>
                <w:szCs w:val="20"/>
              </w:rPr>
            </w:pPr>
          </w:p>
        </w:tc>
        <w:tc>
          <w:tcPr>
            <w:tcW w:w="807" w:type="dxa"/>
            <w:tcBorders>
              <w:top w:val="nil"/>
            </w:tcBorders>
          </w:tcPr>
          <w:p w:rsidR="00206F5D" w:rsidRPr="000255AA" w:rsidRDefault="00206F5D" w:rsidP="00585FDD">
            <w:pPr>
              <w:pStyle w:val="NoSpacing"/>
              <w:spacing w:after="0" w:line="240" w:lineRule="auto"/>
              <w:jc w:val="left"/>
              <w:rPr>
                <w:rFonts w:ascii="Times New Roman" w:hAnsi="Times New Roman"/>
                <w:color w:val="000000"/>
                <w:sz w:val="20"/>
                <w:szCs w:val="20"/>
              </w:rPr>
            </w:pPr>
          </w:p>
        </w:tc>
        <w:tc>
          <w:tcPr>
            <w:tcW w:w="886" w:type="dxa"/>
            <w:tcBorders>
              <w:top w:val="nil"/>
            </w:tcBorders>
            <w:vAlign w:val="bottom"/>
            <w:hideMark/>
          </w:tcPr>
          <w:p w:rsidR="00206F5D" w:rsidRPr="000255AA" w:rsidRDefault="00206F5D" w:rsidP="00585FDD">
            <w:pPr>
              <w:pStyle w:val="NoSpacing"/>
              <w:spacing w:after="0" w:line="240" w:lineRule="auto"/>
              <w:jc w:val="left"/>
              <w:rPr>
                <w:rFonts w:ascii="Times New Roman" w:hAnsi="Times New Roman"/>
                <w:color w:val="000000"/>
                <w:sz w:val="20"/>
                <w:szCs w:val="20"/>
              </w:rPr>
            </w:pPr>
          </w:p>
        </w:tc>
        <w:tc>
          <w:tcPr>
            <w:tcW w:w="885" w:type="dxa"/>
            <w:tcBorders>
              <w:top w:val="nil"/>
            </w:tcBorders>
            <w:vAlign w:val="bottom"/>
          </w:tcPr>
          <w:p w:rsidR="00206F5D" w:rsidRPr="000255AA" w:rsidRDefault="00206F5D" w:rsidP="00585FDD">
            <w:pPr>
              <w:pStyle w:val="NoSpacing"/>
              <w:spacing w:after="0" w:line="240" w:lineRule="auto"/>
              <w:rPr>
                <w:rFonts w:ascii="Times New Roman" w:hAnsi="Times New Roman"/>
                <w:color w:val="000000"/>
                <w:sz w:val="20"/>
                <w:szCs w:val="20"/>
              </w:rPr>
            </w:pPr>
          </w:p>
        </w:tc>
        <w:tc>
          <w:tcPr>
            <w:tcW w:w="1183" w:type="dxa"/>
            <w:tcBorders>
              <w:top w:val="nil"/>
            </w:tcBorders>
            <w:vAlign w:val="bottom"/>
          </w:tcPr>
          <w:p w:rsidR="00206F5D" w:rsidRPr="000255AA" w:rsidRDefault="00206F5D" w:rsidP="00585FDD">
            <w:pPr>
              <w:pStyle w:val="NoSpacing"/>
              <w:spacing w:after="0" w:line="240" w:lineRule="auto"/>
              <w:rPr>
                <w:rFonts w:ascii="Times New Roman" w:hAnsi="Times New Roman"/>
                <w:color w:val="000000"/>
                <w:sz w:val="20"/>
                <w:szCs w:val="20"/>
              </w:rPr>
            </w:pPr>
          </w:p>
        </w:tc>
        <w:tc>
          <w:tcPr>
            <w:tcW w:w="886" w:type="dxa"/>
            <w:tcBorders>
              <w:top w:val="nil"/>
            </w:tcBorders>
            <w:vAlign w:val="bottom"/>
          </w:tcPr>
          <w:p w:rsidR="00206F5D" w:rsidRPr="000255AA" w:rsidRDefault="00206F5D" w:rsidP="00585FDD">
            <w:pPr>
              <w:pStyle w:val="NoSpacing"/>
              <w:spacing w:after="0" w:line="240" w:lineRule="auto"/>
              <w:rPr>
                <w:rFonts w:ascii="Times New Roman" w:hAnsi="Times New Roman"/>
                <w:color w:val="000000"/>
                <w:sz w:val="20"/>
                <w:szCs w:val="20"/>
              </w:rPr>
            </w:pPr>
          </w:p>
        </w:tc>
        <w:tc>
          <w:tcPr>
            <w:tcW w:w="885" w:type="dxa"/>
            <w:tcBorders>
              <w:top w:val="nil"/>
            </w:tcBorders>
            <w:vAlign w:val="bottom"/>
          </w:tcPr>
          <w:p w:rsidR="00206F5D" w:rsidRPr="000255AA" w:rsidRDefault="00206F5D" w:rsidP="00585FDD">
            <w:pPr>
              <w:pStyle w:val="NoSpacing"/>
              <w:spacing w:after="0" w:line="240" w:lineRule="auto"/>
              <w:rPr>
                <w:rFonts w:ascii="Times New Roman" w:hAnsi="Times New Roman"/>
                <w:color w:val="000000"/>
                <w:sz w:val="20"/>
                <w:szCs w:val="20"/>
              </w:rPr>
            </w:pPr>
          </w:p>
        </w:tc>
        <w:tc>
          <w:tcPr>
            <w:tcW w:w="831" w:type="dxa"/>
            <w:tcBorders>
              <w:top w:val="nil"/>
            </w:tcBorders>
            <w:vAlign w:val="center"/>
            <w:hideMark/>
          </w:tcPr>
          <w:p w:rsidR="00206F5D" w:rsidRPr="000255AA" w:rsidRDefault="00206F5D" w:rsidP="00585FDD">
            <w:pPr>
              <w:pStyle w:val="NoSpacing"/>
              <w:spacing w:after="0" w:line="240" w:lineRule="auto"/>
              <w:rPr>
                <w:rFonts w:ascii="Times New Roman" w:hAnsi="Times New Roman"/>
                <w:sz w:val="20"/>
                <w:szCs w:val="20"/>
                <w:lang w:val="en-GB"/>
              </w:rPr>
            </w:pPr>
            <w:r w:rsidRPr="000255AA">
              <w:rPr>
                <w:rFonts w:ascii="Times New Roman" w:hAnsi="Times New Roman"/>
                <w:sz w:val="20"/>
                <w:szCs w:val="20"/>
                <w:lang w:val="en-GB"/>
              </w:rPr>
              <w:t>2.38</w:t>
            </w:r>
          </w:p>
        </w:tc>
        <w:tc>
          <w:tcPr>
            <w:tcW w:w="661" w:type="dxa"/>
            <w:tcBorders>
              <w:top w:val="nil"/>
            </w:tcBorders>
            <w:vAlign w:val="center"/>
            <w:hideMark/>
          </w:tcPr>
          <w:p w:rsidR="00206F5D" w:rsidRPr="000255AA" w:rsidRDefault="00206F5D" w:rsidP="00585FDD">
            <w:pPr>
              <w:pStyle w:val="NoSpacing"/>
              <w:spacing w:after="0" w:line="240" w:lineRule="auto"/>
              <w:rPr>
                <w:rFonts w:ascii="Times New Roman" w:hAnsi="Times New Roman"/>
                <w:sz w:val="20"/>
                <w:szCs w:val="20"/>
                <w:lang w:val="en-GB"/>
              </w:rPr>
            </w:pPr>
            <w:r w:rsidRPr="000255AA">
              <w:rPr>
                <w:rFonts w:ascii="Times New Roman" w:hAnsi="Times New Roman"/>
                <w:sz w:val="20"/>
                <w:szCs w:val="20"/>
                <w:lang w:val="en-GB"/>
              </w:rPr>
              <w:t>1.08</w:t>
            </w:r>
          </w:p>
        </w:tc>
      </w:tr>
    </w:tbl>
    <w:p w:rsidR="006229BB" w:rsidRPr="000255AA" w:rsidRDefault="006229BB" w:rsidP="006229BB">
      <w:pPr>
        <w:rPr>
          <w:rFonts w:ascii="Times New Roman" w:hAnsi="Times New Roman" w:cs="Times New Roman"/>
          <w:b/>
          <w:sz w:val="20"/>
          <w:szCs w:val="20"/>
        </w:rPr>
      </w:pPr>
      <w:r w:rsidRPr="000255AA">
        <w:rPr>
          <w:rFonts w:ascii="Times New Roman" w:hAnsi="Times New Roman" w:cs="Times New Roman"/>
          <w:b/>
          <w:i/>
          <w:sz w:val="20"/>
          <w:szCs w:val="20"/>
        </w:rPr>
        <w:t>Legend</w:t>
      </w:r>
      <w:r w:rsidRPr="000255AA">
        <w:rPr>
          <w:rFonts w:ascii="Times New Roman" w:hAnsi="Times New Roman" w:cs="Times New Roman"/>
          <w:b/>
          <w:sz w:val="20"/>
          <w:szCs w:val="20"/>
        </w:rPr>
        <w:t xml:space="preserve">: </w:t>
      </w:r>
      <w:r w:rsidRPr="000255AA">
        <w:rPr>
          <w:rFonts w:ascii="Times New Roman" w:hAnsi="Times New Roman" w:cs="Times New Roman"/>
          <w:sz w:val="20"/>
          <w:szCs w:val="20"/>
        </w:rPr>
        <w:t>1-Strongly Disagree; 2- Disagree; 1-Undecided; 4: Agree; 4-Strongly Agree</w:t>
      </w:r>
    </w:p>
    <w:p w:rsidR="00854C42" w:rsidRPr="000255AA" w:rsidRDefault="00854C42" w:rsidP="00735BF4">
      <w:pPr>
        <w:rPr>
          <w:rFonts w:ascii="Times New Roman" w:hAnsi="Times New Roman" w:cs="Times New Roman"/>
          <w:b/>
          <w:sz w:val="24"/>
          <w:szCs w:val="24"/>
        </w:rPr>
      </w:pPr>
      <w:r w:rsidRPr="000255AA">
        <w:rPr>
          <w:rFonts w:ascii="Times New Roman" w:hAnsi="Times New Roman" w:cs="Times New Roman"/>
          <w:b/>
          <w:sz w:val="24"/>
          <w:szCs w:val="24"/>
        </w:rPr>
        <w:t xml:space="preserve">Source: </w:t>
      </w:r>
      <w:r w:rsidRPr="000255AA">
        <w:rPr>
          <w:rFonts w:ascii="Times New Roman" w:hAnsi="Times New Roman" w:cs="Times New Roman"/>
          <w:sz w:val="24"/>
          <w:szCs w:val="24"/>
        </w:rPr>
        <w:t>Researcher 2017</w:t>
      </w:r>
    </w:p>
    <w:p w:rsidR="00585FDD" w:rsidRPr="000255AA" w:rsidRDefault="00585FDD" w:rsidP="006229BB">
      <w:pPr>
        <w:spacing w:line="240" w:lineRule="auto"/>
        <w:rPr>
          <w:rFonts w:ascii="Times New Roman" w:hAnsi="Times New Roman" w:cs="Times New Roman"/>
        </w:rPr>
      </w:pPr>
      <w:r w:rsidRPr="000255AA">
        <w:rPr>
          <w:rFonts w:ascii="Times New Roman" w:hAnsi="Times New Roman" w:cs="Times New Roman"/>
          <w:b/>
          <w:i/>
          <w:sz w:val="20"/>
          <w:szCs w:val="20"/>
        </w:rPr>
        <w:t>PMR1:</w:t>
      </w:r>
      <w:r w:rsidRPr="000255AA">
        <w:rPr>
          <w:rFonts w:ascii="Times New Roman" w:hAnsi="Times New Roman" w:cs="Times New Roman"/>
          <w:sz w:val="20"/>
          <w:szCs w:val="20"/>
        </w:rPr>
        <w:t xml:space="preserve"> Text books, exercise books, library books, are well managed</w:t>
      </w:r>
    </w:p>
    <w:p w:rsidR="006229BB" w:rsidRPr="000255AA" w:rsidRDefault="00585FDD" w:rsidP="006229BB">
      <w:pPr>
        <w:pStyle w:val="NoSpacing"/>
        <w:spacing w:after="0" w:line="240" w:lineRule="auto"/>
        <w:jc w:val="left"/>
        <w:rPr>
          <w:rFonts w:ascii="Times New Roman" w:hAnsi="Times New Roman"/>
          <w:sz w:val="20"/>
          <w:szCs w:val="20"/>
        </w:rPr>
      </w:pPr>
      <w:r w:rsidRPr="000255AA">
        <w:rPr>
          <w:rFonts w:ascii="Times New Roman" w:hAnsi="Times New Roman"/>
          <w:b/>
          <w:i/>
          <w:sz w:val="20"/>
          <w:szCs w:val="20"/>
        </w:rPr>
        <w:t>PMR2</w:t>
      </w:r>
      <w:r w:rsidRPr="000255AA">
        <w:rPr>
          <w:rFonts w:ascii="Times New Roman" w:hAnsi="Times New Roman"/>
          <w:i/>
          <w:sz w:val="20"/>
          <w:szCs w:val="20"/>
        </w:rPr>
        <w:t>:</w:t>
      </w:r>
      <w:r w:rsidRPr="000255AA">
        <w:rPr>
          <w:rFonts w:ascii="Times New Roman" w:hAnsi="Times New Roman"/>
          <w:sz w:val="20"/>
          <w:szCs w:val="20"/>
        </w:rPr>
        <w:t xml:space="preserve"> Teachers reference books, black books, maps</w:t>
      </w:r>
      <w:r w:rsidR="006229BB" w:rsidRPr="000255AA">
        <w:rPr>
          <w:rFonts w:ascii="Times New Roman" w:hAnsi="Times New Roman"/>
          <w:sz w:val="20"/>
          <w:szCs w:val="20"/>
        </w:rPr>
        <w:t>, charts</w:t>
      </w:r>
      <w:r w:rsidRPr="000255AA">
        <w:rPr>
          <w:rFonts w:ascii="Times New Roman" w:hAnsi="Times New Roman"/>
          <w:sz w:val="20"/>
          <w:szCs w:val="20"/>
        </w:rPr>
        <w:t xml:space="preserve"> are well managed</w:t>
      </w:r>
    </w:p>
    <w:p w:rsidR="00585FDD" w:rsidRPr="000255AA" w:rsidRDefault="00585FDD" w:rsidP="006229BB">
      <w:pPr>
        <w:pStyle w:val="NoSpacing"/>
        <w:spacing w:after="0" w:line="240" w:lineRule="auto"/>
        <w:jc w:val="left"/>
        <w:rPr>
          <w:rFonts w:ascii="Times New Roman" w:hAnsi="Times New Roman"/>
          <w:sz w:val="20"/>
          <w:szCs w:val="20"/>
        </w:rPr>
      </w:pPr>
      <w:r w:rsidRPr="000255AA">
        <w:rPr>
          <w:rFonts w:ascii="Times New Roman" w:hAnsi="Times New Roman"/>
          <w:b/>
          <w:i/>
          <w:sz w:val="20"/>
          <w:szCs w:val="20"/>
        </w:rPr>
        <w:t>PMR</w:t>
      </w:r>
      <w:r w:rsidR="006229BB" w:rsidRPr="000255AA">
        <w:rPr>
          <w:rFonts w:ascii="Times New Roman" w:hAnsi="Times New Roman"/>
          <w:b/>
          <w:i/>
          <w:sz w:val="20"/>
          <w:szCs w:val="20"/>
        </w:rPr>
        <w:t>3</w:t>
      </w:r>
      <w:r w:rsidRPr="000255AA">
        <w:rPr>
          <w:rFonts w:ascii="Times New Roman" w:hAnsi="Times New Roman"/>
          <w:i/>
          <w:sz w:val="20"/>
          <w:szCs w:val="20"/>
        </w:rPr>
        <w:t>:</w:t>
      </w:r>
      <w:r w:rsidRPr="000255AA">
        <w:rPr>
          <w:rFonts w:ascii="Times New Roman" w:hAnsi="Times New Roman"/>
          <w:sz w:val="20"/>
          <w:szCs w:val="20"/>
        </w:rPr>
        <w:t xml:space="preserve"> Media: school radio, television, computers as learning resources are well managed</w:t>
      </w:r>
    </w:p>
    <w:p w:rsidR="00585FDD" w:rsidRPr="000255AA" w:rsidRDefault="00585FDD" w:rsidP="006229BB">
      <w:pPr>
        <w:spacing w:line="240" w:lineRule="auto"/>
        <w:rPr>
          <w:rFonts w:ascii="Times New Roman" w:hAnsi="Times New Roman" w:cs="Times New Roman"/>
        </w:rPr>
      </w:pPr>
      <w:r w:rsidRPr="000255AA">
        <w:rPr>
          <w:rFonts w:ascii="Times New Roman" w:hAnsi="Times New Roman" w:cs="Times New Roman"/>
          <w:b/>
          <w:i/>
          <w:sz w:val="20"/>
          <w:szCs w:val="20"/>
        </w:rPr>
        <w:t>PMR</w:t>
      </w:r>
      <w:r w:rsidR="006229BB" w:rsidRPr="000255AA">
        <w:rPr>
          <w:rFonts w:ascii="Times New Roman" w:hAnsi="Times New Roman" w:cs="Times New Roman"/>
          <w:b/>
          <w:i/>
          <w:sz w:val="20"/>
          <w:szCs w:val="20"/>
        </w:rPr>
        <w:t>4</w:t>
      </w:r>
      <w:r w:rsidRPr="000255AA">
        <w:rPr>
          <w:rFonts w:ascii="Times New Roman" w:hAnsi="Times New Roman" w:cs="Times New Roman"/>
          <w:b/>
          <w:i/>
          <w:sz w:val="20"/>
          <w:szCs w:val="20"/>
        </w:rPr>
        <w:t>:</w:t>
      </w:r>
      <w:r w:rsidRPr="000255AA">
        <w:rPr>
          <w:rFonts w:ascii="Times New Roman" w:hAnsi="Times New Roman" w:cs="Times New Roman"/>
          <w:sz w:val="20"/>
          <w:szCs w:val="20"/>
        </w:rPr>
        <w:t xml:space="preserve"> Lesson plans are well managed in the school</w:t>
      </w:r>
    </w:p>
    <w:p w:rsidR="00585FDD" w:rsidRPr="000255AA" w:rsidRDefault="00585FDD" w:rsidP="006229BB">
      <w:pPr>
        <w:spacing w:line="240" w:lineRule="auto"/>
        <w:rPr>
          <w:rFonts w:ascii="Times New Roman" w:hAnsi="Times New Roman" w:cs="Times New Roman"/>
        </w:rPr>
      </w:pPr>
      <w:r w:rsidRPr="000255AA">
        <w:rPr>
          <w:rFonts w:ascii="Times New Roman" w:hAnsi="Times New Roman" w:cs="Times New Roman"/>
          <w:b/>
          <w:i/>
          <w:sz w:val="20"/>
          <w:szCs w:val="20"/>
        </w:rPr>
        <w:t>PMR</w:t>
      </w:r>
      <w:r w:rsidR="006229BB" w:rsidRPr="000255AA">
        <w:rPr>
          <w:rFonts w:ascii="Times New Roman" w:hAnsi="Times New Roman" w:cs="Times New Roman"/>
          <w:b/>
          <w:i/>
          <w:sz w:val="20"/>
          <w:szCs w:val="20"/>
        </w:rPr>
        <w:t>5</w:t>
      </w:r>
      <w:r w:rsidRPr="000255AA">
        <w:rPr>
          <w:rFonts w:ascii="Times New Roman" w:hAnsi="Times New Roman" w:cs="Times New Roman"/>
          <w:b/>
          <w:i/>
          <w:sz w:val="20"/>
          <w:szCs w:val="20"/>
        </w:rPr>
        <w:t>:</w:t>
      </w:r>
      <w:r w:rsidRPr="000255AA">
        <w:rPr>
          <w:rFonts w:ascii="Times New Roman" w:hAnsi="Times New Roman" w:cs="Times New Roman"/>
          <w:sz w:val="20"/>
          <w:szCs w:val="20"/>
        </w:rPr>
        <w:t xml:space="preserve"> Record of works are well managed in the school</w:t>
      </w:r>
    </w:p>
    <w:p w:rsidR="00585FDD" w:rsidRPr="000255AA" w:rsidRDefault="00585FDD" w:rsidP="006229BB">
      <w:pPr>
        <w:pStyle w:val="NoSpacing"/>
        <w:spacing w:after="0" w:line="240" w:lineRule="auto"/>
        <w:jc w:val="left"/>
        <w:rPr>
          <w:rFonts w:ascii="Times New Roman" w:hAnsi="Times New Roman"/>
          <w:sz w:val="20"/>
          <w:szCs w:val="20"/>
        </w:rPr>
      </w:pPr>
      <w:r w:rsidRPr="000255AA">
        <w:rPr>
          <w:rFonts w:ascii="Times New Roman" w:hAnsi="Times New Roman"/>
          <w:b/>
          <w:i/>
          <w:sz w:val="20"/>
          <w:szCs w:val="20"/>
        </w:rPr>
        <w:t>PMR</w:t>
      </w:r>
      <w:r w:rsidR="006229BB" w:rsidRPr="000255AA">
        <w:rPr>
          <w:rFonts w:ascii="Times New Roman" w:hAnsi="Times New Roman"/>
          <w:b/>
          <w:i/>
          <w:sz w:val="20"/>
          <w:szCs w:val="20"/>
        </w:rPr>
        <w:t>6</w:t>
      </w:r>
      <w:r w:rsidRPr="000255AA">
        <w:rPr>
          <w:rFonts w:ascii="Times New Roman" w:hAnsi="Times New Roman"/>
          <w:b/>
          <w:i/>
          <w:sz w:val="20"/>
          <w:szCs w:val="20"/>
        </w:rPr>
        <w:t>:</w:t>
      </w:r>
      <w:r w:rsidRPr="000255AA">
        <w:rPr>
          <w:rFonts w:ascii="Times New Roman" w:hAnsi="Times New Roman"/>
          <w:sz w:val="20"/>
          <w:szCs w:val="20"/>
        </w:rPr>
        <w:t xml:space="preserve"> Schemes of works are well managed in the school</w:t>
      </w:r>
    </w:p>
    <w:p w:rsidR="00585FDD" w:rsidRPr="000255AA" w:rsidRDefault="00585FDD" w:rsidP="006229BB">
      <w:pPr>
        <w:spacing w:line="240" w:lineRule="auto"/>
        <w:rPr>
          <w:rFonts w:ascii="Times New Roman" w:hAnsi="Times New Roman" w:cs="Times New Roman"/>
        </w:rPr>
      </w:pPr>
      <w:r w:rsidRPr="000255AA">
        <w:rPr>
          <w:rFonts w:ascii="Times New Roman" w:hAnsi="Times New Roman" w:cs="Times New Roman"/>
          <w:b/>
          <w:i/>
          <w:sz w:val="20"/>
          <w:szCs w:val="20"/>
        </w:rPr>
        <w:t>PMR</w:t>
      </w:r>
      <w:r w:rsidR="006229BB" w:rsidRPr="000255AA">
        <w:rPr>
          <w:rFonts w:ascii="Times New Roman" w:hAnsi="Times New Roman" w:cs="Times New Roman"/>
          <w:b/>
          <w:i/>
          <w:sz w:val="20"/>
          <w:szCs w:val="20"/>
        </w:rPr>
        <w:t>7</w:t>
      </w:r>
      <w:r w:rsidRPr="000255AA">
        <w:rPr>
          <w:rFonts w:ascii="Times New Roman" w:hAnsi="Times New Roman" w:cs="Times New Roman"/>
          <w:b/>
          <w:i/>
          <w:sz w:val="20"/>
          <w:szCs w:val="20"/>
        </w:rPr>
        <w:t>:</w:t>
      </w:r>
      <w:r w:rsidRPr="000255AA">
        <w:rPr>
          <w:rFonts w:ascii="Times New Roman" w:hAnsi="Times New Roman" w:cs="Times New Roman"/>
          <w:sz w:val="20"/>
          <w:szCs w:val="20"/>
        </w:rPr>
        <w:t xml:space="preserve"> Pupils progress records are well </w:t>
      </w:r>
      <w:r w:rsidR="006229BB" w:rsidRPr="000255AA">
        <w:rPr>
          <w:rFonts w:ascii="Times New Roman" w:hAnsi="Times New Roman" w:cs="Times New Roman"/>
          <w:sz w:val="20"/>
          <w:szCs w:val="20"/>
        </w:rPr>
        <w:t>managed</w:t>
      </w:r>
      <w:r w:rsidRPr="000255AA">
        <w:rPr>
          <w:rFonts w:ascii="Times New Roman" w:hAnsi="Times New Roman" w:cs="Times New Roman"/>
          <w:sz w:val="20"/>
          <w:szCs w:val="20"/>
        </w:rPr>
        <w:t xml:space="preserve"> in the school</w:t>
      </w:r>
    </w:p>
    <w:p w:rsidR="00585FDD" w:rsidRPr="000255AA" w:rsidRDefault="00585FDD" w:rsidP="006229BB">
      <w:pPr>
        <w:spacing w:line="240" w:lineRule="auto"/>
        <w:rPr>
          <w:rFonts w:ascii="Times New Roman" w:hAnsi="Times New Roman" w:cs="Times New Roman"/>
        </w:rPr>
      </w:pPr>
      <w:r w:rsidRPr="000255AA">
        <w:rPr>
          <w:rFonts w:ascii="Times New Roman" w:hAnsi="Times New Roman" w:cs="Times New Roman"/>
          <w:b/>
          <w:i/>
          <w:sz w:val="20"/>
          <w:szCs w:val="20"/>
        </w:rPr>
        <w:t>PMR</w:t>
      </w:r>
      <w:r w:rsidR="006229BB" w:rsidRPr="000255AA">
        <w:rPr>
          <w:rFonts w:ascii="Times New Roman" w:hAnsi="Times New Roman" w:cs="Times New Roman"/>
          <w:b/>
          <w:i/>
          <w:sz w:val="20"/>
          <w:szCs w:val="20"/>
        </w:rPr>
        <w:t>8</w:t>
      </w:r>
      <w:proofErr w:type="gramStart"/>
      <w:r w:rsidRPr="000255AA">
        <w:rPr>
          <w:rFonts w:ascii="Times New Roman" w:hAnsi="Times New Roman" w:cs="Times New Roman"/>
          <w:b/>
          <w:i/>
          <w:sz w:val="20"/>
          <w:szCs w:val="20"/>
        </w:rPr>
        <w:t>:</w:t>
      </w:r>
      <w:r w:rsidRPr="000255AA">
        <w:rPr>
          <w:rFonts w:ascii="Times New Roman" w:hAnsi="Times New Roman" w:cs="Times New Roman"/>
          <w:color w:val="000000"/>
          <w:sz w:val="20"/>
          <w:szCs w:val="20"/>
        </w:rPr>
        <w:t>All</w:t>
      </w:r>
      <w:proofErr w:type="gramEnd"/>
      <w:r w:rsidRPr="000255AA">
        <w:rPr>
          <w:rFonts w:ascii="Times New Roman" w:hAnsi="Times New Roman" w:cs="Times New Roman"/>
          <w:color w:val="000000"/>
          <w:sz w:val="20"/>
          <w:szCs w:val="20"/>
        </w:rPr>
        <w:t xml:space="preserve"> school physical learning resources including farms and plants, halls and others are well managed</w:t>
      </w:r>
    </w:p>
    <w:p w:rsidR="00585FDD" w:rsidRPr="000255AA" w:rsidRDefault="00585FDD" w:rsidP="006229BB">
      <w:pPr>
        <w:spacing w:line="240" w:lineRule="auto"/>
        <w:rPr>
          <w:rFonts w:ascii="Times New Roman" w:hAnsi="Times New Roman" w:cs="Times New Roman"/>
        </w:rPr>
      </w:pPr>
      <w:r w:rsidRPr="000255AA">
        <w:rPr>
          <w:rFonts w:ascii="Times New Roman" w:hAnsi="Times New Roman" w:cs="Times New Roman"/>
          <w:b/>
          <w:i/>
          <w:sz w:val="20"/>
          <w:szCs w:val="20"/>
        </w:rPr>
        <w:t>PMR</w:t>
      </w:r>
      <w:r w:rsidR="006229BB" w:rsidRPr="000255AA">
        <w:rPr>
          <w:rFonts w:ascii="Times New Roman" w:hAnsi="Times New Roman" w:cs="Times New Roman"/>
          <w:b/>
          <w:i/>
          <w:sz w:val="20"/>
          <w:szCs w:val="20"/>
        </w:rPr>
        <w:t>9</w:t>
      </w:r>
      <w:r w:rsidRPr="000255AA">
        <w:rPr>
          <w:rFonts w:ascii="Times New Roman" w:hAnsi="Times New Roman" w:cs="Times New Roman"/>
          <w:b/>
          <w:i/>
          <w:sz w:val="20"/>
          <w:szCs w:val="20"/>
        </w:rPr>
        <w:t>:</w:t>
      </w:r>
      <w:r w:rsidRPr="000255AA">
        <w:rPr>
          <w:rFonts w:ascii="Times New Roman" w:hAnsi="Times New Roman" w:cs="Times New Roman"/>
          <w:sz w:val="20"/>
          <w:szCs w:val="20"/>
        </w:rPr>
        <w:t xml:space="preserve"> There is good class attendance in the school</w:t>
      </w:r>
    </w:p>
    <w:p w:rsidR="00585FDD" w:rsidRPr="000255AA" w:rsidRDefault="00585FDD" w:rsidP="00735BF4">
      <w:pPr>
        <w:rPr>
          <w:rFonts w:ascii="Times New Roman" w:hAnsi="Times New Roman" w:cs="Times New Roman"/>
          <w:sz w:val="24"/>
          <w:szCs w:val="24"/>
        </w:rPr>
      </w:pPr>
    </w:p>
    <w:p w:rsidR="00CE25D9" w:rsidRPr="000255AA" w:rsidRDefault="005D2050" w:rsidP="001F5801">
      <w:pPr>
        <w:spacing w:line="480" w:lineRule="auto"/>
        <w:rPr>
          <w:rFonts w:ascii="Times New Roman" w:hAnsi="Times New Roman" w:cs="Times New Roman"/>
          <w:sz w:val="24"/>
          <w:szCs w:val="24"/>
        </w:rPr>
      </w:pPr>
      <w:r w:rsidRPr="000255AA">
        <w:rPr>
          <w:rFonts w:ascii="Times New Roman" w:hAnsi="Times New Roman" w:cs="Times New Roman"/>
          <w:sz w:val="24"/>
          <w:szCs w:val="24"/>
        </w:rPr>
        <w:lastRenderedPageBreak/>
        <w:t xml:space="preserve">From the results in table </w:t>
      </w:r>
      <w:r w:rsidR="00000F1E" w:rsidRPr="000255AA">
        <w:rPr>
          <w:rFonts w:ascii="Times New Roman" w:hAnsi="Times New Roman" w:cs="Times New Roman"/>
          <w:sz w:val="24"/>
          <w:szCs w:val="24"/>
        </w:rPr>
        <w:t>15</w:t>
      </w:r>
      <w:r w:rsidRPr="000255AA">
        <w:rPr>
          <w:rFonts w:ascii="Times New Roman" w:hAnsi="Times New Roman" w:cs="Times New Roman"/>
          <w:sz w:val="24"/>
          <w:szCs w:val="24"/>
        </w:rPr>
        <w:t>, it is clear that there is poor management of textbooks, exercise books, and library books in schools as indicated by majority of the teachers, 57(48.7%) and head teachers, 10(45.5%) with means of 2.93 and 2,59</w:t>
      </w:r>
      <w:r w:rsidR="00D944D8" w:rsidRPr="000255AA">
        <w:rPr>
          <w:rFonts w:ascii="Times New Roman" w:hAnsi="Times New Roman" w:cs="Times New Roman"/>
          <w:sz w:val="24"/>
          <w:szCs w:val="24"/>
        </w:rPr>
        <w:t xml:space="preserve"> respectively. This means that </w:t>
      </w:r>
      <w:r w:rsidRPr="000255AA">
        <w:rPr>
          <w:rFonts w:ascii="Times New Roman" w:hAnsi="Times New Roman" w:cs="Times New Roman"/>
          <w:sz w:val="24"/>
          <w:szCs w:val="24"/>
        </w:rPr>
        <w:t xml:space="preserve">the stated items under school resources did not find attractive management as expected in the schools. Teacher reference books, black books, maps, and charts are also not well managed as indicated by 34(29.1%) of the teachers and 9(40.9%) of the head teachers with means of 2.51 and 2.40 respectively. The findings also indicate that school media, radio, television, and computers as learning resources are not well managed as indicated by 41(35.0%) of the teachers who strongly disagreed and 38(32.5%) who disagreed and majority of the head teachers, 10(45.5%) who supported the teachers views. The overall mean response over this statement was 2.23 for teachers and 2.95 for head teachers. Furthermore, the findings revealed that lesson plans are not well managed in the school as indicated by majority of the teachers, 40(34.2%) who strongly supported this and 32(27.4%) who supported as well, and also a cumulative 13(59.1%) of the head teachers were of the same opinion. </w:t>
      </w:r>
    </w:p>
    <w:p w:rsidR="00CE25D9" w:rsidRPr="000255AA" w:rsidRDefault="00CE25D9" w:rsidP="001F5801">
      <w:pPr>
        <w:spacing w:line="480" w:lineRule="auto"/>
        <w:rPr>
          <w:rFonts w:ascii="Times New Roman" w:hAnsi="Times New Roman" w:cs="Times New Roman"/>
          <w:sz w:val="24"/>
          <w:szCs w:val="24"/>
        </w:rPr>
      </w:pPr>
    </w:p>
    <w:p w:rsidR="00CE25D9" w:rsidRPr="000255AA" w:rsidRDefault="005D2050" w:rsidP="001F5801">
      <w:pPr>
        <w:spacing w:line="480" w:lineRule="auto"/>
        <w:rPr>
          <w:rFonts w:ascii="Times New Roman" w:hAnsi="Times New Roman" w:cs="Times New Roman"/>
          <w:sz w:val="24"/>
          <w:szCs w:val="24"/>
        </w:rPr>
      </w:pPr>
      <w:r w:rsidRPr="000255AA">
        <w:rPr>
          <w:rFonts w:ascii="Times New Roman" w:hAnsi="Times New Roman" w:cs="Times New Roman"/>
          <w:sz w:val="24"/>
          <w:szCs w:val="24"/>
        </w:rPr>
        <w:t xml:space="preserve">The overall </w:t>
      </w:r>
      <w:r w:rsidR="00CE25D9" w:rsidRPr="000255AA">
        <w:rPr>
          <w:rFonts w:ascii="Times New Roman" w:hAnsi="Times New Roman" w:cs="Times New Roman"/>
          <w:sz w:val="24"/>
          <w:szCs w:val="24"/>
        </w:rPr>
        <w:t>response in means was</w:t>
      </w:r>
      <w:r w:rsidRPr="000255AA">
        <w:rPr>
          <w:rFonts w:ascii="Times New Roman" w:hAnsi="Times New Roman" w:cs="Times New Roman"/>
          <w:sz w:val="24"/>
          <w:szCs w:val="24"/>
        </w:rPr>
        <w:t xml:space="preserve"> 2.97 for the teachers and 2.36 for the head teachers thus indicating that they both observed poor lesson plans in schools. The findings further revealed that records of works were not well managed in the school as indicated by majority of the teachers, cumulatively 66(56.4%), and 13(59.1%) head teachers who observed that records of works were not well managed in schools, and their corresponding means were 2.52 and 2.45 respectively. Schemes of work was underscored by majority of the teachers, 34(29.1%) who strongly disagreed and 38(32.5%) who disagreed and 9(40.9%) of the head teachers who had the same opinion. The mean for teachers was 2.49 and for head teachers was 2.36 implying that schemes </w:t>
      </w:r>
      <w:r w:rsidRPr="000255AA">
        <w:rPr>
          <w:rFonts w:ascii="Times New Roman" w:hAnsi="Times New Roman" w:cs="Times New Roman"/>
          <w:sz w:val="24"/>
          <w:szCs w:val="24"/>
        </w:rPr>
        <w:lastRenderedPageBreak/>
        <w:t xml:space="preserve">were not well prepared. Concerning pupil’s progress records, the findings indicated that they were not well managed as indicated by majority of the teachers, 46(39.3%) who strongly disagreed that they were well managed and 37(31.6%) who disagreed on the same, findings that were supported by majority of the head teachers, cumulatively 16(72.8%). It was also clear from the findings that there is no good class attendance as indicated by 68(54.2%) of the teachers and 16(72.8%) of the head teachers with means of 2.31 and 2.04 respectively. Finally, the findings revealed that all school physical learning resources including farms and plants, halls and others were not well managed as indicated by 40(34.2%) of the teachers and 9(40.9%) of the head teachers with means of 2.20 for teachers and 2.27 for the head teachers. </w:t>
      </w:r>
    </w:p>
    <w:p w:rsidR="00CE25D9" w:rsidRPr="000255AA" w:rsidRDefault="00CE25D9" w:rsidP="001F5801">
      <w:pPr>
        <w:spacing w:line="480" w:lineRule="auto"/>
        <w:rPr>
          <w:rFonts w:ascii="Times New Roman" w:hAnsi="Times New Roman" w:cs="Times New Roman"/>
          <w:sz w:val="24"/>
          <w:szCs w:val="24"/>
        </w:rPr>
      </w:pPr>
    </w:p>
    <w:p w:rsidR="00784C74" w:rsidRPr="000255AA" w:rsidRDefault="005D2050" w:rsidP="001F5801">
      <w:pPr>
        <w:spacing w:line="480" w:lineRule="auto"/>
        <w:rPr>
          <w:rFonts w:ascii="Times New Roman" w:hAnsi="Times New Roman" w:cs="Times New Roman"/>
          <w:sz w:val="24"/>
          <w:szCs w:val="24"/>
        </w:rPr>
      </w:pPr>
      <w:r w:rsidRPr="000255AA">
        <w:rPr>
          <w:rFonts w:ascii="Times New Roman" w:hAnsi="Times New Roman" w:cs="Times New Roman"/>
          <w:sz w:val="24"/>
          <w:szCs w:val="24"/>
        </w:rPr>
        <w:t xml:space="preserve">The overall mean was 2.60 for teachers and 2.38 for head teachers implying that physical and material resource management in schools was poorly </w:t>
      </w:r>
      <w:r w:rsidR="00CE25D9" w:rsidRPr="000255AA">
        <w:rPr>
          <w:rFonts w:ascii="Times New Roman" w:hAnsi="Times New Roman" w:cs="Times New Roman"/>
          <w:sz w:val="24"/>
          <w:szCs w:val="24"/>
        </w:rPr>
        <w:t>done. The</w:t>
      </w:r>
      <w:r w:rsidRPr="000255AA">
        <w:rPr>
          <w:rFonts w:ascii="Times New Roman" w:hAnsi="Times New Roman" w:cs="Times New Roman"/>
          <w:sz w:val="24"/>
          <w:szCs w:val="24"/>
        </w:rPr>
        <w:t xml:space="preserve"> study also sought to establish whether a relationship existed between physical resources and performance, and thereafter conclude whether physical resources had an influence on performance. Therefore the means on physical resources were correlated with those of performance using Pearson. The results are presented as shown in table </w:t>
      </w:r>
      <w:r w:rsidR="00000F1E" w:rsidRPr="000255AA">
        <w:rPr>
          <w:rFonts w:ascii="Times New Roman" w:hAnsi="Times New Roman" w:cs="Times New Roman"/>
          <w:sz w:val="24"/>
          <w:szCs w:val="24"/>
        </w:rPr>
        <w:t>16</w:t>
      </w:r>
      <w:r w:rsidRPr="000255AA">
        <w:rPr>
          <w:rFonts w:ascii="Times New Roman" w:hAnsi="Times New Roman" w:cs="Times New Roman"/>
          <w:sz w:val="24"/>
          <w:szCs w:val="24"/>
        </w:rPr>
        <w:t>.</w:t>
      </w:r>
      <w:bookmarkStart w:id="156" w:name="_Toc473894118"/>
    </w:p>
    <w:p w:rsidR="00CE25D9" w:rsidRPr="000255AA" w:rsidRDefault="00CE25D9" w:rsidP="00784C74">
      <w:pPr>
        <w:rPr>
          <w:rFonts w:ascii="Times New Roman" w:hAnsi="Times New Roman" w:cs="Times New Roman"/>
          <w:sz w:val="24"/>
          <w:szCs w:val="24"/>
        </w:rPr>
      </w:pPr>
    </w:p>
    <w:p w:rsidR="007479EC" w:rsidRPr="000255AA" w:rsidRDefault="00E3420E" w:rsidP="00632FD9">
      <w:pPr>
        <w:pStyle w:val="Heading3"/>
      </w:pPr>
      <w:bookmarkStart w:id="157" w:name="_Toc531182858"/>
      <w:bookmarkStart w:id="158" w:name="_Toc72401885"/>
      <w:bookmarkStart w:id="159" w:name="_Toc72402408"/>
      <w:bookmarkEnd w:id="156"/>
      <w:r w:rsidRPr="000255AA">
        <w:t>Table</w:t>
      </w:r>
      <w:r w:rsidR="001F5801" w:rsidRPr="000255AA">
        <w:t xml:space="preserve"> 1</w:t>
      </w:r>
      <w:r w:rsidR="00000F1E" w:rsidRPr="000255AA">
        <w:t>6</w:t>
      </w:r>
      <w:r w:rsidR="007479EC" w:rsidRPr="000255AA">
        <w:t>: Correlation between Physical Resource Management and Performance</w:t>
      </w:r>
      <w:bookmarkEnd w:id="157"/>
      <w:bookmarkEnd w:id="158"/>
      <w:bookmarkEnd w:id="159"/>
    </w:p>
    <w:tbl>
      <w:tblPr>
        <w:tblW w:w="8440" w:type="dxa"/>
        <w:tblInd w:w="20" w:type="dxa"/>
        <w:tblBorders>
          <w:top w:val="single" w:sz="4" w:space="0" w:color="auto"/>
        </w:tblBorders>
        <w:tblLayout w:type="fixed"/>
        <w:tblCellMar>
          <w:left w:w="0" w:type="dxa"/>
          <w:right w:w="0" w:type="dxa"/>
        </w:tblCellMar>
        <w:tblLook w:val="0000" w:firstRow="0" w:lastRow="0" w:firstColumn="0" w:lastColumn="0" w:noHBand="0" w:noVBand="0"/>
      </w:tblPr>
      <w:tblGrid>
        <w:gridCol w:w="3038"/>
        <w:gridCol w:w="1982"/>
        <w:gridCol w:w="1440"/>
        <w:gridCol w:w="1980"/>
      </w:tblGrid>
      <w:tr w:rsidR="00B601AF" w:rsidRPr="000255AA" w:rsidTr="001F5801">
        <w:trPr>
          <w:cantSplit/>
          <w:trHeight w:val="558"/>
        </w:trPr>
        <w:tc>
          <w:tcPr>
            <w:tcW w:w="5020" w:type="dxa"/>
            <w:gridSpan w:val="2"/>
            <w:tcBorders>
              <w:top w:val="single" w:sz="4" w:space="0" w:color="auto"/>
              <w:bottom w:val="single" w:sz="4" w:space="0" w:color="auto"/>
            </w:tcBorders>
            <w:shd w:val="clear" w:color="auto" w:fill="FFFFFF"/>
          </w:tcPr>
          <w:p w:rsidR="00B601AF" w:rsidRPr="000255AA" w:rsidRDefault="00B601AF" w:rsidP="008F3874">
            <w:pPr>
              <w:pStyle w:val="NoSpacing"/>
              <w:spacing w:after="0"/>
              <w:ind w:right="0"/>
              <w:rPr>
                <w:rFonts w:ascii="Times New Roman" w:eastAsia="Calibri" w:hAnsi="Times New Roman"/>
                <w:b/>
                <w:szCs w:val="24"/>
              </w:rPr>
            </w:pPr>
          </w:p>
        </w:tc>
        <w:tc>
          <w:tcPr>
            <w:tcW w:w="1440" w:type="dxa"/>
            <w:tcBorders>
              <w:top w:val="single" w:sz="4" w:space="0" w:color="auto"/>
              <w:bottom w:val="single" w:sz="4" w:space="0" w:color="auto"/>
            </w:tcBorders>
            <w:shd w:val="clear" w:color="auto" w:fill="FFFFFF"/>
          </w:tcPr>
          <w:p w:rsidR="00B601AF" w:rsidRPr="000255AA" w:rsidRDefault="005D2050" w:rsidP="008F3874">
            <w:pPr>
              <w:pStyle w:val="NoSpacing"/>
              <w:spacing w:after="0"/>
              <w:ind w:right="0"/>
              <w:rPr>
                <w:rFonts w:ascii="Times New Roman" w:eastAsia="Calibri" w:hAnsi="Times New Roman"/>
                <w:b/>
                <w:szCs w:val="24"/>
              </w:rPr>
            </w:pPr>
            <w:r w:rsidRPr="000255AA">
              <w:rPr>
                <w:rFonts w:ascii="Times New Roman" w:eastAsia="Calibri" w:hAnsi="Times New Roman"/>
                <w:b/>
                <w:szCs w:val="24"/>
              </w:rPr>
              <w:t>Performance</w:t>
            </w:r>
          </w:p>
        </w:tc>
        <w:tc>
          <w:tcPr>
            <w:tcW w:w="1980" w:type="dxa"/>
            <w:tcBorders>
              <w:top w:val="single" w:sz="4" w:space="0" w:color="auto"/>
              <w:bottom w:val="single" w:sz="4" w:space="0" w:color="auto"/>
            </w:tcBorders>
            <w:shd w:val="clear" w:color="auto" w:fill="FFFFFF"/>
          </w:tcPr>
          <w:p w:rsidR="00B601AF" w:rsidRPr="000255AA" w:rsidRDefault="005D2050" w:rsidP="001F5801">
            <w:pPr>
              <w:pStyle w:val="NoSpacing"/>
              <w:spacing w:after="0"/>
              <w:ind w:right="0"/>
              <w:jc w:val="left"/>
              <w:rPr>
                <w:rFonts w:ascii="Times New Roman" w:eastAsia="Calibri" w:hAnsi="Times New Roman"/>
                <w:b/>
                <w:szCs w:val="24"/>
              </w:rPr>
            </w:pPr>
            <w:r w:rsidRPr="000255AA">
              <w:rPr>
                <w:rFonts w:ascii="Times New Roman" w:eastAsia="Calibri" w:hAnsi="Times New Roman"/>
                <w:b/>
                <w:szCs w:val="24"/>
              </w:rPr>
              <w:t>Physical and material resources</w:t>
            </w:r>
          </w:p>
        </w:tc>
      </w:tr>
      <w:tr w:rsidR="00B601AF" w:rsidRPr="000255AA" w:rsidTr="001F5801">
        <w:trPr>
          <w:cantSplit/>
          <w:trHeight w:val="334"/>
        </w:trPr>
        <w:tc>
          <w:tcPr>
            <w:tcW w:w="3038" w:type="dxa"/>
            <w:vMerge w:val="restart"/>
            <w:tcBorders>
              <w:top w:val="single" w:sz="4" w:space="0" w:color="auto"/>
            </w:tcBorders>
            <w:shd w:val="clear" w:color="auto" w:fill="FFFFFF"/>
            <w:vAlign w:val="center"/>
          </w:tcPr>
          <w:p w:rsidR="00B601AF" w:rsidRPr="000255AA" w:rsidRDefault="005D2050" w:rsidP="008F3874">
            <w:pPr>
              <w:pStyle w:val="NoSpacing"/>
              <w:spacing w:after="0"/>
              <w:ind w:right="0"/>
              <w:rPr>
                <w:rFonts w:ascii="Times New Roman" w:eastAsia="Calibri" w:hAnsi="Times New Roman"/>
                <w:szCs w:val="24"/>
              </w:rPr>
            </w:pPr>
            <w:r w:rsidRPr="000255AA">
              <w:rPr>
                <w:rFonts w:ascii="Times New Roman" w:eastAsia="Calibri" w:hAnsi="Times New Roman"/>
                <w:szCs w:val="24"/>
              </w:rPr>
              <w:t>Performance</w:t>
            </w:r>
          </w:p>
        </w:tc>
        <w:tc>
          <w:tcPr>
            <w:tcW w:w="1982" w:type="dxa"/>
            <w:tcBorders>
              <w:top w:val="single" w:sz="4" w:space="0" w:color="auto"/>
            </w:tcBorders>
            <w:shd w:val="clear" w:color="auto" w:fill="FFFFFF"/>
            <w:vAlign w:val="center"/>
          </w:tcPr>
          <w:p w:rsidR="00B601AF" w:rsidRPr="000255AA" w:rsidRDefault="005D2050" w:rsidP="008F3874">
            <w:pPr>
              <w:pStyle w:val="NoSpacing"/>
              <w:spacing w:after="0"/>
              <w:ind w:right="0"/>
              <w:rPr>
                <w:rFonts w:ascii="Times New Roman" w:eastAsia="Calibri" w:hAnsi="Times New Roman"/>
                <w:szCs w:val="24"/>
              </w:rPr>
            </w:pPr>
            <w:r w:rsidRPr="000255AA">
              <w:rPr>
                <w:rFonts w:ascii="Times New Roman" w:eastAsia="Calibri" w:hAnsi="Times New Roman"/>
                <w:szCs w:val="24"/>
              </w:rPr>
              <w:t>Pearson Correlation</w:t>
            </w:r>
          </w:p>
        </w:tc>
        <w:tc>
          <w:tcPr>
            <w:tcW w:w="1440" w:type="dxa"/>
            <w:tcBorders>
              <w:top w:val="single" w:sz="4" w:space="0" w:color="auto"/>
            </w:tcBorders>
            <w:shd w:val="clear" w:color="auto" w:fill="FFFFFF"/>
            <w:vAlign w:val="center"/>
          </w:tcPr>
          <w:p w:rsidR="00B601AF" w:rsidRPr="000255AA" w:rsidRDefault="005D2050" w:rsidP="008F3874">
            <w:pPr>
              <w:pStyle w:val="NoSpacing"/>
              <w:spacing w:after="0"/>
              <w:ind w:right="0"/>
              <w:rPr>
                <w:rFonts w:ascii="Times New Roman" w:eastAsia="Calibri" w:hAnsi="Times New Roman"/>
                <w:szCs w:val="24"/>
              </w:rPr>
            </w:pPr>
            <w:r w:rsidRPr="000255AA">
              <w:rPr>
                <w:rFonts w:ascii="Times New Roman" w:eastAsia="Calibri" w:hAnsi="Times New Roman"/>
                <w:szCs w:val="24"/>
              </w:rPr>
              <w:t>1</w:t>
            </w:r>
          </w:p>
        </w:tc>
        <w:tc>
          <w:tcPr>
            <w:tcW w:w="1980" w:type="dxa"/>
            <w:tcBorders>
              <w:top w:val="single" w:sz="4" w:space="0" w:color="auto"/>
            </w:tcBorders>
            <w:shd w:val="clear" w:color="auto" w:fill="FFFFFF"/>
            <w:vAlign w:val="center"/>
          </w:tcPr>
          <w:p w:rsidR="00B601AF" w:rsidRPr="000255AA" w:rsidRDefault="005D2050" w:rsidP="008F3874">
            <w:pPr>
              <w:pStyle w:val="NoSpacing"/>
              <w:spacing w:after="0"/>
              <w:ind w:right="0"/>
              <w:rPr>
                <w:rFonts w:ascii="Times New Roman" w:eastAsia="Calibri" w:hAnsi="Times New Roman"/>
                <w:szCs w:val="24"/>
              </w:rPr>
            </w:pPr>
            <w:r w:rsidRPr="000255AA">
              <w:rPr>
                <w:rFonts w:ascii="Times New Roman" w:eastAsia="Calibri" w:hAnsi="Times New Roman"/>
                <w:szCs w:val="24"/>
              </w:rPr>
              <w:t>.632</w:t>
            </w:r>
          </w:p>
        </w:tc>
      </w:tr>
      <w:tr w:rsidR="00B601AF" w:rsidRPr="000255AA" w:rsidTr="001F5801">
        <w:trPr>
          <w:cantSplit/>
          <w:trHeight w:val="153"/>
        </w:trPr>
        <w:tc>
          <w:tcPr>
            <w:tcW w:w="3038" w:type="dxa"/>
            <w:vMerge/>
            <w:shd w:val="clear" w:color="auto" w:fill="FFFFFF"/>
            <w:vAlign w:val="center"/>
          </w:tcPr>
          <w:p w:rsidR="00B601AF" w:rsidRPr="000255AA" w:rsidRDefault="00B601AF" w:rsidP="008F3874">
            <w:pPr>
              <w:pStyle w:val="NoSpacing"/>
              <w:spacing w:after="0"/>
              <w:ind w:right="0"/>
              <w:rPr>
                <w:rFonts w:ascii="Times New Roman" w:eastAsia="Calibri" w:hAnsi="Times New Roman"/>
                <w:szCs w:val="24"/>
              </w:rPr>
            </w:pPr>
          </w:p>
        </w:tc>
        <w:tc>
          <w:tcPr>
            <w:tcW w:w="1982" w:type="dxa"/>
            <w:shd w:val="clear" w:color="auto" w:fill="FFFFFF"/>
            <w:vAlign w:val="center"/>
          </w:tcPr>
          <w:p w:rsidR="00B601AF" w:rsidRPr="000255AA" w:rsidRDefault="005D2050" w:rsidP="008F3874">
            <w:pPr>
              <w:pStyle w:val="NoSpacing"/>
              <w:spacing w:after="0"/>
              <w:ind w:right="0"/>
              <w:rPr>
                <w:rFonts w:ascii="Times New Roman" w:eastAsia="Calibri" w:hAnsi="Times New Roman"/>
                <w:szCs w:val="24"/>
              </w:rPr>
            </w:pPr>
            <w:r w:rsidRPr="000255AA">
              <w:rPr>
                <w:rFonts w:ascii="Times New Roman" w:eastAsia="Calibri" w:hAnsi="Times New Roman"/>
                <w:szCs w:val="24"/>
              </w:rPr>
              <w:t>Sig. (2-tailed)</w:t>
            </w:r>
          </w:p>
        </w:tc>
        <w:tc>
          <w:tcPr>
            <w:tcW w:w="1440" w:type="dxa"/>
            <w:shd w:val="clear" w:color="auto" w:fill="FFFFFF"/>
          </w:tcPr>
          <w:p w:rsidR="00B601AF" w:rsidRPr="000255AA" w:rsidRDefault="00B601AF" w:rsidP="008F3874">
            <w:pPr>
              <w:pStyle w:val="NoSpacing"/>
              <w:spacing w:after="0"/>
              <w:ind w:right="0"/>
              <w:rPr>
                <w:rFonts w:ascii="Times New Roman" w:eastAsia="Calibri" w:hAnsi="Times New Roman"/>
                <w:szCs w:val="24"/>
              </w:rPr>
            </w:pPr>
          </w:p>
        </w:tc>
        <w:tc>
          <w:tcPr>
            <w:tcW w:w="1980" w:type="dxa"/>
            <w:shd w:val="clear" w:color="auto" w:fill="FFFFFF"/>
            <w:vAlign w:val="center"/>
          </w:tcPr>
          <w:p w:rsidR="00B601AF" w:rsidRPr="000255AA" w:rsidRDefault="005D2050" w:rsidP="008F3874">
            <w:pPr>
              <w:pStyle w:val="NoSpacing"/>
              <w:spacing w:after="0"/>
              <w:ind w:right="0"/>
              <w:rPr>
                <w:rFonts w:ascii="Times New Roman" w:eastAsia="Calibri" w:hAnsi="Times New Roman"/>
                <w:szCs w:val="24"/>
              </w:rPr>
            </w:pPr>
            <w:r w:rsidRPr="000255AA">
              <w:rPr>
                <w:rFonts w:ascii="Times New Roman" w:eastAsia="Calibri" w:hAnsi="Times New Roman"/>
                <w:szCs w:val="24"/>
              </w:rPr>
              <w:t>.000</w:t>
            </w:r>
          </w:p>
        </w:tc>
      </w:tr>
      <w:tr w:rsidR="00B601AF" w:rsidRPr="000255AA" w:rsidTr="001F5801">
        <w:trPr>
          <w:cantSplit/>
          <w:trHeight w:val="153"/>
        </w:trPr>
        <w:tc>
          <w:tcPr>
            <w:tcW w:w="3038" w:type="dxa"/>
            <w:vMerge/>
            <w:tcBorders>
              <w:bottom w:val="nil"/>
            </w:tcBorders>
            <w:shd w:val="clear" w:color="auto" w:fill="FFFFFF"/>
            <w:vAlign w:val="center"/>
          </w:tcPr>
          <w:p w:rsidR="00B601AF" w:rsidRPr="000255AA" w:rsidRDefault="00B601AF" w:rsidP="008F3874">
            <w:pPr>
              <w:pStyle w:val="NoSpacing"/>
              <w:spacing w:after="0"/>
              <w:ind w:right="0"/>
              <w:rPr>
                <w:rFonts w:ascii="Times New Roman" w:eastAsia="Calibri" w:hAnsi="Times New Roman"/>
                <w:szCs w:val="24"/>
              </w:rPr>
            </w:pPr>
          </w:p>
        </w:tc>
        <w:tc>
          <w:tcPr>
            <w:tcW w:w="1982" w:type="dxa"/>
            <w:tcBorders>
              <w:bottom w:val="nil"/>
            </w:tcBorders>
            <w:shd w:val="clear" w:color="auto" w:fill="FFFFFF"/>
            <w:vAlign w:val="center"/>
          </w:tcPr>
          <w:p w:rsidR="00B601AF" w:rsidRPr="000255AA" w:rsidRDefault="005D2050" w:rsidP="008F3874">
            <w:pPr>
              <w:pStyle w:val="NoSpacing"/>
              <w:spacing w:after="0"/>
              <w:ind w:right="0"/>
              <w:rPr>
                <w:rFonts w:ascii="Times New Roman" w:eastAsia="Calibri" w:hAnsi="Times New Roman"/>
                <w:szCs w:val="24"/>
              </w:rPr>
            </w:pPr>
            <w:r w:rsidRPr="000255AA">
              <w:rPr>
                <w:rFonts w:ascii="Times New Roman" w:eastAsia="Calibri" w:hAnsi="Times New Roman"/>
                <w:szCs w:val="24"/>
              </w:rPr>
              <w:t>N</w:t>
            </w:r>
          </w:p>
        </w:tc>
        <w:tc>
          <w:tcPr>
            <w:tcW w:w="1440" w:type="dxa"/>
            <w:tcBorders>
              <w:bottom w:val="nil"/>
            </w:tcBorders>
            <w:shd w:val="clear" w:color="auto" w:fill="FFFFFF"/>
            <w:vAlign w:val="center"/>
          </w:tcPr>
          <w:p w:rsidR="00B601AF" w:rsidRPr="000255AA" w:rsidRDefault="005D2050" w:rsidP="008F3874">
            <w:pPr>
              <w:pStyle w:val="NoSpacing"/>
              <w:spacing w:after="0"/>
              <w:ind w:right="0"/>
              <w:rPr>
                <w:rFonts w:ascii="Times New Roman" w:eastAsia="Calibri" w:hAnsi="Times New Roman"/>
                <w:szCs w:val="24"/>
              </w:rPr>
            </w:pPr>
            <w:r w:rsidRPr="000255AA">
              <w:rPr>
                <w:rFonts w:ascii="Times New Roman" w:eastAsia="Calibri" w:hAnsi="Times New Roman"/>
                <w:szCs w:val="24"/>
              </w:rPr>
              <w:t>139</w:t>
            </w:r>
          </w:p>
        </w:tc>
        <w:tc>
          <w:tcPr>
            <w:tcW w:w="1980" w:type="dxa"/>
            <w:tcBorders>
              <w:bottom w:val="nil"/>
            </w:tcBorders>
            <w:shd w:val="clear" w:color="auto" w:fill="FFFFFF"/>
            <w:vAlign w:val="center"/>
          </w:tcPr>
          <w:p w:rsidR="00B601AF" w:rsidRPr="000255AA" w:rsidRDefault="005D2050" w:rsidP="008F3874">
            <w:pPr>
              <w:pStyle w:val="NoSpacing"/>
              <w:spacing w:after="0"/>
              <w:ind w:right="0"/>
              <w:rPr>
                <w:rFonts w:ascii="Times New Roman" w:eastAsia="Calibri" w:hAnsi="Times New Roman"/>
                <w:szCs w:val="24"/>
              </w:rPr>
            </w:pPr>
            <w:r w:rsidRPr="000255AA">
              <w:rPr>
                <w:rFonts w:ascii="Times New Roman" w:eastAsia="Calibri" w:hAnsi="Times New Roman"/>
                <w:szCs w:val="24"/>
              </w:rPr>
              <w:t>139</w:t>
            </w:r>
          </w:p>
        </w:tc>
      </w:tr>
      <w:tr w:rsidR="00B601AF" w:rsidRPr="000255AA" w:rsidTr="001F5801">
        <w:trPr>
          <w:cantSplit/>
          <w:trHeight w:val="350"/>
        </w:trPr>
        <w:tc>
          <w:tcPr>
            <w:tcW w:w="3038" w:type="dxa"/>
            <w:vMerge w:val="restart"/>
            <w:tcBorders>
              <w:top w:val="nil"/>
            </w:tcBorders>
            <w:shd w:val="clear" w:color="auto" w:fill="FFFFFF"/>
            <w:vAlign w:val="center"/>
          </w:tcPr>
          <w:p w:rsidR="00B601AF" w:rsidRPr="000255AA" w:rsidRDefault="005D2050" w:rsidP="008F3874">
            <w:pPr>
              <w:pStyle w:val="NoSpacing"/>
              <w:spacing w:after="0"/>
              <w:ind w:right="0"/>
              <w:rPr>
                <w:rFonts w:ascii="Times New Roman" w:eastAsia="Calibri" w:hAnsi="Times New Roman"/>
                <w:szCs w:val="24"/>
              </w:rPr>
            </w:pPr>
            <w:r w:rsidRPr="000255AA">
              <w:rPr>
                <w:rFonts w:ascii="Times New Roman" w:eastAsia="Calibri" w:hAnsi="Times New Roman"/>
                <w:szCs w:val="24"/>
              </w:rPr>
              <w:t>Physical and material resources</w:t>
            </w:r>
          </w:p>
        </w:tc>
        <w:tc>
          <w:tcPr>
            <w:tcW w:w="1982" w:type="dxa"/>
            <w:tcBorders>
              <w:top w:val="nil"/>
            </w:tcBorders>
            <w:shd w:val="clear" w:color="auto" w:fill="FFFFFF"/>
            <w:vAlign w:val="center"/>
          </w:tcPr>
          <w:p w:rsidR="00B601AF" w:rsidRPr="000255AA" w:rsidRDefault="005D2050" w:rsidP="008F3874">
            <w:pPr>
              <w:pStyle w:val="NoSpacing"/>
              <w:spacing w:after="0"/>
              <w:ind w:right="0"/>
              <w:rPr>
                <w:rFonts w:ascii="Times New Roman" w:eastAsia="Calibri" w:hAnsi="Times New Roman"/>
                <w:szCs w:val="24"/>
              </w:rPr>
            </w:pPr>
            <w:r w:rsidRPr="000255AA">
              <w:rPr>
                <w:rFonts w:ascii="Times New Roman" w:eastAsia="Calibri" w:hAnsi="Times New Roman"/>
                <w:szCs w:val="24"/>
              </w:rPr>
              <w:t>Pearson Correlation</w:t>
            </w:r>
          </w:p>
        </w:tc>
        <w:tc>
          <w:tcPr>
            <w:tcW w:w="1440" w:type="dxa"/>
            <w:tcBorders>
              <w:top w:val="nil"/>
            </w:tcBorders>
            <w:shd w:val="clear" w:color="auto" w:fill="FFFFFF"/>
            <w:vAlign w:val="center"/>
          </w:tcPr>
          <w:p w:rsidR="00B601AF" w:rsidRPr="000255AA" w:rsidRDefault="005D2050" w:rsidP="008F3874">
            <w:pPr>
              <w:pStyle w:val="NoSpacing"/>
              <w:spacing w:after="0"/>
              <w:ind w:right="0"/>
              <w:rPr>
                <w:rFonts w:ascii="Times New Roman" w:eastAsia="Calibri" w:hAnsi="Times New Roman"/>
                <w:szCs w:val="24"/>
              </w:rPr>
            </w:pPr>
            <w:r w:rsidRPr="000255AA">
              <w:rPr>
                <w:rFonts w:ascii="Times New Roman" w:eastAsia="Calibri" w:hAnsi="Times New Roman"/>
                <w:szCs w:val="24"/>
              </w:rPr>
              <w:t>.632</w:t>
            </w:r>
          </w:p>
        </w:tc>
        <w:tc>
          <w:tcPr>
            <w:tcW w:w="1980" w:type="dxa"/>
            <w:tcBorders>
              <w:top w:val="nil"/>
            </w:tcBorders>
            <w:shd w:val="clear" w:color="auto" w:fill="FFFFFF"/>
            <w:vAlign w:val="center"/>
          </w:tcPr>
          <w:p w:rsidR="00B601AF" w:rsidRPr="000255AA" w:rsidRDefault="005D2050" w:rsidP="008F3874">
            <w:pPr>
              <w:pStyle w:val="NoSpacing"/>
              <w:spacing w:after="0"/>
              <w:ind w:right="0"/>
              <w:rPr>
                <w:rFonts w:ascii="Times New Roman" w:eastAsia="Calibri" w:hAnsi="Times New Roman"/>
                <w:szCs w:val="24"/>
              </w:rPr>
            </w:pPr>
            <w:r w:rsidRPr="000255AA">
              <w:rPr>
                <w:rFonts w:ascii="Times New Roman" w:eastAsia="Calibri" w:hAnsi="Times New Roman"/>
                <w:szCs w:val="24"/>
              </w:rPr>
              <w:t>1</w:t>
            </w:r>
          </w:p>
        </w:tc>
      </w:tr>
      <w:tr w:rsidR="00B601AF" w:rsidRPr="000255AA" w:rsidTr="001F5801">
        <w:trPr>
          <w:cantSplit/>
          <w:trHeight w:val="153"/>
        </w:trPr>
        <w:tc>
          <w:tcPr>
            <w:tcW w:w="3038" w:type="dxa"/>
            <w:vMerge/>
            <w:tcBorders>
              <w:top w:val="nil"/>
            </w:tcBorders>
            <w:shd w:val="clear" w:color="auto" w:fill="FFFFFF"/>
            <w:vAlign w:val="center"/>
          </w:tcPr>
          <w:p w:rsidR="00B601AF" w:rsidRPr="000255AA" w:rsidRDefault="00B601AF" w:rsidP="008F3874">
            <w:pPr>
              <w:pStyle w:val="NoSpacing"/>
              <w:spacing w:after="0"/>
              <w:ind w:right="0"/>
              <w:rPr>
                <w:rFonts w:ascii="Times New Roman" w:eastAsia="Calibri" w:hAnsi="Times New Roman"/>
                <w:szCs w:val="24"/>
              </w:rPr>
            </w:pPr>
          </w:p>
        </w:tc>
        <w:tc>
          <w:tcPr>
            <w:tcW w:w="1982" w:type="dxa"/>
            <w:tcBorders>
              <w:top w:val="nil"/>
            </w:tcBorders>
            <w:shd w:val="clear" w:color="auto" w:fill="FFFFFF"/>
            <w:vAlign w:val="center"/>
          </w:tcPr>
          <w:p w:rsidR="00B601AF" w:rsidRPr="000255AA" w:rsidRDefault="005D2050" w:rsidP="008F3874">
            <w:pPr>
              <w:pStyle w:val="NoSpacing"/>
              <w:spacing w:after="0"/>
              <w:ind w:right="0"/>
              <w:rPr>
                <w:rFonts w:ascii="Times New Roman" w:eastAsia="Calibri" w:hAnsi="Times New Roman"/>
                <w:szCs w:val="24"/>
              </w:rPr>
            </w:pPr>
            <w:r w:rsidRPr="000255AA">
              <w:rPr>
                <w:rFonts w:ascii="Times New Roman" w:eastAsia="Calibri" w:hAnsi="Times New Roman"/>
                <w:szCs w:val="24"/>
              </w:rPr>
              <w:t>Sig. (2-tailed)</w:t>
            </w:r>
          </w:p>
        </w:tc>
        <w:tc>
          <w:tcPr>
            <w:tcW w:w="1440" w:type="dxa"/>
            <w:tcBorders>
              <w:top w:val="nil"/>
            </w:tcBorders>
            <w:shd w:val="clear" w:color="auto" w:fill="FFFFFF"/>
            <w:vAlign w:val="center"/>
          </w:tcPr>
          <w:p w:rsidR="00B601AF" w:rsidRPr="000255AA" w:rsidRDefault="005D2050" w:rsidP="008F3874">
            <w:pPr>
              <w:pStyle w:val="NoSpacing"/>
              <w:spacing w:after="0"/>
              <w:ind w:right="0"/>
              <w:rPr>
                <w:rFonts w:ascii="Times New Roman" w:eastAsia="Calibri" w:hAnsi="Times New Roman"/>
                <w:szCs w:val="24"/>
              </w:rPr>
            </w:pPr>
            <w:r w:rsidRPr="000255AA">
              <w:rPr>
                <w:rFonts w:ascii="Times New Roman" w:eastAsia="Calibri" w:hAnsi="Times New Roman"/>
                <w:szCs w:val="24"/>
              </w:rPr>
              <w:t>.000</w:t>
            </w:r>
          </w:p>
        </w:tc>
        <w:tc>
          <w:tcPr>
            <w:tcW w:w="1980" w:type="dxa"/>
            <w:tcBorders>
              <w:top w:val="nil"/>
            </w:tcBorders>
            <w:shd w:val="clear" w:color="auto" w:fill="FFFFFF"/>
          </w:tcPr>
          <w:p w:rsidR="00B601AF" w:rsidRPr="000255AA" w:rsidRDefault="00B601AF" w:rsidP="008F3874">
            <w:pPr>
              <w:pStyle w:val="NoSpacing"/>
              <w:spacing w:after="0"/>
              <w:ind w:right="0"/>
              <w:rPr>
                <w:rFonts w:ascii="Times New Roman" w:eastAsia="Calibri" w:hAnsi="Times New Roman"/>
                <w:szCs w:val="24"/>
              </w:rPr>
            </w:pPr>
          </w:p>
        </w:tc>
      </w:tr>
      <w:tr w:rsidR="00B601AF" w:rsidRPr="000255AA" w:rsidTr="001F5801">
        <w:trPr>
          <w:cantSplit/>
          <w:trHeight w:val="153"/>
        </w:trPr>
        <w:tc>
          <w:tcPr>
            <w:tcW w:w="3038" w:type="dxa"/>
            <w:vMerge/>
            <w:tcBorders>
              <w:top w:val="nil"/>
              <w:bottom w:val="single" w:sz="4" w:space="0" w:color="auto"/>
            </w:tcBorders>
            <w:shd w:val="clear" w:color="auto" w:fill="FFFFFF"/>
            <w:vAlign w:val="center"/>
          </w:tcPr>
          <w:p w:rsidR="00B601AF" w:rsidRPr="000255AA" w:rsidRDefault="00B601AF" w:rsidP="008F3874">
            <w:pPr>
              <w:pStyle w:val="NoSpacing"/>
              <w:spacing w:after="0"/>
              <w:ind w:right="0"/>
              <w:rPr>
                <w:rFonts w:ascii="Times New Roman" w:eastAsia="Calibri" w:hAnsi="Times New Roman"/>
                <w:szCs w:val="24"/>
              </w:rPr>
            </w:pPr>
          </w:p>
        </w:tc>
        <w:tc>
          <w:tcPr>
            <w:tcW w:w="1982" w:type="dxa"/>
            <w:tcBorders>
              <w:top w:val="nil"/>
              <w:bottom w:val="single" w:sz="4" w:space="0" w:color="auto"/>
            </w:tcBorders>
            <w:shd w:val="clear" w:color="auto" w:fill="FFFFFF"/>
            <w:vAlign w:val="center"/>
          </w:tcPr>
          <w:p w:rsidR="00B601AF" w:rsidRPr="000255AA" w:rsidRDefault="005D2050" w:rsidP="008F3874">
            <w:pPr>
              <w:pStyle w:val="NoSpacing"/>
              <w:spacing w:after="0"/>
              <w:ind w:right="0"/>
              <w:rPr>
                <w:rFonts w:ascii="Times New Roman" w:eastAsia="Calibri" w:hAnsi="Times New Roman"/>
                <w:szCs w:val="24"/>
              </w:rPr>
            </w:pPr>
            <w:r w:rsidRPr="000255AA">
              <w:rPr>
                <w:rFonts w:ascii="Times New Roman" w:eastAsia="Calibri" w:hAnsi="Times New Roman"/>
                <w:szCs w:val="24"/>
              </w:rPr>
              <w:t>N</w:t>
            </w:r>
          </w:p>
        </w:tc>
        <w:tc>
          <w:tcPr>
            <w:tcW w:w="1440" w:type="dxa"/>
            <w:tcBorders>
              <w:top w:val="nil"/>
              <w:bottom w:val="single" w:sz="4" w:space="0" w:color="auto"/>
            </w:tcBorders>
            <w:shd w:val="clear" w:color="auto" w:fill="FFFFFF"/>
            <w:vAlign w:val="center"/>
          </w:tcPr>
          <w:p w:rsidR="00B601AF" w:rsidRPr="000255AA" w:rsidRDefault="005D2050" w:rsidP="008F3874">
            <w:pPr>
              <w:pStyle w:val="NoSpacing"/>
              <w:spacing w:after="0"/>
              <w:ind w:right="0"/>
              <w:rPr>
                <w:rFonts w:ascii="Times New Roman" w:eastAsia="Calibri" w:hAnsi="Times New Roman"/>
                <w:szCs w:val="24"/>
              </w:rPr>
            </w:pPr>
            <w:r w:rsidRPr="000255AA">
              <w:rPr>
                <w:rFonts w:ascii="Times New Roman" w:eastAsia="Calibri" w:hAnsi="Times New Roman"/>
                <w:szCs w:val="24"/>
              </w:rPr>
              <w:t>139</w:t>
            </w:r>
          </w:p>
        </w:tc>
        <w:tc>
          <w:tcPr>
            <w:tcW w:w="1980" w:type="dxa"/>
            <w:tcBorders>
              <w:top w:val="nil"/>
              <w:bottom w:val="single" w:sz="4" w:space="0" w:color="auto"/>
            </w:tcBorders>
            <w:shd w:val="clear" w:color="auto" w:fill="FFFFFF"/>
            <w:vAlign w:val="center"/>
          </w:tcPr>
          <w:p w:rsidR="00B601AF" w:rsidRPr="000255AA" w:rsidRDefault="005D2050" w:rsidP="008F3874">
            <w:pPr>
              <w:pStyle w:val="NoSpacing"/>
              <w:spacing w:after="0"/>
              <w:ind w:right="0"/>
              <w:rPr>
                <w:rFonts w:ascii="Times New Roman" w:eastAsia="Calibri" w:hAnsi="Times New Roman"/>
                <w:szCs w:val="24"/>
              </w:rPr>
            </w:pPr>
            <w:r w:rsidRPr="000255AA">
              <w:rPr>
                <w:rFonts w:ascii="Times New Roman" w:eastAsia="Calibri" w:hAnsi="Times New Roman"/>
                <w:szCs w:val="24"/>
              </w:rPr>
              <w:t>139</w:t>
            </w:r>
          </w:p>
        </w:tc>
      </w:tr>
      <w:tr w:rsidR="00B601AF" w:rsidRPr="000255AA" w:rsidTr="001F5801">
        <w:trPr>
          <w:cantSplit/>
          <w:trHeight w:val="334"/>
        </w:trPr>
        <w:tc>
          <w:tcPr>
            <w:tcW w:w="8440" w:type="dxa"/>
            <w:gridSpan w:val="4"/>
            <w:tcBorders>
              <w:top w:val="single" w:sz="4" w:space="0" w:color="auto"/>
            </w:tcBorders>
            <w:shd w:val="clear" w:color="auto" w:fill="FFFFFF"/>
          </w:tcPr>
          <w:p w:rsidR="00B601AF" w:rsidRPr="000255AA" w:rsidRDefault="005D2050" w:rsidP="008F3874">
            <w:pPr>
              <w:pStyle w:val="NoSpacing"/>
              <w:spacing w:after="0"/>
              <w:ind w:right="0"/>
              <w:rPr>
                <w:rFonts w:ascii="Times New Roman" w:eastAsia="Calibri" w:hAnsi="Times New Roman"/>
                <w:szCs w:val="24"/>
              </w:rPr>
            </w:pPr>
            <w:r w:rsidRPr="000255AA">
              <w:rPr>
                <w:rFonts w:ascii="Times New Roman" w:eastAsia="Calibri" w:hAnsi="Times New Roman"/>
                <w:szCs w:val="24"/>
              </w:rPr>
              <w:t>Correlation is significant at the 0.01 level (2-tailed).</w:t>
            </w:r>
          </w:p>
          <w:p w:rsidR="007F01EF" w:rsidRPr="000255AA" w:rsidRDefault="007F01EF" w:rsidP="008F3874">
            <w:pPr>
              <w:pStyle w:val="NoSpacing"/>
              <w:spacing w:after="0"/>
              <w:ind w:right="0"/>
              <w:rPr>
                <w:rFonts w:ascii="Times New Roman" w:eastAsia="Calibri" w:hAnsi="Times New Roman"/>
                <w:szCs w:val="24"/>
              </w:rPr>
            </w:pPr>
          </w:p>
        </w:tc>
      </w:tr>
    </w:tbl>
    <w:p w:rsidR="00B601AF" w:rsidRPr="000255AA" w:rsidRDefault="005D2050" w:rsidP="001F5801">
      <w:pPr>
        <w:spacing w:line="480" w:lineRule="auto"/>
        <w:rPr>
          <w:rFonts w:ascii="Times New Roman" w:hAnsi="Times New Roman" w:cs="Times New Roman"/>
          <w:sz w:val="24"/>
          <w:szCs w:val="24"/>
        </w:rPr>
      </w:pPr>
      <w:r w:rsidRPr="000255AA">
        <w:rPr>
          <w:rFonts w:ascii="Times New Roman" w:hAnsi="Times New Roman" w:cs="Times New Roman"/>
          <w:sz w:val="24"/>
          <w:szCs w:val="24"/>
        </w:rPr>
        <w:lastRenderedPageBreak/>
        <w:t xml:space="preserve">From the findings as shown in table </w:t>
      </w:r>
      <w:r w:rsidR="001F5801" w:rsidRPr="000255AA">
        <w:rPr>
          <w:rFonts w:ascii="Times New Roman" w:hAnsi="Times New Roman" w:cs="Times New Roman"/>
          <w:sz w:val="24"/>
          <w:szCs w:val="24"/>
        </w:rPr>
        <w:t>1</w:t>
      </w:r>
      <w:r w:rsidR="00000F1E" w:rsidRPr="000255AA">
        <w:rPr>
          <w:rFonts w:ascii="Times New Roman" w:hAnsi="Times New Roman" w:cs="Times New Roman"/>
          <w:sz w:val="24"/>
          <w:szCs w:val="24"/>
        </w:rPr>
        <w:t>6</w:t>
      </w:r>
      <w:r w:rsidRPr="000255AA">
        <w:rPr>
          <w:rFonts w:ascii="Times New Roman" w:hAnsi="Times New Roman" w:cs="Times New Roman"/>
          <w:sz w:val="24"/>
          <w:szCs w:val="24"/>
        </w:rPr>
        <w:t>, there is a moderate positive significant correlation between physical and material management and KCPE performance in primary schools in Kakamega East sub-county. This implies that KCPE performance depends on physical and material resource management and therefore it has an influence on performance. In addition to these findings, an interview was carried out with education officials and BOM in the schools. One of the education officials was noted saying,</w:t>
      </w:r>
    </w:p>
    <w:p w:rsidR="007F01EF" w:rsidRPr="000255AA" w:rsidRDefault="007F01EF" w:rsidP="00735BF4">
      <w:pPr>
        <w:rPr>
          <w:rFonts w:ascii="Times New Roman" w:hAnsi="Times New Roman" w:cs="Times New Roman"/>
          <w:sz w:val="24"/>
          <w:szCs w:val="24"/>
        </w:rPr>
      </w:pPr>
    </w:p>
    <w:p w:rsidR="005D2050" w:rsidRPr="000255AA" w:rsidRDefault="005D2050" w:rsidP="00735BF4">
      <w:pPr>
        <w:rPr>
          <w:rFonts w:ascii="Times New Roman" w:hAnsi="Times New Roman" w:cs="Times New Roman"/>
          <w:i/>
          <w:sz w:val="24"/>
          <w:szCs w:val="24"/>
        </w:rPr>
      </w:pPr>
      <w:r w:rsidRPr="000255AA">
        <w:rPr>
          <w:rFonts w:ascii="Times New Roman" w:hAnsi="Times New Roman" w:cs="Times New Roman"/>
          <w:i/>
          <w:sz w:val="24"/>
          <w:szCs w:val="24"/>
        </w:rPr>
        <w:t>“There are no enough resources in the school and therefore how can we expect good performance. Almost every year at the beginning, new materials are bought and new buildings put in place. However, after sometime, you find the resources vandalized and other in bad condition”</w:t>
      </w:r>
    </w:p>
    <w:p w:rsidR="00854C42" w:rsidRPr="000255AA" w:rsidRDefault="00854C42" w:rsidP="00735BF4">
      <w:pPr>
        <w:rPr>
          <w:rFonts w:ascii="Times New Roman" w:hAnsi="Times New Roman" w:cs="Times New Roman"/>
          <w:i/>
          <w:sz w:val="24"/>
          <w:szCs w:val="24"/>
        </w:rPr>
      </w:pPr>
    </w:p>
    <w:p w:rsidR="00907780" w:rsidRPr="000255AA" w:rsidRDefault="005D2050" w:rsidP="001F5801">
      <w:pPr>
        <w:spacing w:line="480" w:lineRule="auto"/>
        <w:rPr>
          <w:rFonts w:ascii="Times New Roman" w:eastAsia="Times New Roman" w:hAnsi="Times New Roman" w:cs="Times New Roman"/>
          <w:sz w:val="24"/>
          <w:szCs w:val="24"/>
        </w:rPr>
      </w:pPr>
      <w:r w:rsidRPr="000255AA">
        <w:rPr>
          <w:rFonts w:ascii="Times New Roman" w:hAnsi="Times New Roman" w:cs="Times New Roman"/>
          <w:sz w:val="24"/>
          <w:szCs w:val="24"/>
        </w:rPr>
        <w:t>These findings indicate that there is lack of management on the school physical resources. Learners are left to vandalize the resources and the management does not care about that. School without resources is a school without a vision, which means that there is nothing to base on when looking for factors that</w:t>
      </w:r>
      <w:r w:rsidR="000211E9" w:rsidRPr="000255AA">
        <w:rPr>
          <w:rFonts w:ascii="Times New Roman" w:hAnsi="Times New Roman" w:cs="Times New Roman"/>
          <w:sz w:val="24"/>
          <w:szCs w:val="24"/>
        </w:rPr>
        <w:t xml:space="preserve"> </w:t>
      </w:r>
      <w:r w:rsidRPr="000255AA">
        <w:rPr>
          <w:rFonts w:ascii="Times New Roman" w:hAnsi="Times New Roman" w:cs="Times New Roman"/>
          <w:sz w:val="24"/>
          <w:szCs w:val="24"/>
        </w:rPr>
        <w:t xml:space="preserve">can contribute to performance-physical factors. Due to lack of such resources, there will eventually be poor performance, and that’s why schools have posed poor results previously. These studies are similar to other findings, for instance, studies by </w:t>
      </w:r>
      <w:proofErr w:type="spellStart"/>
      <w:r w:rsidRPr="000255AA">
        <w:rPr>
          <w:rFonts w:ascii="Times New Roman" w:hAnsi="Times New Roman" w:cs="Times New Roman"/>
          <w:sz w:val="24"/>
          <w:szCs w:val="24"/>
        </w:rPr>
        <w:t>Nafuko</w:t>
      </w:r>
      <w:proofErr w:type="spellEnd"/>
      <w:r w:rsidRPr="000255AA">
        <w:rPr>
          <w:rFonts w:ascii="Times New Roman" w:hAnsi="Times New Roman" w:cs="Times New Roman"/>
          <w:sz w:val="24"/>
          <w:szCs w:val="24"/>
        </w:rPr>
        <w:t>, (1991) indicated that a</w:t>
      </w:r>
      <w:r w:rsidRPr="000255AA">
        <w:rPr>
          <w:rFonts w:ascii="Times New Roman" w:eastAsia="Times New Roman" w:hAnsi="Times New Roman" w:cs="Times New Roman"/>
          <w:sz w:val="24"/>
          <w:szCs w:val="24"/>
        </w:rPr>
        <w:t xml:space="preserve"> school with inadequate classrooms will be forced to accommodate more students than recommended. This will exert a lot of pressure on resources such as teachers who may compromise their methodology as part of adaptive mechanism. The lack of basic facilities like laboratories has compromised the teaching of science subjects.</w:t>
      </w:r>
    </w:p>
    <w:p w:rsidR="00F94AC1" w:rsidRPr="000255AA" w:rsidRDefault="00F94AC1" w:rsidP="00E220A1">
      <w:pPr>
        <w:spacing w:line="480" w:lineRule="auto"/>
        <w:rPr>
          <w:rFonts w:ascii="Times New Roman" w:hAnsi="Times New Roman" w:cs="Times New Roman"/>
          <w:sz w:val="24"/>
          <w:szCs w:val="24"/>
        </w:rPr>
      </w:pPr>
    </w:p>
    <w:p w:rsidR="005D2050" w:rsidRPr="000255AA" w:rsidRDefault="00F94AC1" w:rsidP="00E220A1">
      <w:pPr>
        <w:pStyle w:val="Heading2"/>
        <w:spacing w:line="480" w:lineRule="auto"/>
      </w:pPr>
      <w:bookmarkStart w:id="160" w:name="_Toc479597087"/>
      <w:bookmarkStart w:id="161" w:name="_Toc86478757"/>
      <w:r w:rsidRPr="000255AA">
        <w:t xml:space="preserve">4.6 </w:t>
      </w:r>
      <w:r w:rsidR="005D2050" w:rsidRPr="000255AA">
        <w:t>Discussion of Findings</w:t>
      </w:r>
      <w:bookmarkEnd w:id="160"/>
      <w:bookmarkEnd w:id="161"/>
    </w:p>
    <w:p w:rsidR="00B601AF" w:rsidRPr="000255AA" w:rsidRDefault="005D2050" w:rsidP="001F5801">
      <w:pPr>
        <w:spacing w:line="480" w:lineRule="auto"/>
        <w:rPr>
          <w:rFonts w:ascii="Times New Roman" w:hAnsi="Times New Roman" w:cs="Times New Roman"/>
          <w:sz w:val="24"/>
          <w:szCs w:val="24"/>
        </w:rPr>
      </w:pPr>
      <w:r w:rsidRPr="000255AA">
        <w:rPr>
          <w:rFonts w:ascii="Times New Roman" w:hAnsi="Times New Roman" w:cs="Times New Roman"/>
          <w:sz w:val="24"/>
          <w:szCs w:val="24"/>
        </w:rPr>
        <w:t>Discussions of the findings in this study were carried out objectively as follows.</w:t>
      </w:r>
    </w:p>
    <w:p w:rsidR="005D2050" w:rsidRPr="000255AA" w:rsidRDefault="00F94AC1" w:rsidP="00E220A1">
      <w:pPr>
        <w:pStyle w:val="Heading2"/>
        <w:spacing w:line="480" w:lineRule="auto"/>
      </w:pPr>
      <w:bookmarkStart w:id="162" w:name="_Toc479597088"/>
      <w:bookmarkStart w:id="163" w:name="_Toc86478758"/>
      <w:r w:rsidRPr="000255AA">
        <w:lastRenderedPageBreak/>
        <w:t>4.6</w:t>
      </w:r>
      <w:r w:rsidR="005D2050" w:rsidRPr="000255AA">
        <w:t>.1</w:t>
      </w:r>
      <w:r w:rsidR="00E220A1">
        <w:t xml:space="preserve"> </w:t>
      </w:r>
      <w:r w:rsidR="005D2050" w:rsidRPr="000255AA">
        <w:t>Time Management</w:t>
      </w:r>
      <w:bookmarkEnd w:id="162"/>
      <w:bookmarkEnd w:id="163"/>
    </w:p>
    <w:p w:rsidR="009976C1" w:rsidRPr="000255AA" w:rsidRDefault="005D2050" w:rsidP="00E220A1">
      <w:pPr>
        <w:spacing w:line="480" w:lineRule="auto"/>
        <w:rPr>
          <w:rFonts w:ascii="Times New Roman" w:hAnsi="Times New Roman" w:cs="Times New Roman"/>
          <w:sz w:val="24"/>
          <w:szCs w:val="24"/>
        </w:rPr>
      </w:pPr>
      <w:r w:rsidRPr="000255AA">
        <w:rPr>
          <w:rFonts w:ascii="Times New Roman" w:hAnsi="Times New Roman" w:cs="Times New Roman"/>
          <w:sz w:val="24"/>
          <w:szCs w:val="24"/>
        </w:rPr>
        <w:t xml:space="preserve">From the study findings, the overall mean on time management for the teachers was 2.66 and for the head teachers, 2.48 meaning that there e is poor time management in schools. Various aspects of time management affirmed the overall findings. To expound on a few that were very important, school time table featured. School timetable is one of the most important guides on the fore-planned schedule and how to ensure that the initially set goals are achieved within the set time. Without proper adherence to the school timetable, the set goals might not be achieved in the set time. In the presented findings, it emerged that this is not a priority in most of the schools. This implies that the chances of improving academic results were very minimal. Another important component of time management is the follow up of the planned events, which can be summarized as the supervision of time in schools. </w:t>
      </w:r>
    </w:p>
    <w:p w:rsidR="009976C1" w:rsidRPr="000255AA" w:rsidRDefault="009976C1" w:rsidP="001F5801">
      <w:pPr>
        <w:spacing w:line="480" w:lineRule="auto"/>
        <w:rPr>
          <w:rFonts w:ascii="Times New Roman" w:hAnsi="Times New Roman" w:cs="Times New Roman"/>
          <w:sz w:val="24"/>
          <w:szCs w:val="24"/>
        </w:rPr>
      </w:pPr>
    </w:p>
    <w:p w:rsidR="009976C1" w:rsidRPr="000255AA" w:rsidRDefault="005D2050" w:rsidP="001F5801">
      <w:pPr>
        <w:spacing w:line="480" w:lineRule="auto"/>
        <w:rPr>
          <w:rFonts w:ascii="Times New Roman" w:hAnsi="Times New Roman" w:cs="Times New Roman"/>
          <w:sz w:val="24"/>
          <w:szCs w:val="24"/>
        </w:rPr>
      </w:pPr>
      <w:r w:rsidRPr="000255AA">
        <w:rPr>
          <w:rFonts w:ascii="Times New Roman" w:hAnsi="Times New Roman" w:cs="Times New Roman"/>
          <w:sz w:val="24"/>
          <w:szCs w:val="24"/>
        </w:rPr>
        <w:t xml:space="preserve">Much of it received disapproval from the stakeholders, both teachers and head teachers. A school can come up with a time table and set dates and activities that are supposed to take place within a school term, usually the duration the school takes to accomplish some activities and at the end measure the outcome through administering the exams. However, after setting up the goals and failing to implement the goals through supervision, nothing can be achieved. The present findings confirm this, through correlational analysis. Pearson product moment correlation clearly indicated that there is a significant relationship between time management and academic performance. </w:t>
      </w:r>
    </w:p>
    <w:p w:rsidR="009976C1" w:rsidRPr="000255AA" w:rsidRDefault="009976C1" w:rsidP="001F5801">
      <w:pPr>
        <w:spacing w:line="480" w:lineRule="auto"/>
        <w:rPr>
          <w:rFonts w:ascii="Times New Roman" w:hAnsi="Times New Roman" w:cs="Times New Roman"/>
          <w:sz w:val="24"/>
          <w:szCs w:val="24"/>
        </w:rPr>
      </w:pPr>
    </w:p>
    <w:p w:rsidR="00B601AF" w:rsidRPr="000255AA" w:rsidRDefault="005D2050" w:rsidP="001F5801">
      <w:pPr>
        <w:spacing w:line="480" w:lineRule="auto"/>
        <w:rPr>
          <w:rFonts w:ascii="Times New Roman" w:hAnsi="Times New Roman" w:cs="Times New Roman"/>
          <w:sz w:val="24"/>
          <w:szCs w:val="24"/>
        </w:rPr>
      </w:pPr>
      <w:r w:rsidRPr="000255AA">
        <w:rPr>
          <w:rFonts w:ascii="Times New Roman" w:hAnsi="Times New Roman" w:cs="Times New Roman"/>
          <w:sz w:val="24"/>
          <w:szCs w:val="24"/>
        </w:rPr>
        <w:t xml:space="preserve">This implies that time management, inclusive of all aspects that were measured, had the potential to influence academic performance. However, the extent to which time was managed was not satisfactory, and therefore there were consequently poor results. </w:t>
      </w:r>
      <w:r w:rsidRPr="000255AA">
        <w:rPr>
          <w:rFonts w:ascii="Times New Roman" w:hAnsi="Times New Roman" w:cs="Times New Roman"/>
          <w:sz w:val="24"/>
          <w:szCs w:val="24"/>
        </w:rPr>
        <w:lastRenderedPageBreak/>
        <w:t>These lead to a low moderate correlation, which also means that only approximately 27.2% of the performance was accounted for by time. Suppose time was well managed, there could be better performance, since the percentage change in performance due to time management high, and from the correlation term, it is significant. However, much is not realized in performance due to failure to effectively manage time in the school. The school management can be blamed for this since they are the main managers of time in school, and when they are relaxed, then everything goes wrong including the aim of school, and thus education may lose value.</w:t>
      </w:r>
    </w:p>
    <w:p w:rsidR="00F94AC1" w:rsidRPr="000255AA" w:rsidRDefault="00F94AC1" w:rsidP="001F5801">
      <w:pPr>
        <w:spacing w:line="480" w:lineRule="auto"/>
        <w:rPr>
          <w:rFonts w:ascii="Times New Roman" w:hAnsi="Times New Roman" w:cs="Times New Roman"/>
          <w:sz w:val="24"/>
          <w:szCs w:val="24"/>
        </w:rPr>
      </w:pPr>
    </w:p>
    <w:p w:rsidR="005D2050" w:rsidRPr="000255AA" w:rsidRDefault="00F94AC1" w:rsidP="00010733">
      <w:pPr>
        <w:pStyle w:val="Heading2"/>
        <w:spacing w:line="480" w:lineRule="auto"/>
      </w:pPr>
      <w:bookmarkStart w:id="164" w:name="_Toc479597089"/>
      <w:bookmarkStart w:id="165" w:name="_Toc86478759"/>
      <w:r w:rsidRPr="000255AA">
        <w:t>4.6</w:t>
      </w:r>
      <w:r w:rsidR="005D2050" w:rsidRPr="000255AA">
        <w:t>.2 Financial Management and Academic Performance.</w:t>
      </w:r>
      <w:bookmarkEnd w:id="164"/>
      <w:bookmarkEnd w:id="165"/>
    </w:p>
    <w:p w:rsidR="009976C1" w:rsidRPr="000255AA" w:rsidRDefault="005D2050" w:rsidP="001F5801">
      <w:pPr>
        <w:spacing w:line="480" w:lineRule="auto"/>
        <w:rPr>
          <w:rFonts w:ascii="Times New Roman" w:hAnsi="Times New Roman" w:cs="Times New Roman"/>
          <w:sz w:val="24"/>
          <w:szCs w:val="24"/>
        </w:rPr>
      </w:pPr>
      <w:r w:rsidRPr="000255AA">
        <w:rPr>
          <w:rFonts w:ascii="Times New Roman" w:hAnsi="Times New Roman" w:cs="Times New Roman"/>
          <w:sz w:val="24"/>
          <w:szCs w:val="24"/>
        </w:rPr>
        <w:t xml:space="preserve">There are many aspects of financial management in education sector. In this case, the study narrowed on school financial management. This entails the management of the schools funds whose custodians are the school managers. Some of the aspects that are under financial management are receiving fund in time, which received less approval, adequate funds as well. Even though these aspects are slightly challenging for the school management, they still can strive to have a control. Other aspects such as financial management structure that include planning, procurement </w:t>
      </w:r>
      <w:r w:rsidR="009976C1" w:rsidRPr="000255AA">
        <w:rPr>
          <w:rFonts w:ascii="Times New Roman" w:hAnsi="Times New Roman" w:cs="Times New Roman"/>
          <w:sz w:val="24"/>
          <w:szCs w:val="24"/>
        </w:rPr>
        <w:t>is</w:t>
      </w:r>
      <w:r w:rsidRPr="000255AA">
        <w:rPr>
          <w:rFonts w:ascii="Times New Roman" w:hAnsi="Times New Roman" w:cs="Times New Roman"/>
          <w:sz w:val="24"/>
          <w:szCs w:val="24"/>
        </w:rPr>
        <w:t xml:space="preserve"> fully under the school </w:t>
      </w:r>
      <w:r w:rsidR="00F94AC1" w:rsidRPr="000255AA">
        <w:rPr>
          <w:rFonts w:ascii="Times New Roman" w:hAnsi="Times New Roman" w:cs="Times New Roman"/>
          <w:sz w:val="24"/>
          <w:szCs w:val="24"/>
        </w:rPr>
        <w:t>manager’s</w:t>
      </w:r>
      <w:r w:rsidRPr="000255AA">
        <w:rPr>
          <w:rFonts w:ascii="Times New Roman" w:hAnsi="Times New Roman" w:cs="Times New Roman"/>
          <w:sz w:val="24"/>
          <w:szCs w:val="24"/>
        </w:rPr>
        <w:t xml:space="preserve"> control, but they received much of the disapproval on good management. </w:t>
      </w:r>
    </w:p>
    <w:p w:rsidR="009976C1" w:rsidRPr="000255AA" w:rsidRDefault="009976C1" w:rsidP="001F5801">
      <w:pPr>
        <w:spacing w:line="480" w:lineRule="auto"/>
        <w:rPr>
          <w:rFonts w:ascii="Times New Roman" w:hAnsi="Times New Roman" w:cs="Times New Roman"/>
          <w:sz w:val="24"/>
          <w:szCs w:val="24"/>
        </w:rPr>
      </w:pPr>
    </w:p>
    <w:p w:rsidR="009976C1" w:rsidRPr="000255AA" w:rsidRDefault="005D2050" w:rsidP="001F5801">
      <w:pPr>
        <w:spacing w:line="480" w:lineRule="auto"/>
        <w:rPr>
          <w:rFonts w:ascii="Times New Roman" w:hAnsi="Times New Roman" w:cs="Times New Roman"/>
          <w:sz w:val="24"/>
          <w:szCs w:val="24"/>
        </w:rPr>
      </w:pPr>
      <w:r w:rsidRPr="000255AA">
        <w:rPr>
          <w:rFonts w:ascii="Times New Roman" w:hAnsi="Times New Roman" w:cs="Times New Roman"/>
          <w:sz w:val="24"/>
          <w:szCs w:val="24"/>
        </w:rPr>
        <w:t xml:space="preserve">This means that schools are not doing much to safeguard their finances. There are also poor financial management practices as indicated by the respondents, what can indeed cause school bankruptcy and debts. Most of the students in schools rely much on the financial management of their respective schools. They do not have enough resources and therefore they would expect the school to be stable financially so as to drive its </w:t>
      </w:r>
      <w:r w:rsidRPr="000255AA">
        <w:rPr>
          <w:rFonts w:ascii="Times New Roman" w:hAnsi="Times New Roman" w:cs="Times New Roman"/>
          <w:sz w:val="24"/>
          <w:szCs w:val="24"/>
        </w:rPr>
        <w:lastRenderedPageBreak/>
        <w:t xml:space="preserve">activities in a way that would ensure effective learning. When financial malpractices occur in schools as in the present case, the entire school community is bound to suffer and therefore there is no much that can be done. It is therefore proper for the schools to carry out regular training in financial management, a practice that schools do not embrace as revealed in the present findings, and in addition, no effective budgeting and periodic auditing. </w:t>
      </w:r>
    </w:p>
    <w:p w:rsidR="00876752" w:rsidRPr="000255AA" w:rsidRDefault="00876752" w:rsidP="00876752">
      <w:pPr>
        <w:spacing w:line="240" w:lineRule="auto"/>
        <w:rPr>
          <w:rFonts w:ascii="Times New Roman" w:hAnsi="Times New Roman" w:cs="Times New Roman"/>
          <w:sz w:val="24"/>
          <w:szCs w:val="24"/>
        </w:rPr>
      </w:pPr>
    </w:p>
    <w:p w:rsidR="00B601AF" w:rsidRPr="000255AA" w:rsidRDefault="005D2050" w:rsidP="001F5801">
      <w:pPr>
        <w:spacing w:line="480" w:lineRule="auto"/>
        <w:rPr>
          <w:rFonts w:ascii="Times New Roman" w:hAnsi="Times New Roman" w:cs="Times New Roman"/>
          <w:sz w:val="24"/>
          <w:szCs w:val="24"/>
        </w:rPr>
      </w:pPr>
      <w:r w:rsidRPr="000255AA">
        <w:rPr>
          <w:rFonts w:ascii="Times New Roman" w:hAnsi="Times New Roman" w:cs="Times New Roman"/>
          <w:sz w:val="24"/>
          <w:szCs w:val="24"/>
        </w:rPr>
        <w:t>This is not in line with good financial management practices, and therefore there could be no financial accountability by the schools. Funds are therefore spending without the knowledge of the school community and its impact felt from different angle. The findings show that indeed there is a significant relationship between academic performance and financial management in schools. This means that schools performance rely partly on financial management, as in the case where it can explain 39.9% of academic performance. However, due to poor financial management there is poor performance and schools may continue experiencing the same situation.</w:t>
      </w:r>
    </w:p>
    <w:p w:rsidR="00D307DF" w:rsidRPr="000255AA" w:rsidRDefault="00D307DF" w:rsidP="00876752">
      <w:pPr>
        <w:spacing w:line="240" w:lineRule="auto"/>
        <w:rPr>
          <w:rFonts w:ascii="Times New Roman" w:hAnsi="Times New Roman" w:cs="Times New Roman"/>
          <w:sz w:val="24"/>
          <w:szCs w:val="24"/>
        </w:rPr>
      </w:pPr>
    </w:p>
    <w:p w:rsidR="005D2050" w:rsidRPr="000255AA" w:rsidRDefault="00F94AC1" w:rsidP="00E07044">
      <w:pPr>
        <w:pStyle w:val="Heading2"/>
        <w:spacing w:line="480" w:lineRule="auto"/>
      </w:pPr>
      <w:bookmarkStart w:id="166" w:name="_Toc479597090"/>
      <w:bookmarkStart w:id="167" w:name="_Toc86478760"/>
      <w:r w:rsidRPr="000255AA">
        <w:t>4.6</w:t>
      </w:r>
      <w:r w:rsidR="005D2050" w:rsidRPr="000255AA">
        <w:t>.3 Human Resource Management</w:t>
      </w:r>
      <w:bookmarkEnd w:id="166"/>
      <w:bookmarkEnd w:id="167"/>
    </w:p>
    <w:p w:rsidR="009976C1" w:rsidRPr="000255AA" w:rsidRDefault="005D2050" w:rsidP="001F5801">
      <w:pPr>
        <w:spacing w:line="480" w:lineRule="auto"/>
        <w:rPr>
          <w:rFonts w:ascii="Times New Roman" w:hAnsi="Times New Roman" w:cs="Times New Roman"/>
          <w:sz w:val="24"/>
          <w:szCs w:val="24"/>
        </w:rPr>
      </w:pPr>
      <w:r w:rsidRPr="000255AA">
        <w:rPr>
          <w:rFonts w:ascii="Times New Roman" w:hAnsi="Times New Roman" w:cs="Times New Roman"/>
          <w:sz w:val="24"/>
          <w:szCs w:val="24"/>
        </w:rPr>
        <w:t xml:space="preserve">Human resource management spells how best the school heads and deputy head teachers can carefully take care of the school employees especially the teachers in schools. This is indicated in how they dedicate the duties to them, motivate them and guide then in ensuring that these resources have a positive impact on school goals and objectives. In the present findings, the overall means for the teachers and head teachers on approval of human resource management in schools were 2.73 and 2.04 respectively thus implying that there was poor management of human resource in </w:t>
      </w:r>
      <w:proofErr w:type="gramStart"/>
      <w:r w:rsidRPr="000255AA">
        <w:rPr>
          <w:rFonts w:ascii="Times New Roman" w:hAnsi="Times New Roman" w:cs="Times New Roman"/>
          <w:sz w:val="24"/>
          <w:szCs w:val="24"/>
        </w:rPr>
        <w:t>schools.</w:t>
      </w:r>
      <w:proofErr w:type="gramEnd"/>
    </w:p>
    <w:p w:rsidR="00876752" w:rsidRPr="000255AA" w:rsidRDefault="00876752" w:rsidP="00876752">
      <w:pPr>
        <w:spacing w:line="240" w:lineRule="auto"/>
        <w:rPr>
          <w:rFonts w:ascii="Times New Roman" w:hAnsi="Times New Roman" w:cs="Times New Roman"/>
          <w:sz w:val="24"/>
          <w:szCs w:val="24"/>
        </w:rPr>
      </w:pPr>
    </w:p>
    <w:p w:rsidR="00B601AF" w:rsidRPr="000255AA" w:rsidRDefault="005D2050" w:rsidP="001F5801">
      <w:pPr>
        <w:spacing w:line="480" w:lineRule="auto"/>
        <w:rPr>
          <w:rFonts w:ascii="Times New Roman" w:hAnsi="Times New Roman" w:cs="Times New Roman"/>
          <w:sz w:val="24"/>
          <w:szCs w:val="24"/>
        </w:rPr>
      </w:pPr>
      <w:r w:rsidRPr="000255AA">
        <w:rPr>
          <w:rFonts w:ascii="Times New Roman" w:hAnsi="Times New Roman" w:cs="Times New Roman"/>
          <w:sz w:val="24"/>
          <w:szCs w:val="24"/>
        </w:rPr>
        <w:t>Staff development is not doe regularly, no timely staff redeployment w</w:t>
      </w:r>
      <w:r w:rsidR="00854C42" w:rsidRPr="000255AA">
        <w:rPr>
          <w:rFonts w:ascii="Times New Roman" w:hAnsi="Times New Roman" w:cs="Times New Roman"/>
          <w:sz w:val="24"/>
          <w:szCs w:val="24"/>
        </w:rPr>
        <w:t xml:space="preserve">hen it arises </w:t>
      </w:r>
      <w:r w:rsidRPr="000255AA">
        <w:rPr>
          <w:rFonts w:ascii="Times New Roman" w:hAnsi="Times New Roman" w:cs="Times New Roman"/>
          <w:sz w:val="24"/>
          <w:szCs w:val="24"/>
        </w:rPr>
        <w:t xml:space="preserve">and no frequent consultative meetings. This is a sign of complete confusion in schools and </w:t>
      </w:r>
      <w:r w:rsidRPr="000255AA">
        <w:rPr>
          <w:rFonts w:ascii="Times New Roman" w:hAnsi="Times New Roman" w:cs="Times New Roman"/>
          <w:sz w:val="24"/>
          <w:szCs w:val="24"/>
        </w:rPr>
        <w:lastRenderedPageBreak/>
        <w:t>could result to overloading some teachers with tasks, working independently without embracing team work and poor staff structure. The result could also lead to many teachers tr</w:t>
      </w:r>
      <w:r w:rsidR="00854C42" w:rsidRPr="000255AA">
        <w:rPr>
          <w:rFonts w:ascii="Times New Roman" w:hAnsi="Times New Roman" w:cs="Times New Roman"/>
          <w:sz w:val="24"/>
          <w:szCs w:val="24"/>
        </w:rPr>
        <w:t xml:space="preserve">ansferring to other schools or </w:t>
      </w:r>
      <w:r w:rsidRPr="000255AA">
        <w:rPr>
          <w:rFonts w:ascii="Times New Roman" w:hAnsi="Times New Roman" w:cs="Times New Roman"/>
          <w:sz w:val="24"/>
          <w:szCs w:val="24"/>
        </w:rPr>
        <w:t>boycotting their tasks. Correlational analysis indicates that there is a relationship between human resource management and academic performance. The impact of these practices could result to slow or complete failure to achieve the school objectives and thereby leading to poor performance as in the present case.</w:t>
      </w:r>
    </w:p>
    <w:p w:rsidR="00F94AC1" w:rsidRPr="000255AA" w:rsidRDefault="00F94AC1" w:rsidP="00876752">
      <w:pPr>
        <w:spacing w:line="240" w:lineRule="auto"/>
        <w:rPr>
          <w:rFonts w:ascii="Times New Roman" w:hAnsi="Times New Roman" w:cs="Times New Roman"/>
          <w:sz w:val="24"/>
          <w:szCs w:val="24"/>
        </w:rPr>
      </w:pPr>
    </w:p>
    <w:p w:rsidR="005D2050" w:rsidRPr="000255AA" w:rsidRDefault="00F94AC1" w:rsidP="00E07044">
      <w:pPr>
        <w:pStyle w:val="Heading2"/>
        <w:spacing w:line="480" w:lineRule="auto"/>
      </w:pPr>
      <w:bookmarkStart w:id="168" w:name="_Toc479597091"/>
      <w:bookmarkStart w:id="169" w:name="_Toc86478761"/>
      <w:r w:rsidRPr="000255AA">
        <w:t>4.6</w:t>
      </w:r>
      <w:r w:rsidR="005D2050" w:rsidRPr="000255AA">
        <w:t>.4 Physical and Material Resource Management and Academic Performance</w:t>
      </w:r>
      <w:bookmarkEnd w:id="168"/>
      <w:bookmarkEnd w:id="169"/>
    </w:p>
    <w:p w:rsidR="007479EC" w:rsidRDefault="005D2050" w:rsidP="001F5801">
      <w:pPr>
        <w:spacing w:line="480" w:lineRule="auto"/>
        <w:rPr>
          <w:rFonts w:ascii="Times New Roman" w:hAnsi="Times New Roman" w:cs="Times New Roman"/>
          <w:sz w:val="24"/>
          <w:szCs w:val="24"/>
        </w:rPr>
      </w:pPr>
      <w:r w:rsidRPr="000255AA">
        <w:rPr>
          <w:rFonts w:ascii="Times New Roman" w:hAnsi="Times New Roman" w:cs="Times New Roman"/>
          <w:sz w:val="24"/>
          <w:szCs w:val="24"/>
        </w:rPr>
        <w:t>A school without physical resources cannot produce good performers. Schools that have insufficient physical and material resources are not exceptional. However, schools that have the resources but under poor management may join the earlier and later categories. The present findings shades more light on the impact that management of school resources can have on performance. First the findings revealed that there is poor management of books in schools. Books are the sources of knowledge apart from trained teachers. They form the basis for knowledge to the students who learn better by reading. Therefore when the books are poorly managed, such students cannot comprehend in their studies. This particularly refers to the student’s books, however, teachers books cannot be left behind. It is also clear that teachers do not manage their reference books, and lesson plans well. This means that students are not taught effectively. Finally, school media and other resources were poorly managed, what could have led to direct poor performance in schools. Pearson product moment correlation revealed that there is a relationship between school resource management and academic performance such that when school resources are poorly managed, then there is poor performance.</w:t>
      </w:r>
      <w:bookmarkStart w:id="170" w:name="_Toc479597092"/>
      <w:bookmarkEnd w:id="108"/>
    </w:p>
    <w:p w:rsidR="00C40C30" w:rsidRDefault="00C40C30" w:rsidP="001F5801">
      <w:pPr>
        <w:spacing w:line="480" w:lineRule="auto"/>
        <w:rPr>
          <w:rFonts w:ascii="Times New Roman" w:hAnsi="Times New Roman" w:cs="Times New Roman"/>
          <w:sz w:val="24"/>
          <w:szCs w:val="24"/>
        </w:rPr>
      </w:pPr>
    </w:p>
    <w:p w:rsidR="00C40C30" w:rsidRDefault="00C40C30" w:rsidP="001F5801">
      <w:pPr>
        <w:spacing w:line="480" w:lineRule="auto"/>
        <w:rPr>
          <w:rFonts w:ascii="Times New Roman" w:hAnsi="Times New Roman" w:cs="Times New Roman"/>
          <w:sz w:val="24"/>
          <w:szCs w:val="24"/>
        </w:rPr>
      </w:pPr>
    </w:p>
    <w:p w:rsidR="00997FD7" w:rsidRDefault="005D2050" w:rsidP="008B0AD5">
      <w:pPr>
        <w:pStyle w:val="Heading1"/>
        <w:spacing w:line="480" w:lineRule="auto"/>
      </w:pPr>
      <w:bookmarkStart w:id="171" w:name="_Toc86478762"/>
      <w:r w:rsidRPr="000255AA">
        <w:t>CHAPTER FIVE</w:t>
      </w:r>
    </w:p>
    <w:p w:rsidR="004B162A" w:rsidRPr="000255AA" w:rsidRDefault="001A747A" w:rsidP="008B0AD5">
      <w:pPr>
        <w:pStyle w:val="Heading1"/>
        <w:spacing w:line="480" w:lineRule="auto"/>
      </w:pPr>
      <w:r w:rsidRPr="000255AA">
        <w:t>SUMMARY CONCLUSIONS AND RECOMMENDATIONS</w:t>
      </w:r>
      <w:bookmarkEnd w:id="170"/>
      <w:bookmarkEnd w:id="171"/>
    </w:p>
    <w:p w:rsidR="00F94AC1" w:rsidRPr="000255AA" w:rsidRDefault="00E538EF" w:rsidP="00876752">
      <w:pPr>
        <w:spacing w:line="480" w:lineRule="auto"/>
        <w:rPr>
          <w:rFonts w:ascii="Times New Roman" w:hAnsi="Times New Roman" w:cs="Times New Roman"/>
          <w:sz w:val="24"/>
          <w:szCs w:val="24"/>
        </w:rPr>
      </w:pPr>
      <w:r w:rsidRPr="000255AA">
        <w:rPr>
          <w:rFonts w:ascii="Times New Roman" w:hAnsi="Times New Roman" w:cs="Times New Roman"/>
          <w:sz w:val="24"/>
          <w:szCs w:val="24"/>
        </w:rPr>
        <w:t xml:space="preserve"> </w:t>
      </w:r>
    </w:p>
    <w:p w:rsidR="004B162A" w:rsidRPr="000255AA" w:rsidRDefault="005D2050" w:rsidP="00E07044">
      <w:pPr>
        <w:pStyle w:val="Heading2"/>
        <w:spacing w:line="480" w:lineRule="auto"/>
      </w:pPr>
      <w:bookmarkStart w:id="172" w:name="_Toc479597094"/>
      <w:bookmarkStart w:id="173" w:name="_Toc86478763"/>
      <w:r w:rsidRPr="000255AA">
        <w:t>5.1 Summary of the Findings</w:t>
      </w:r>
      <w:bookmarkEnd w:id="172"/>
      <w:bookmarkEnd w:id="173"/>
    </w:p>
    <w:p w:rsidR="004B162A" w:rsidRPr="000255AA" w:rsidRDefault="005D2050" w:rsidP="00876752">
      <w:pPr>
        <w:spacing w:line="480" w:lineRule="auto"/>
        <w:rPr>
          <w:rFonts w:ascii="Times New Roman" w:hAnsi="Times New Roman" w:cs="Times New Roman"/>
          <w:sz w:val="24"/>
          <w:szCs w:val="24"/>
        </w:rPr>
      </w:pPr>
      <w:r w:rsidRPr="000255AA">
        <w:rPr>
          <w:rFonts w:ascii="Times New Roman" w:hAnsi="Times New Roman" w:cs="Times New Roman"/>
          <w:sz w:val="24"/>
          <w:szCs w:val="24"/>
        </w:rPr>
        <w:t>The different objectives involve the influence of time resource management o</w:t>
      </w:r>
      <w:r w:rsidR="007C196D" w:rsidRPr="000255AA">
        <w:rPr>
          <w:rFonts w:ascii="Times New Roman" w:hAnsi="Times New Roman" w:cs="Times New Roman"/>
          <w:sz w:val="24"/>
          <w:szCs w:val="24"/>
        </w:rPr>
        <w:t>n</w:t>
      </w:r>
      <w:r w:rsidRPr="000255AA">
        <w:rPr>
          <w:rFonts w:ascii="Times New Roman" w:hAnsi="Times New Roman" w:cs="Times New Roman"/>
          <w:sz w:val="24"/>
          <w:szCs w:val="24"/>
        </w:rPr>
        <w:t xml:space="preserve"> KCPE performance, influence of financial resource management on KCPE performance, influence of human resource management on KCPE performance and influence of physical</w:t>
      </w:r>
      <w:r w:rsidR="007C196D" w:rsidRPr="000255AA">
        <w:rPr>
          <w:rFonts w:ascii="Times New Roman" w:hAnsi="Times New Roman" w:cs="Times New Roman"/>
          <w:sz w:val="24"/>
          <w:szCs w:val="24"/>
        </w:rPr>
        <w:t>-</w:t>
      </w:r>
      <w:r w:rsidRPr="000255AA">
        <w:rPr>
          <w:rFonts w:ascii="Times New Roman" w:hAnsi="Times New Roman" w:cs="Times New Roman"/>
          <w:sz w:val="24"/>
          <w:szCs w:val="24"/>
        </w:rPr>
        <w:t>material resource on KCPE performance. The summary findings are presented as follows.</w:t>
      </w:r>
    </w:p>
    <w:p w:rsidR="00854C42" w:rsidRPr="000255AA" w:rsidRDefault="00854C42" w:rsidP="00876752">
      <w:pPr>
        <w:spacing w:line="480" w:lineRule="auto"/>
        <w:rPr>
          <w:rFonts w:ascii="Times New Roman" w:hAnsi="Times New Roman" w:cs="Times New Roman"/>
          <w:sz w:val="24"/>
          <w:szCs w:val="24"/>
        </w:rPr>
      </w:pPr>
    </w:p>
    <w:p w:rsidR="007C196D" w:rsidRPr="000255AA" w:rsidRDefault="007C196D" w:rsidP="00E07044">
      <w:pPr>
        <w:pStyle w:val="Heading2"/>
        <w:spacing w:line="480" w:lineRule="auto"/>
      </w:pPr>
      <w:bookmarkStart w:id="174" w:name="_Toc86478764"/>
      <w:r w:rsidRPr="000255AA">
        <w:t>5.1.1 Time management and KCPE Performance</w:t>
      </w:r>
      <w:bookmarkEnd w:id="174"/>
    </w:p>
    <w:p w:rsidR="007C196D" w:rsidRPr="000255AA" w:rsidRDefault="007C196D" w:rsidP="00E07044">
      <w:pPr>
        <w:spacing w:line="480" w:lineRule="auto"/>
        <w:rPr>
          <w:rFonts w:ascii="Times New Roman" w:hAnsi="Times New Roman" w:cs="Times New Roman"/>
          <w:sz w:val="24"/>
          <w:szCs w:val="24"/>
        </w:rPr>
      </w:pPr>
      <w:r w:rsidRPr="000255AA">
        <w:rPr>
          <w:rFonts w:ascii="Times New Roman" w:hAnsi="Times New Roman" w:cs="Times New Roman"/>
          <w:sz w:val="24"/>
          <w:szCs w:val="24"/>
        </w:rPr>
        <w:t>The findings indicated that there is poor time management in schools which was also linked to performance. Using correlation, a positive significant correlation was found between time management and KCPE performance.</w:t>
      </w:r>
    </w:p>
    <w:p w:rsidR="00854C42" w:rsidRPr="000255AA" w:rsidRDefault="00854C42" w:rsidP="00E07044">
      <w:pPr>
        <w:spacing w:line="480" w:lineRule="auto"/>
        <w:rPr>
          <w:rFonts w:ascii="Times New Roman" w:hAnsi="Times New Roman" w:cs="Times New Roman"/>
          <w:sz w:val="24"/>
          <w:szCs w:val="24"/>
        </w:rPr>
      </w:pPr>
    </w:p>
    <w:p w:rsidR="007C196D" w:rsidRPr="000255AA" w:rsidRDefault="007C196D" w:rsidP="00E07044">
      <w:pPr>
        <w:pStyle w:val="Heading2"/>
        <w:spacing w:line="480" w:lineRule="auto"/>
      </w:pPr>
      <w:bookmarkStart w:id="175" w:name="_Toc86478765"/>
      <w:r w:rsidRPr="000255AA">
        <w:t>5.1.2 Financial Resource Management and KCPE Performance</w:t>
      </w:r>
      <w:bookmarkEnd w:id="175"/>
    </w:p>
    <w:p w:rsidR="007C196D" w:rsidRPr="000255AA" w:rsidRDefault="007C196D" w:rsidP="00876752">
      <w:pPr>
        <w:spacing w:line="480" w:lineRule="auto"/>
        <w:rPr>
          <w:rFonts w:ascii="Times New Roman" w:hAnsi="Times New Roman" w:cs="Times New Roman"/>
          <w:sz w:val="24"/>
          <w:szCs w:val="24"/>
        </w:rPr>
      </w:pPr>
      <w:r w:rsidRPr="000255AA">
        <w:rPr>
          <w:rFonts w:ascii="Times New Roman" w:hAnsi="Times New Roman" w:cs="Times New Roman"/>
          <w:sz w:val="24"/>
          <w:szCs w:val="24"/>
        </w:rPr>
        <w:t>The findings revealed that most schools did not use the funds appropriately. There were also cases of lack of accountability or audit reports on the finances that were used in the schools. The findings finally revealed an association between time management and KCPE performance such that the poorly the time was managed the poor the performance and hence a positive association.</w:t>
      </w:r>
    </w:p>
    <w:p w:rsidR="000D2298" w:rsidRDefault="000D2298" w:rsidP="00876752">
      <w:pPr>
        <w:spacing w:line="480" w:lineRule="auto"/>
        <w:rPr>
          <w:rFonts w:ascii="Times New Roman" w:hAnsi="Times New Roman" w:cs="Times New Roman"/>
          <w:sz w:val="24"/>
          <w:szCs w:val="24"/>
        </w:rPr>
      </w:pPr>
    </w:p>
    <w:p w:rsidR="00010733" w:rsidRDefault="00010733" w:rsidP="00876752">
      <w:pPr>
        <w:spacing w:line="480" w:lineRule="auto"/>
        <w:rPr>
          <w:rFonts w:ascii="Times New Roman" w:hAnsi="Times New Roman" w:cs="Times New Roman"/>
          <w:sz w:val="24"/>
          <w:szCs w:val="24"/>
        </w:rPr>
      </w:pPr>
    </w:p>
    <w:p w:rsidR="00010733" w:rsidRPr="000255AA" w:rsidRDefault="00010733" w:rsidP="00876752">
      <w:pPr>
        <w:spacing w:line="480" w:lineRule="auto"/>
        <w:rPr>
          <w:rFonts w:ascii="Times New Roman" w:hAnsi="Times New Roman" w:cs="Times New Roman"/>
          <w:sz w:val="24"/>
          <w:szCs w:val="24"/>
        </w:rPr>
      </w:pPr>
    </w:p>
    <w:p w:rsidR="007C196D" w:rsidRPr="000255AA" w:rsidRDefault="007C196D" w:rsidP="00E07044">
      <w:pPr>
        <w:pStyle w:val="Heading2"/>
        <w:spacing w:line="480" w:lineRule="auto"/>
      </w:pPr>
      <w:bookmarkStart w:id="176" w:name="_Toc86478766"/>
      <w:r w:rsidRPr="000255AA">
        <w:lastRenderedPageBreak/>
        <w:t>5.1.3 Human Resou</w:t>
      </w:r>
      <w:r w:rsidR="00DE42FD" w:rsidRPr="000255AA">
        <w:t>rce Management and KCPE Performa</w:t>
      </w:r>
      <w:r w:rsidRPr="000255AA">
        <w:t>nce</w:t>
      </w:r>
      <w:bookmarkEnd w:id="176"/>
    </w:p>
    <w:p w:rsidR="00DE42FD" w:rsidRPr="000255AA" w:rsidRDefault="00DE42FD" w:rsidP="00876752">
      <w:pPr>
        <w:spacing w:line="480" w:lineRule="auto"/>
        <w:rPr>
          <w:rFonts w:ascii="Times New Roman" w:hAnsi="Times New Roman" w:cs="Times New Roman"/>
          <w:sz w:val="24"/>
          <w:szCs w:val="24"/>
        </w:rPr>
      </w:pPr>
      <w:r w:rsidRPr="000255AA">
        <w:rPr>
          <w:rFonts w:ascii="Times New Roman" w:hAnsi="Times New Roman" w:cs="Times New Roman"/>
          <w:sz w:val="24"/>
          <w:szCs w:val="24"/>
        </w:rPr>
        <w:t>The aim of this objective was to establish the effect of human resource management on KCPE performance. Preliminary analysis established that there was poor human resource management at the schools. Finally, Pearson product moment correlation revealed a positive association between human resource management and KCPE performance at the schools.</w:t>
      </w:r>
    </w:p>
    <w:p w:rsidR="00F94AC1" w:rsidRPr="000255AA" w:rsidRDefault="00F94AC1" w:rsidP="00876752">
      <w:pPr>
        <w:spacing w:line="480" w:lineRule="auto"/>
        <w:rPr>
          <w:rFonts w:ascii="Times New Roman" w:hAnsi="Times New Roman" w:cs="Times New Roman"/>
          <w:sz w:val="24"/>
          <w:szCs w:val="24"/>
        </w:rPr>
      </w:pPr>
    </w:p>
    <w:p w:rsidR="00DE42FD" w:rsidRPr="000255AA" w:rsidRDefault="00DE42FD" w:rsidP="00E07044">
      <w:pPr>
        <w:pStyle w:val="Heading2"/>
        <w:spacing w:line="480" w:lineRule="auto"/>
      </w:pPr>
      <w:bookmarkStart w:id="177" w:name="_Toc86478767"/>
      <w:r w:rsidRPr="000255AA">
        <w:t>5.1.4 Physical Resource Material Management and KCPE Performance</w:t>
      </w:r>
      <w:bookmarkEnd w:id="177"/>
    </w:p>
    <w:p w:rsidR="007C196D" w:rsidRPr="000255AA" w:rsidRDefault="00DE42FD" w:rsidP="00E07044">
      <w:pPr>
        <w:spacing w:line="480" w:lineRule="auto"/>
        <w:rPr>
          <w:rFonts w:ascii="Times New Roman" w:hAnsi="Times New Roman" w:cs="Times New Roman"/>
          <w:sz w:val="24"/>
          <w:szCs w:val="24"/>
        </w:rPr>
      </w:pPr>
      <w:r w:rsidRPr="000255AA">
        <w:rPr>
          <w:rFonts w:ascii="Times New Roman" w:hAnsi="Times New Roman" w:cs="Times New Roman"/>
          <w:sz w:val="24"/>
          <w:szCs w:val="24"/>
        </w:rPr>
        <w:t xml:space="preserve">The main concern was that school physical resource management was not known. The findings revealed that there was poor management of physical resources at schools which had </w:t>
      </w:r>
      <w:r w:rsidR="00854C42" w:rsidRPr="000255AA">
        <w:rPr>
          <w:rFonts w:ascii="Times New Roman" w:hAnsi="Times New Roman" w:cs="Times New Roman"/>
          <w:sz w:val="24"/>
          <w:szCs w:val="24"/>
        </w:rPr>
        <w:t>led</w:t>
      </w:r>
      <w:r w:rsidRPr="000255AA">
        <w:rPr>
          <w:rFonts w:ascii="Times New Roman" w:hAnsi="Times New Roman" w:cs="Times New Roman"/>
          <w:sz w:val="24"/>
          <w:szCs w:val="24"/>
        </w:rPr>
        <w:t xml:space="preserve"> to poor performance, when an association was sought</w:t>
      </w:r>
    </w:p>
    <w:p w:rsidR="00F94AC1" w:rsidRPr="000255AA" w:rsidRDefault="00F94AC1" w:rsidP="00E07044">
      <w:pPr>
        <w:spacing w:line="480" w:lineRule="auto"/>
        <w:rPr>
          <w:rFonts w:ascii="Times New Roman" w:hAnsi="Times New Roman" w:cs="Times New Roman"/>
          <w:sz w:val="24"/>
          <w:szCs w:val="24"/>
        </w:rPr>
      </w:pPr>
    </w:p>
    <w:p w:rsidR="004B162A" w:rsidRPr="000255AA" w:rsidRDefault="005D2050" w:rsidP="00E07044">
      <w:pPr>
        <w:pStyle w:val="Heading2"/>
        <w:spacing w:line="480" w:lineRule="auto"/>
      </w:pPr>
      <w:bookmarkStart w:id="178" w:name="_Toc479597095"/>
      <w:bookmarkStart w:id="179" w:name="_Toc86478768"/>
      <w:r w:rsidRPr="000255AA">
        <w:t>5.2 Conclusions</w:t>
      </w:r>
      <w:bookmarkEnd w:id="178"/>
      <w:bookmarkEnd w:id="179"/>
    </w:p>
    <w:p w:rsidR="004B162A" w:rsidRPr="000255AA" w:rsidRDefault="00DE42FD" w:rsidP="00876752">
      <w:pPr>
        <w:spacing w:line="480" w:lineRule="auto"/>
        <w:rPr>
          <w:rFonts w:ascii="Times New Roman" w:hAnsi="Times New Roman" w:cs="Times New Roman"/>
          <w:sz w:val="24"/>
          <w:szCs w:val="24"/>
        </w:rPr>
      </w:pPr>
      <w:r w:rsidRPr="000255AA">
        <w:rPr>
          <w:rFonts w:ascii="Times New Roman" w:hAnsi="Times New Roman" w:cs="Times New Roman"/>
          <w:sz w:val="24"/>
          <w:szCs w:val="24"/>
        </w:rPr>
        <w:t>From the findings of the study, the following conclusions were made objectively.</w:t>
      </w:r>
    </w:p>
    <w:p w:rsidR="00F94AC1" w:rsidRPr="000255AA" w:rsidRDefault="00F94AC1" w:rsidP="00876752">
      <w:pPr>
        <w:spacing w:line="480" w:lineRule="auto"/>
        <w:rPr>
          <w:rFonts w:ascii="Times New Roman" w:hAnsi="Times New Roman" w:cs="Times New Roman"/>
          <w:sz w:val="24"/>
          <w:szCs w:val="24"/>
        </w:rPr>
      </w:pPr>
    </w:p>
    <w:p w:rsidR="001F7D39" w:rsidRPr="000255AA" w:rsidRDefault="00CD5A68" w:rsidP="00E07044">
      <w:pPr>
        <w:pStyle w:val="Heading2"/>
        <w:spacing w:line="480" w:lineRule="auto"/>
      </w:pPr>
      <w:bookmarkStart w:id="180" w:name="_Toc479597096"/>
      <w:bookmarkStart w:id="181" w:name="_Toc86478769"/>
      <w:r w:rsidRPr="000255AA">
        <w:t>5.2</w:t>
      </w:r>
      <w:r w:rsidR="005D2050" w:rsidRPr="000255AA">
        <w:t>.1 Time Management</w:t>
      </w:r>
      <w:bookmarkEnd w:id="180"/>
      <w:bookmarkEnd w:id="181"/>
    </w:p>
    <w:p w:rsidR="002863DC" w:rsidRPr="000255AA" w:rsidRDefault="00DE42FD" w:rsidP="00E07044">
      <w:pPr>
        <w:spacing w:line="480" w:lineRule="auto"/>
        <w:rPr>
          <w:rFonts w:ascii="Times New Roman" w:hAnsi="Times New Roman" w:cs="Times New Roman"/>
          <w:sz w:val="24"/>
          <w:szCs w:val="24"/>
        </w:rPr>
      </w:pPr>
      <w:r w:rsidRPr="000255AA">
        <w:rPr>
          <w:rFonts w:ascii="Times New Roman" w:hAnsi="Times New Roman" w:cs="Times New Roman"/>
          <w:sz w:val="24"/>
          <w:szCs w:val="24"/>
        </w:rPr>
        <w:t>School managers</w:t>
      </w:r>
      <w:r w:rsidR="005D2050" w:rsidRPr="000255AA">
        <w:rPr>
          <w:rFonts w:ascii="Times New Roman" w:hAnsi="Times New Roman" w:cs="Times New Roman"/>
          <w:sz w:val="24"/>
          <w:szCs w:val="24"/>
        </w:rPr>
        <w:t xml:space="preserve"> do not delegate management of time to various stakeholders in school so that valuable time for teaching and learning is not lost. </w:t>
      </w:r>
      <w:r w:rsidRPr="000255AA">
        <w:rPr>
          <w:rFonts w:ascii="Times New Roman" w:hAnsi="Times New Roman" w:cs="Times New Roman"/>
          <w:sz w:val="24"/>
          <w:szCs w:val="24"/>
        </w:rPr>
        <w:t>Most of the aspects of time management in the schools are therefore not well adhered to and therefore schools poorly manage their time. There was therefore a relationship between time management and performance, such that poor time management led to poor academic performance in KCPE exams.</w:t>
      </w:r>
    </w:p>
    <w:p w:rsidR="00C943A7" w:rsidRDefault="00C943A7" w:rsidP="00E07044">
      <w:pPr>
        <w:spacing w:line="480" w:lineRule="auto"/>
        <w:rPr>
          <w:rFonts w:ascii="Times New Roman" w:hAnsi="Times New Roman" w:cs="Times New Roman"/>
          <w:sz w:val="24"/>
          <w:szCs w:val="24"/>
        </w:rPr>
      </w:pPr>
    </w:p>
    <w:p w:rsidR="00010733" w:rsidRDefault="00010733" w:rsidP="00E07044">
      <w:pPr>
        <w:spacing w:line="480" w:lineRule="auto"/>
        <w:rPr>
          <w:rFonts w:ascii="Times New Roman" w:hAnsi="Times New Roman" w:cs="Times New Roman"/>
          <w:sz w:val="24"/>
          <w:szCs w:val="24"/>
        </w:rPr>
      </w:pPr>
    </w:p>
    <w:p w:rsidR="00010733" w:rsidRPr="000255AA" w:rsidRDefault="00010733" w:rsidP="00E07044">
      <w:pPr>
        <w:spacing w:line="480" w:lineRule="auto"/>
        <w:rPr>
          <w:rFonts w:ascii="Times New Roman" w:hAnsi="Times New Roman" w:cs="Times New Roman"/>
          <w:sz w:val="24"/>
          <w:szCs w:val="24"/>
        </w:rPr>
      </w:pPr>
    </w:p>
    <w:p w:rsidR="001F7D39" w:rsidRPr="000255AA" w:rsidRDefault="00CD5A68" w:rsidP="00E07044">
      <w:pPr>
        <w:pStyle w:val="Heading2"/>
        <w:spacing w:line="480" w:lineRule="auto"/>
      </w:pPr>
      <w:bookmarkStart w:id="182" w:name="_Toc479597097"/>
      <w:bookmarkStart w:id="183" w:name="_Toc86478770"/>
      <w:r w:rsidRPr="000255AA">
        <w:lastRenderedPageBreak/>
        <w:t>5.2.2</w:t>
      </w:r>
      <w:r w:rsidR="005D2050" w:rsidRPr="000255AA">
        <w:t xml:space="preserve"> Financial Management</w:t>
      </w:r>
      <w:bookmarkEnd w:id="182"/>
      <w:bookmarkEnd w:id="183"/>
    </w:p>
    <w:p w:rsidR="00D644F1" w:rsidRPr="000255AA" w:rsidRDefault="00DE42FD" w:rsidP="00876752">
      <w:pPr>
        <w:spacing w:line="480" w:lineRule="auto"/>
        <w:rPr>
          <w:rFonts w:ascii="Times New Roman" w:eastAsia="Times New Roman" w:hAnsi="Times New Roman" w:cs="Times New Roman"/>
          <w:color w:val="000000"/>
          <w:sz w:val="24"/>
          <w:szCs w:val="24"/>
        </w:rPr>
      </w:pPr>
      <w:r w:rsidRPr="000255AA">
        <w:rPr>
          <w:rFonts w:ascii="Times New Roman" w:eastAsia="Times New Roman" w:hAnsi="Times New Roman" w:cs="Times New Roman"/>
          <w:color w:val="000000"/>
          <w:sz w:val="24"/>
          <w:szCs w:val="24"/>
        </w:rPr>
        <w:t xml:space="preserve">The findings indicated that school managers </w:t>
      </w:r>
      <w:r w:rsidR="00E57D1D" w:rsidRPr="000255AA">
        <w:rPr>
          <w:rFonts w:ascii="Times New Roman" w:eastAsia="Times New Roman" w:hAnsi="Times New Roman" w:cs="Times New Roman"/>
          <w:color w:val="000000"/>
          <w:sz w:val="24"/>
          <w:szCs w:val="24"/>
        </w:rPr>
        <w:t>do</w:t>
      </w:r>
      <w:r w:rsidR="005D2050" w:rsidRPr="000255AA">
        <w:rPr>
          <w:rFonts w:ascii="Times New Roman" w:eastAsia="Times New Roman" w:hAnsi="Times New Roman" w:cs="Times New Roman"/>
          <w:color w:val="000000"/>
          <w:sz w:val="24"/>
          <w:szCs w:val="24"/>
        </w:rPr>
        <w:t xml:space="preserve"> not regularly retrain in prudent financial management skills for them to put proper financial management structures in place. </w:t>
      </w:r>
      <w:r w:rsidR="00E57D1D" w:rsidRPr="000255AA">
        <w:rPr>
          <w:rFonts w:ascii="Times New Roman" w:eastAsia="Times New Roman" w:hAnsi="Times New Roman" w:cs="Times New Roman"/>
          <w:color w:val="000000"/>
          <w:sz w:val="24"/>
          <w:szCs w:val="24"/>
        </w:rPr>
        <w:t>Schools also did not give a detailed attention to financial management such as accountability and audit in schools. A positive relationship was obtained between financial management and KCPE performance thus leading to a conclusion that poor financial management has a strong effect on KCPE performance thus leading to poor performance.</w:t>
      </w:r>
    </w:p>
    <w:p w:rsidR="00CD5A68" w:rsidRPr="000255AA" w:rsidRDefault="00CD5A68" w:rsidP="00876752">
      <w:pPr>
        <w:spacing w:line="480" w:lineRule="auto"/>
        <w:rPr>
          <w:rFonts w:ascii="Times New Roman" w:eastAsia="Times New Roman" w:hAnsi="Times New Roman" w:cs="Times New Roman"/>
          <w:color w:val="000000"/>
          <w:sz w:val="24"/>
          <w:szCs w:val="24"/>
        </w:rPr>
      </w:pPr>
    </w:p>
    <w:p w:rsidR="001F7D39" w:rsidRPr="000255AA" w:rsidRDefault="00CD5A68" w:rsidP="00E07044">
      <w:pPr>
        <w:pStyle w:val="Heading2"/>
        <w:spacing w:line="480" w:lineRule="auto"/>
      </w:pPr>
      <w:bookmarkStart w:id="184" w:name="_Toc479597098"/>
      <w:bookmarkStart w:id="185" w:name="_Toc86478771"/>
      <w:r w:rsidRPr="000255AA">
        <w:t>5.2.3</w:t>
      </w:r>
      <w:r w:rsidR="000D2298" w:rsidRPr="000255AA">
        <w:t xml:space="preserve"> </w:t>
      </w:r>
      <w:r w:rsidR="00E57D1D" w:rsidRPr="000255AA">
        <w:t>Human Resource Management and KCPE Performance</w:t>
      </w:r>
      <w:bookmarkEnd w:id="184"/>
      <w:bookmarkEnd w:id="185"/>
    </w:p>
    <w:p w:rsidR="001F7D39" w:rsidRPr="000255AA" w:rsidRDefault="00E57D1D" w:rsidP="00E07044">
      <w:pPr>
        <w:spacing w:line="480" w:lineRule="auto"/>
        <w:rPr>
          <w:rFonts w:ascii="Times New Roman" w:hAnsi="Times New Roman" w:cs="Times New Roman"/>
          <w:color w:val="000000" w:themeColor="text1"/>
          <w:sz w:val="24"/>
          <w:szCs w:val="24"/>
        </w:rPr>
      </w:pPr>
      <w:r w:rsidRPr="000255AA">
        <w:rPr>
          <w:rFonts w:ascii="Times New Roman" w:hAnsi="Times New Roman" w:cs="Times New Roman"/>
          <w:color w:val="000000" w:themeColor="text1"/>
          <w:sz w:val="24"/>
          <w:szCs w:val="24"/>
        </w:rPr>
        <w:t>The findings indicated that i</w:t>
      </w:r>
      <w:r w:rsidR="005D2050" w:rsidRPr="000255AA">
        <w:rPr>
          <w:rFonts w:ascii="Times New Roman" w:hAnsi="Times New Roman" w:cs="Times New Roman"/>
          <w:color w:val="000000" w:themeColor="text1"/>
          <w:sz w:val="24"/>
          <w:szCs w:val="24"/>
        </w:rPr>
        <w:t>n most cases, allocation of teaching load is not done according to specialization and Staff development is rarely done therefore, head teachers require in sets to reinvent their managerial skills on management of Personnel.</w:t>
      </w:r>
      <w:r w:rsidRPr="000255AA">
        <w:rPr>
          <w:rFonts w:ascii="Times New Roman" w:hAnsi="Times New Roman" w:cs="Times New Roman"/>
          <w:color w:val="000000" w:themeColor="text1"/>
          <w:sz w:val="24"/>
          <w:szCs w:val="24"/>
        </w:rPr>
        <w:t xml:space="preserve"> There was therefore an association between poor human resource management at the schools and poor KCPE performance leading to the conclusion that human resource management was a strong predictor of KCPE performance.</w:t>
      </w:r>
    </w:p>
    <w:p w:rsidR="00E913BE" w:rsidRPr="000255AA" w:rsidRDefault="00E913BE" w:rsidP="00876752">
      <w:pPr>
        <w:spacing w:line="480" w:lineRule="auto"/>
        <w:rPr>
          <w:rFonts w:ascii="Times New Roman" w:hAnsi="Times New Roman" w:cs="Times New Roman"/>
          <w:color w:val="000000" w:themeColor="text1"/>
          <w:sz w:val="24"/>
          <w:szCs w:val="24"/>
        </w:rPr>
      </w:pPr>
    </w:p>
    <w:p w:rsidR="001F7D39" w:rsidRPr="000255AA" w:rsidRDefault="00CD5A68" w:rsidP="00E07044">
      <w:pPr>
        <w:pStyle w:val="Heading2"/>
        <w:spacing w:line="480" w:lineRule="auto"/>
      </w:pPr>
      <w:bookmarkStart w:id="186" w:name="_Toc479597099"/>
      <w:bookmarkStart w:id="187" w:name="_Toc86478772"/>
      <w:r w:rsidRPr="000255AA">
        <w:t>5.2</w:t>
      </w:r>
      <w:r w:rsidR="005D2050" w:rsidRPr="000255AA">
        <w:t>.4 Management of Physical</w:t>
      </w:r>
      <w:r w:rsidR="00E57D1D" w:rsidRPr="000255AA">
        <w:t xml:space="preserve"> Resource Materials and KCPE Performance</w:t>
      </w:r>
      <w:bookmarkEnd w:id="186"/>
      <w:bookmarkEnd w:id="187"/>
    </w:p>
    <w:p w:rsidR="001F7D39" w:rsidRPr="000255AA" w:rsidRDefault="005D2050" w:rsidP="00E07044">
      <w:pPr>
        <w:spacing w:line="480" w:lineRule="auto"/>
        <w:rPr>
          <w:rFonts w:ascii="Times New Roman" w:hAnsi="Times New Roman" w:cs="Times New Roman"/>
          <w:color w:val="000000" w:themeColor="text1"/>
          <w:sz w:val="24"/>
          <w:szCs w:val="24"/>
        </w:rPr>
      </w:pPr>
      <w:r w:rsidRPr="000255AA">
        <w:rPr>
          <w:rFonts w:ascii="Times New Roman" w:hAnsi="Times New Roman" w:cs="Times New Roman"/>
          <w:color w:val="000000" w:themeColor="text1"/>
          <w:sz w:val="24"/>
          <w:szCs w:val="24"/>
        </w:rPr>
        <w:t>Furniture that is present in schools is not well labeled and safe to use. Inventories for every category of item in school are poorly kept. Buildings and fields are rarely inspected for safety purposes. Regular repairs and maintenance are carried out.  The libraries and other learning resources in schools are not well spaced or aerated. There are no first aid kits in school for emergencies.</w:t>
      </w:r>
      <w:r w:rsidR="00E57D1D" w:rsidRPr="000255AA">
        <w:rPr>
          <w:rFonts w:ascii="Times New Roman" w:hAnsi="Times New Roman" w:cs="Times New Roman"/>
          <w:color w:val="000000" w:themeColor="text1"/>
          <w:sz w:val="24"/>
          <w:szCs w:val="24"/>
        </w:rPr>
        <w:t xml:space="preserve"> There is also a strong relationship between physical resource management and KCPE performance and therefore making it of high effect on performance.</w:t>
      </w:r>
    </w:p>
    <w:p w:rsidR="004B162A" w:rsidRPr="000255AA" w:rsidRDefault="005D2050" w:rsidP="00E07044">
      <w:pPr>
        <w:pStyle w:val="Heading2"/>
        <w:spacing w:line="480" w:lineRule="auto"/>
      </w:pPr>
      <w:bookmarkStart w:id="188" w:name="_Toc479597100"/>
      <w:bookmarkStart w:id="189" w:name="_Toc86478773"/>
      <w:r w:rsidRPr="000255AA">
        <w:lastRenderedPageBreak/>
        <w:t>5.3 Recommendations</w:t>
      </w:r>
      <w:bookmarkEnd w:id="188"/>
      <w:bookmarkEnd w:id="189"/>
    </w:p>
    <w:p w:rsidR="00AD5BAD" w:rsidRPr="000255AA" w:rsidRDefault="005D2050" w:rsidP="00E07044">
      <w:pPr>
        <w:pStyle w:val="Heading2"/>
        <w:spacing w:line="480" w:lineRule="auto"/>
      </w:pPr>
      <w:bookmarkStart w:id="190" w:name="_Toc479597101"/>
      <w:bookmarkStart w:id="191" w:name="_Toc86478774"/>
      <w:r w:rsidRPr="000255AA">
        <w:t>5.3.1 Time Management</w:t>
      </w:r>
      <w:bookmarkEnd w:id="190"/>
      <w:bookmarkEnd w:id="191"/>
    </w:p>
    <w:p w:rsidR="00AD5BAD" w:rsidRPr="000255AA" w:rsidRDefault="00E57D1D" w:rsidP="00E07044">
      <w:pPr>
        <w:spacing w:line="480" w:lineRule="auto"/>
        <w:rPr>
          <w:rFonts w:ascii="Times New Roman" w:hAnsi="Times New Roman" w:cs="Times New Roman"/>
          <w:color w:val="000000" w:themeColor="text1"/>
          <w:sz w:val="24"/>
          <w:szCs w:val="24"/>
        </w:rPr>
      </w:pPr>
      <w:r w:rsidRPr="000255AA">
        <w:rPr>
          <w:rFonts w:ascii="Times New Roman" w:hAnsi="Times New Roman" w:cs="Times New Roman"/>
          <w:color w:val="000000" w:themeColor="text1"/>
          <w:sz w:val="24"/>
          <w:szCs w:val="24"/>
        </w:rPr>
        <w:t>Due to the findings that time management had an effect on KCPE performance, and t</w:t>
      </w:r>
      <w:r w:rsidR="005D2050" w:rsidRPr="000255AA">
        <w:rPr>
          <w:rFonts w:ascii="Times New Roman" w:hAnsi="Times New Roman" w:cs="Times New Roman"/>
          <w:color w:val="000000" w:themeColor="text1"/>
          <w:sz w:val="24"/>
          <w:szCs w:val="24"/>
        </w:rPr>
        <w:t>here is wastage of the valuable learners’ time</w:t>
      </w:r>
      <w:r w:rsidRPr="000255AA">
        <w:rPr>
          <w:rFonts w:ascii="Times New Roman" w:hAnsi="Times New Roman" w:cs="Times New Roman"/>
          <w:color w:val="000000" w:themeColor="text1"/>
          <w:sz w:val="24"/>
          <w:szCs w:val="24"/>
        </w:rPr>
        <w:t>. It was recommended that</w:t>
      </w:r>
      <w:r w:rsidR="005D2050" w:rsidRPr="000255AA">
        <w:rPr>
          <w:rFonts w:ascii="Times New Roman" w:hAnsi="Times New Roman" w:cs="Times New Roman"/>
          <w:color w:val="000000" w:themeColor="text1"/>
          <w:sz w:val="24"/>
          <w:szCs w:val="24"/>
        </w:rPr>
        <w:t xml:space="preserve"> efforts should be made to recover the lost time schools. Head teachers are over worked and therefore cannot effectively manage school Time well. Therefore delegation of duty is </w:t>
      </w:r>
      <w:proofErr w:type="gramStart"/>
      <w:r w:rsidR="005D2050" w:rsidRPr="000255AA">
        <w:rPr>
          <w:rFonts w:ascii="Times New Roman" w:hAnsi="Times New Roman" w:cs="Times New Roman"/>
          <w:color w:val="000000" w:themeColor="text1"/>
          <w:sz w:val="24"/>
          <w:szCs w:val="24"/>
        </w:rPr>
        <w:t>key</w:t>
      </w:r>
      <w:proofErr w:type="gramEnd"/>
      <w:r w:rsidR="005D2050" w:rsidRPr="000255AA">
        <w:rPr>
          <w:rFonts w:ascii="Times New Roman" w:hAnsi="Times New Roman" w:cs="Times New Roman"/>
          <w:color w:val="000000" w:themeColor="text1"/>
          <w:sz w:val="24"/>
          <w:szCs w:val="24"/>
        </w:rPr>
        <w:t xml:space="preserve"> if results are to be realized.</w:t>
      </w:r>
      <w:r w:rsidRPr="000255AA">
        <w:rPr>
          <w:rFonts w:ascii="Times New Roman" w:hAnsi="Times New Roman" w:cs="Times New Roman"/>
          <w:color w:val="000000" w:themeColor="text1"/>
          <w:sz w:val="24"/>
          <w:szCs w:val="24"/>
        </w:rPr>
        <w:t xml:space="preserve"> The ministry of education should also narrow down using appropriate measures to ensure that schools manage their time effectively.</w:t>
      </w:r>
    </w:p>
    <w:p w:rsidR="00CD5A68" w:rsidRPr="000255AA" w:rsidRDefault="00CD5A68" w:rsidP="00E07044">
      <w:pPr>
        <w:spacing w:line="480" w:lineRule="auto"/>
        <w:rPr>
          <w:rFonts w:ascii="Times New Roman" w:hAnsi="Times New Roman" w:cs="Times New Roman"/>
          <w:color w:val="000000" w:themeColor="text1"/>
          <w:sz w:val="24"/>
          <w:szCs w:val="24"/>
        </w:rPr>
      </w:pPr>
    </w:p>
    <w:p w:rsidR="00AD5BAD" w:rsidRPr="000255AA" w:rsidRDefault="005D2050" w:rsidP="00E07044">
      <w:pPr>
        <w:pStyle w:val="Heading2"/>
        <w:spacing w:line="480" w:lineRule="auto"/>
      </w:pPr>
      <w:bookmarkStart w:id="192" w:name="_Toc479597102"/>
      <w:bookmarkStart w:id="193" w:name="_Toc86478775"/>
      <w:r w:rsidRPr="000255AA">
        <w:t>5.3.2 Financial Management</w:t>
      </w:r>
      <w:bookmarkEnd w:id="192"/>
      <w:bookmarkEnd w:id="193"/>
    </w:p>
    <w:p w:rsidR="00784C74" w:rsidRPr="000255AA" w:rsidRDefault="005D2050" w:rsidP="00E07044">
      <w:pPr>
        <w:spacing w:line="480" w:lineRule="auto"/>
        <w:rPr>
          <w:rFonts w:ascii="Times New Roman" w:hAnsi="Times New Roman" w:cs="Times New Roman"/>
          <w:color w:val="000000" w:themeColor="text1"/>
          <w:sz w:val="24"/>
          <w:szCs w:val="24"/>
        </w:rPr>
      </w:pPr>
      <w:r w:rsidRPr="000255AA">
        <w:rPr>
          <w:rFonts w:ascii="Times New Roman" w:eastAsia="Times New Roman" w:hAnsi="Times New Roman" w:cs="Times New Roman"/>
          <w:color w:val="000000" w:themeColor="text1"/>
          <w:sz w:val="24"/>
          <w:szCs w:val="24"/>
        </w:rPr>
        <w:t>Schools do not receive funds in good time</w:t>
      </w:r>
      <w:r w:rsidRPr="000255AA">
        <w:rPr>
          <w:rFonts w:ascii="Times New Roman" w:hAnsi="Times New Roman" w:cs="Times New Roman"/>
          <w:color w:val="000000" w:themeColor="text1"/>
          <w:sz w:val="24"/>
          <w:szCs w:val="24"/>
        </w:rPr>
        <w:t xml:space="preserve">; </w:t>
      </w:r>
      <w:r w:rsidRPr="000255AA">
        <w:rPr>
          <w:rFonts w:ascii="Times New Roman" w:eastAsia="Times New Roman" w:hAnsi="Times New Roman" w:cs="Times New Roman"/>
          <w:color w:val="000000" w:themeColor="text1"/>
          <w:sz w:val="24"/>
          <w:szCs w:val="24"/>
        </w:rPr>
        <w:t>funds given to school are usually inadequate</w:t>
      </w:r>
      <w:r w:rsidRPr="000255AA">
        <w:rPr>
          <w:rFonts w:ascii="Times New Roman" w:hAnsi="Times New Roman" w:cs="Times New Roman"/>
          <w:color w:val="000000" w:themeColor="text1"/>
          <w:sz w:val="24"/>
          <w:szCs w:val="24"/>
        </w:rPr>
        <w:t xml:space="preserve">; </w:t>
      </w:r>
      <w:proofErr w:type="gramStart"/>
      <w:r w:rsidRPr="000255AA">
        <w:rPr>
          <w:rFonts w:ascii="Times New Roman" w:eastAsia="Times New Roman" w:hAnsi="Times New Roman" w:cs="Times New Roman"/>
          <w:color w:val="000000" w:themeColor="text1"/>
          <w:sz w:val="24"/>
          <w:szCs w:val="24"/>
        </w:rPr>
        <w:t>Financial</w:t>
      </w:r>
      <w:proofErr w:type="gramEnd"/>
      <w:r w:rsidRPr="000255AA">
        <w:rPr>
          <w:rFonts w:ascii="Times New Roman" w:eastAsia="Times New Roman" w:hAnsi="Times New Roman" w:cs="Times New Roman"/>
          <w:color w:val="000000" w:themeColor="text1"/>
          <w:sz w:val="24"/>
          <w:szCs w:val="24"/>
        </w:rPr>
        <w:t xml:space="preserve"> management structures such as planning committees are weak or </w:t>
      </w:r>
      <w:r w:rsidR="00CD5A68" w:rsidRPr="000255AA">
        <w:rPr>
          <w:rFonts w:ascii="Times New Roman" w:eastAsia="Times New Roman" w:hAnsi="Times New Roman" w:cs="Times New Roman"/>
          <w:color w:val="000000" w:themeColor="text1"/>
          <w:sz w:val="24"/>
          <w:szCs w:val="24"/>
        </w:rPr>
        <w:t>non-existence</w:t>
      </w:r>
      <w:r w:rsidR="000D2298" w:rsidRPr="000255AA">
        <w:rPr>
          <w:rFonts w:ascii="Times New Roman" w:eastAsia="Times New Roman" w:hAnsi="Times New Roman" w:cs="Times New Roman"/>
          <w:color w:val="000000" w:themeColor="text1"/>
          <w:sz w:val="24"/>
          <w:szCs w:val="24"/>
        </w:rPr>
        <w:t xml:space="preserve">. </w:t>
      </w:r>
      <w:r w:rsidRPr="000255AA">
        <w:rPr>
          <w:rFonts w:ascii="Times New Roman" w:eastAsia="Times New Roman" w:hAnsi="Times New Roman" w:cs="Times New Roman"/>
          <w:color w:val="000000" w:themeColor="text1"/>
          <w:sz w:val="24"/>
          <w:szCs w:val="24"/>
        </w:rPr>
        <w:t>There rarely proper financial records in schools</w:t>
      </w:r>
      <w:r w:rsidRPr="000255AA">
        <w:rPr>
          <w:rFonts w:ascii="Times New Roman" w:hAnsi="Times New Roman" w:cs="Times New Roman"/>
          <w:color w:val="000000" w:themeColor="text1"/>
          <w:sz w:val="24"/>
          <w:szCs w:val="24"/>
        </w:rPr>
        <w:t>. The researcher suggests that school funds should be released early enough to schools.</w:t>
      </w:r>
      <w:r w:rsidR="00E57D1D" w:rsidRPr="000255AA">
        <w:rPr>
          <w:rFonts w:ascii="Times New Roman" w:hAnsi="Times New Roman" w:cs="Times New Roman"/>
          <w:color w:val="000000" w:themeColor="text1"/>
          <w:sz w:val="24"/>
          <w:szCs w:val="24"/>
        </w:rPr>
        <w:t xml:space="preserve"> In addition, due to the findings that there is an association between financial management and KCPE performance, the Quality assurance officers and ministry of education should introduce </w:t>
      </w:r>
      <w:r w:rsidR="00472E63" w:rsidRPr="000255AA">
        <w:rPr>
          <w:rFonts w:ascii="Times New Roman" w:hAnsi="Times New Roman" w:cs="Times New Roman"/>
          <w:color w:val="000000" w:themeColor="text1"/>
          <w:sz w:val="24"/>
          <w:szCs w:val="24"/>
        </w:rPr>
        <w:t>audit sessions and come up with appropriate measures of ensuring that schools manage their finances well.</w:t>
      </w:r>
      <w:bookmarkStart w:id="194" w:name="_Toc479597103"/>
    </w:p>
    <w:p w:rsidR="00E913BE" w:rsidRPr="000255AA" w:rsidRDefault="00E913BE" w:rsidP="00E07044">
      <w:pPr>
        <w:spacing w:line="480" w:lineRule="auto"/>
        <w:rPr>
          <w:rFonts w:ascii="Times New Roman" w:hAnsi="Times New Roman" w:cs="Times New Roman"/>
          <w:b/>
          <w:sz w:val="24"/>
          <w:szCs w:val="24"/>
        </w:rPr>
      </w:pPr>
    </w:p>
    <w:p w:rsidR="00AD5BAD" w:rsidRPr="000255AA" w:rsidRDefault="005D2050" w:rsidP="00E07044">
      <w:pPr>
        <w:pStyle w:val="Heading2"/>
        <w:spacing w:line="480" w:lineRule="auto"/>
      </w:pPr>
      <w:bookmarkStart w:id="195" w:name="_Toc86478776"/>
      <w:r w:rsidRPr="000255AA">
        <w:t xml:space="preserve">5.3.3 </w:t>
      </w:r>
      <w:r w:rsidR="00472E63" w:rsidRPr="000255AA">
        <w:t>Human Resource Management and KCPE Performance</w:t>
      </w:r>
      <w:bookmarkEnd w:id="194"/>
      <w:bookmarkEnd w:id="195"/>
    </w:p>
    <w:p w:rsidR="00AD5BAD" w:rsidRPr="000255AA" w:rsidRDefault="00472E63" w:rsidP="00876752">
      <w:pPr>
        <w:spacing w:line="480" w:lineRule="auto"/>
        <w:rPr>
          <w:rFonts w:ascii="Times New Roman" w:hAnsi="Times New Roman" w:cs="Times New Roman"/>
          <w:color w:val="000000" w:themeColor="text1"/>
          <w:sz w:val="24"/>
          <w:szCs w:val="24"/>
        </w:rPr>
      </w:pPr>
      <w:r w:rsidRPr="000255AA">
        <w:rPr>
          <w:rFonts w:ascii="Times New Roman" w:hAnsi="Times New Roman" w:cs="Times New Roman"/>
          <w:color w:val="000000" w:themeColor="text1"/>
          <w:sz w:val="24"/>
          <w:szCs w:val="24"/>
        </w:rPr>
        <w:t xml:space="preserve">Due to an association between human resource management and KCPE performance, the study recommends that school managers be trained on the best ways of managing their human resources at schools. </w:t>
      </w:r>
      <w:r w:rsidR="005D2050" w:rsidRPr="000255AA">
        <w:rPr>
          <w:rFonts w:ascii="Times New Roman" w:hAnsi="Times New Roman" w:cs="Times New Roman"/>
          <w:color w:val="000000" w:themeColor="text1"/>
          <w:sz w:val="24"/>
          <w:szCs w:val="24"/>
        </w:rPr>
        <w:t>Allocat</w:t>
      </w:r>
      <w:r w:rsidRPr="000255AA">
        <w:rPr>
          <w:rFonts w:ascii="Times New Roman" w:hAnsi="Times New Roman" w:cs="Times New Roman"/>
          <w:color w:val="000000" w:themeColor="text1"/>
          <w:sz w:val="24"/>
          <w:szCs w:val="24"/>
        </w:rPr>
        <w:t xml:space="preserve">ion of teaching load should be </w:t>
      </w:r>
      <w:r w:rsidR="005D2050" w:rsidRPr="000255AA">
        <w:rPr>
          <w:rFonts w:ascii="Times New Roman" w:hAnsi="Times New Roman" w:cs="Times New Roman"/>
          <w:color w:val="000000" w:themeColor="text1"/>
          <w:sz w:val="24"/>
          <w:szCs w:val="24"/>
        </w:rPr>
        <w:t xml:space="preserve">done according to specialization; there is inadequate teaching staff and teachers are not replaced in time when they proceed on leave or take leave of absence. Staff development is rarely done </w:t>
      </w:r>
      <w:r w:rsidR="005D2050" w:rsidRPr="000255AA">
        <w:rPr>
          <w:rFonts w:ascii="Times New Roman" w:hAnsi="Times New Roman" w:cs="Times New Roman"/>
          <w:color w:val="000000" w:themeColor="text1"/>
          <w:sz w:val="24"/>
          <w:szCs w:val="24"/>
        </w:rPr>
        <w:lastRenderedPageBreak/>
        <w:t>therefore, head teachers require in sets to reinvent their managerial skills on management of Personnel.</w:t>
      </w:r>
    </w:p>
    <w:p w:rsidR="000211E9" w:rsidRPr="000255AA" w:rsidRDefault="000211E9" w:rsidP="00876752">
      <w:pPr>
        <w:spacing w:line="480" w:lineRule="auto"/>
        <w:rPr>
          <w:rFonts w:ascii="Times New Roman" w:hAnsi="Times New Roman" w:cs="Times New Roman"/>
          <w:color w:val="000000" w:themeColor="text1"/>
          <w:sz w:val="24"/>
          <w:szCs w:val="24"/>
        </w:rPr>
      </w:pPr>
    </w:p>
    <w:p w:rsidR="00AD5BAD" w:rsidRPr="000255AA" w:rsidRDefault="005D2050" w:rsidP="00E07044">
      <w:pPr>
        <w:pStyle w:val="Heading2"/>
        <w:spacing w:line="480" w:lineRule="auto"/>
      </w:pPr>
      <w:bookmarkStart w:id="196" w:name="_Toc479597104"/>
      <w:bookmarkStart w:id="197" w:name="_Toc86478777"/>
      <w:r w:rsidRPr="000255AA">
        <w:t xml:space="preserve">5.3.4 </w:t>
      </w:r>
      <w:r w:rsidR="00472E63" w:rsidRPr="000255AA">
        <w:t>Physical Material Resource Management and KCPE Performance</w:t>
      </w:r>
      <w:bookmarkEnd w:id="196"/>
      <w:bookmarkEnd w:id="197"/>
    </w:p>
    <w:p w:rsidR="00AD5BAD" w:rsidRPr="000255AA" w:rsidRDefault="005D2050" w:rsidP="00E07044">
      <w:pPr>
        <w:spacing w:line="480" w:lineRule="auto"/>
        <w:rPr>
          <w:rFonts w:ascii="Times New Roman" w:hAnsi="Times New Roman" w:cs="Times New Roman"/>
          <w:color w:val="000000" w:themeColor="text1"/>
          <w:sz w:val="24"/>
          <w:szCs w:val="24"/>
        </w:rPr>
      </w:pPr>
      <w:r w:rsidRPr="000255AA">
        <w:rPr>
          <w:rFonts w:ascii="Times New Roman" w:hAnsi="Times New Roman" w:cs="Times New Roman"/>
          <w:color w:val="000000" w:themeColor="text1"/>
          <w:sz w:val="24"/>
          <w:szCs w:val="24"/>
        </w:rPr>
        <w:t>Inventories for every category of item in school sho</w:t>
      </w:r>
      <w:r w:rsidR="00472E63" w:rsidRPr="000255AA">
        <w:rPr>
          <w:rFonts w:ascii="Times New Roman" w:hAnsi="Times New Roman" w:cs="Times New Roman"/>
          <w:color w:val="000000" w:themeColor="text1"/>
          <w:sz w:val="24"/>
          <w:szCs w:val="24"/>
        </w:rPr>
        <w:t>ul</w:t>
      </w:r>
      <w:r w:rsidRPr="000255AA">
        <w:rPr>
          <w:rFonts w:ascii="Times New Roman" w:hAnsi="Times New Roman" w:cs="Times New Roman"/>
          <w:color w:val="000000" w:themeColor="text1"/>
          <w:sz w:val="24"/>
          <w:szCs w:val="24"/>
        </w:rPr>
        <w:t xml:space="preserve">d </w:t>
      </w:r>
      <w:r w:rsidR="00472E63" w:rsidRPr="000255AA">
        <w:rPr>
          <w:rFonts w:ascii="Times New Roman" w:hAnsi="Times New Roman" w:cs="Times New Roman"/>
          <w:color w:val="000000" w:themeColor="text1"/>
          <w:sz w:val="24"/>
          <w:szCs w:val="24"/>
        </w:rPr>
        <w:t xml:space="preserve">be </w:t>
      </w:r>
      <w:r w:rsidRPr="000255AA">
        <w:rPr>
          <w:rFonts w:ascii="Times New Roman" w:hAnsi="Times New Roman" w:cs="Times New Roman"/>
          <w:color w:val="000000" w:themeColor="text1"/>
          <w:sz w:val="24"/>
          <w:szCs w:val="24"/>
        </w:rPr>
        <w:t>kept. Buildings and fields should be regularly inspected for safety purposes. Regular repairs and maintenance should be routinely carried out. The libraries and other learning resources in schools are not well spaced or aerated. T</w:t>
      </w:r>
      <w:r w:rsidR="00472E63" w:rsidRPr="000255AA">
        <w:rPr>
          <w:rFonts w:ascii="Times New Roman" w:hAnsi="Times New Roman" w:cs="Times New Roman"/>
          <w:color w:val="000000" w:themeColor="text1"/>
          <w:sz w:val="24"/>
          <w:szCs w:val="24"/>
        </w:rPr>
        <w:t>herefore more emphasis should also be given to all the physical material resources at schools for durability.</w:t>
      </w:r>
    </w:p>
    <w:p w:rsidR="00CD5A68" w:rsidRPr="000255AA" w:rsidRDefault="00CD5A68" w:rsidP="00E07044">
      <w:pPr>
        <w:spacing w:line="480" w:lineRule="auto"/>
        <w:rPr>
          <w:rFonts w:ascii="Times New Roman" w:hAnsi="Times New Roman" w:cs="Times New Roman"/>
          <w:color w:val="000000" w:themeColor="text1"/>
          <w:sz w:val="24"/>
          <w:szCs w:val="24"/>
        </w:rPr>
      </w:pPr>
    </w:p>
    <w:p w:rsidR="002C051F" w:rsidRPr="000255AA" w:rsidRDefault="00E913BE" w:rsidP="00E07044">
      <w:pPr>
        <w:pStyle w:val="Heading2"/>
        <w:spacing w:line="480" w:lineRule="auto"/>
      </w:pPr>
      <w:bookmarkStart w:id="198" w:name="_Toc479597105"/>
      <w:bookmarkStart w:id="199" w:name="_Toc86478778"/>
      <w:r w:rsidRPr="000255AA">
        <w:t xml:space="preserve">5.4 </w:t>
      </w:r>
      <w:r w:rsidR="00816406" w:rsidRPr="000255AA">
        <w:t>Suggestion</w:t>
      </w:r>
      <w:r w:rsidR="005D2050" w:rsidRPr="000255AA">
        <w:t xml:space="preserve"> for Further studies</w:t>
      </w:r>
      <w:bookmarkEnd w:id="198"/>
      <w:bookmarkEnd w:id="199"/>
    </w:p>
    <w:p w:rsidR="00816406" w:rsidRPr="000255AA" w:rsidRDefault="00816406" w:rsidP="00876752">
      <w:pPr>
        <w:pStyle w:val="ListParagraph"/>
        <w:numPr>
          <w:ilvl w:val="0"/>
          <w:numId w:val="22"/>
        </w:numPr>
        <w:spacing w:line="480" w:lineRule="auto"/>
        <w:rPr>
          <w:rFonts w:ascii="Times New Roman" w:hAnsi="Times New Roman" w:cs="Times New Roman"/>
          <w:color w:val="000000" w:themeColor="text1"/>
          <w:sz w:val="24"/>
          <w:szCs w:val="24"/>
        </w:rPr>
      </w:pPr>
      <w:r w:rsidRPr="000255AA">
        <w:rPr>
          <w:rFonts w:ascii="Times New Roman" w:hAnsi="Times New Roman" w:cs="Times New Roman"/>
          <w:color w:val="000000" w:themeColor="text1"/>
          <w:sz w:val="24"/>
          <w:szCs w:val="24"/>
        </w:rPr>
        <w:t>Based on the overall study, the following suggestions for further studies were made.</w:t>
      </w:r>
    </w:p>
    <w:p w:rsidR="00816406" w:rsidRPr="000255AA" w:rsidRDefault="00816406" w:rsidP="00876752">
      <w:pPr>
        <w:pStyle w:val="ListParagraph"/>
        <w:numPr>
          <w:ilvl w:val="0"/>
          <w:numId w:val="22"/>
        </w:numPr>
        <w:spacing w:line="480" w:lineRule="auto"/>
        <w:rPr>
          <w:rFonts w:ascii="Times New Roman" w:hAnsi="Times New Roman" w:cs="Times New Roman"/>
          <w:color w:val="000000" w:themeColor="text1"/>
          <w:sz w:val="24"/>
          <w:szCs w:val="24"/>
        </w:rPr>
      </w:pPr>
      <w:r w:rsidRPr="000255AA">
        <w:rPr>
          <w:rFonts w:ascii="Times New Roman" w:hAnsi="Times New Roman" w:cs="Times New Roman"/>
          <w:color w:val="000000" w:themeColor="text1"/>
          <w:sz w:val="24"/>
          <w:szCs w:val="24"/>
        </w:rPr>
        <w:t>A study should carried out on the influence of head teacher management styles on performance of teachers</w:t>
      </w:r>
    </w:p>
    <w:p w:rsidR="00816406" w:rsidRPr="000255AA" w:rsidRDefault="00816406" w:rsidP="00876752">
      <w:pPr>
        <w:pStyle w:val="ListParagraph"/>
        <w:numPr>
          <w:ilvl w:val="0"/>
          <w:numId w:val="22"/>
        </w:numPr>
        <w:spacing w:line="480" w:lineRule="auto"/>
        <w:rPr>
          <w:rFonts w:ascii="Times New Roman" w:hAnsi="Times New Roman" w:cs="Times New Roman"/>
          <w:color w:val="000000" w:themeColor="text1"/>
          <w:sz w:val="24"/>
          <w:szCs w:val="24"/>
        </w:rPr>
      </w:pPr>
      <w:r w:rsidRPr="000255AA">
        <w:rPr>
          <w:rFonts w:ascii="Times New Roman" w:hAnsi="Times New Roman" w:cs="Times New Roman"/>
          <w:color w:val="000000" w:themeColor="text1"/>
          <w:sz w:val="24"/>
          <w:szCs w:val="24"/>
        </w:rPr>
        <w:t>Further studies should be carried out to assess the influence of financial resources in schools on entire school performance</w:t>
      </w:r>
    </w:p>
    <w:p w:rsidR="00816406" w:rsidRPr="000255AA" w:rsidRDefault="00816406" w:rsidP="00876752">
      <w:pPr>
        <w:pStyle w:val="ListParagraph"/>
        <w:numPr>
          <w:ilvl w:val="0"/>
          <w:numId w:val="22"/>
        </w:numPr>
        <w:spacing w:line="480" w:lineRule="auto"/>
        <w:rPr>
          <w:rFonts w:ascii="Times New Roman" w:hAnsi="Times New Roman" w:cs="Times New Roman"/>
          <w:color w:val="000000" w:themeColor="text1"/>
          <w:sz w:val="24"/>
          <w:szCs w:val="24"/>
        </w:rPr>
      </w:pPr>
      <w:r w:rsidRPr="000255AA">
        <w:rPr>
          <w:rFonts w:ascii="Times New Roman" w:hAnsi="Times New Roman" w:cs="Times New Roman"/>
          <w:color w:val="000000" w:themeColor="text1"/>
          <w:sz w:val="24"/>
          <w:szCs w:val="24"/>
        </w:rPr>
        <w:t xml:space="preserve">More studies should be carried out on the relationship between physical resources in schools and </w:t>
      </w:r>
      <w:r w:rsidR="001B435E" w:rsidRPr="000255AA">
        <w:rPr>
          <w:rFonts w:ascii="Times New Roman" w:hAnsi="Times New Roman" w:cs="Times New Roman"/>
          <w:color w:val="000000" w:themeColor="text1"/>
          <w:sz w:val="24"/>
          <w:szCs w:val="24"/>
        </w:rPr>
        <w:t>teacher motivation to teach.</w:t>
      </w:r>
    </w:p>
    <w:p w:rsidR="002C051F" w:rsidRPr="000255AA" w:rsidRDefault="002C051F" w:rsidP="00735BF4">
      <w:pPr>
        <w:rPr>
          <w:rFonts w:ascii="Times New Roman" w:hAnsi="Times New Roman" w:cs="Times New Roman"/>
          <w:sz w:val="24"/>
          <w:szCs w:val="24"/>
        </w:rPr>
      </w:pPr>
    </w:p>
    <w:p w:rsidR="00735BF4" w:rsidRPr="000255AA" w:rsidRDefault="00735BF4" w:rsidP="00735BF4">
      <w:pPr>
        <w:rPr>
          <w:rFonts w:ascii="Times New Roman" w:hAnsi="Times New Roman" w:cs="Times New Roman"/>
          <w:sz w:val="24"/>
          <w:szCs w:val="24"/>
        </w:rPr>
      </w:pPr>
    </w:p>
    <w:p w:rsidR="00F11CFD" w:rsidRPr="000255AA" w:rsidRDefault="00F11CFD" w:rsidP="00735BF4">
      <w:pPr>
        <w:rPr>
          <w:rFonts w:ascii="Times New Roman" w:hAnsi="Times New Roman" w:cs="Times New Roman"/>
          <w:sz w:val="24"/>
          <w:szCs w:val="24"/>
        </w:rPr>
      </w:pPr>
    </w:p>
    <w:p w:rsidR="00F11CFD" w:rsidRPr="000255AA" w:rsidRDefault="00F11CFD" w:rsidP="00735BF4">
      <w:pPr>
        <w:rPr>
          <w:rFonts w:ascii="Times New Roman" w:hAnsi="Times New Roman" w:cs="Times New Roman"/>
          <w:sz w:val="24"/>
          <w:szCs w:val="24"/>
        </w:rPr>
      </w:pPr>
    </w:p>
    <w:p w:rsidR="00F11CFD" w:rsidRPr="000255AA" w:rsidRDefault="00F11CFD" w:rsidP="00735BF4">
      <w:pPr>
        <w:rPr>
          <w:rFonts w:ascii="Times New Roman" w:hAnsi="Times New Roman" w:cs="Times New Roman"/>
          <w:sz w:val="24"/>
          <w:szCs w:val="24"/>
        </w:rPr>
      </w:pPr>
    </w:p>
    <w:p w:rsidR="00F11CFD" w:rsidRPr="000255AA" w:rsidRDefault="00F11CFD" w:rsidP="00735BF4">
      <w:pPr>
        <w:rPr>
          <w:rFonts w:ascii="Times New Roman" w:hAnsi="Times New Roman" w:cs="Times New Roman"/>
          <w:sz w:val="24"/>
          <w:szCs w:val="24"/>
        </w:rPr>
      </w:pPr>
    </w:p>
    <w:p w:rsidR="00F11CFD" w:rsidRPr="000255AA" w:rsidRDefault="00F11CFD" w:rsidP="00735BF4">
      <w:pPr>
        <w:rPr>
          <w:rFonts w:ascii="Times New Roman" w:hAnsi="Times New Roman" w:cs="Times New Roman"/>
          <w:sz w:val="24"/>
          <w:szCs w:val="24"/>
        </w:rPr>
      </w:pPr>
    </w:p>
    <w:p w:rsidR="00F11CFD" w:rsidRPr="000255AA" w:rsidRDefault="00F11CFD" w:rsidP="00735BF4">
      <w:pPr>
        <w:rPr>
          <w:rFonts w:ascii="Times New Roman" w:hAnsi="Times New Roman" w:cs="Times New Roman"/>
          <w:sz w:val="24"/>
          <w:szCs w:val="24"/>
        </w:rPr>
      </w:pPr>
    </w:p>
    <w:p w:rsidR="00990B6F" w:rsidRPr="000255AA" w:rsidRDefault="005D2050" w:rsidP="00E07044">
      <w:pPr>
        <w:pStyle w:val="Heading1"/>
        <w:ind w:right="-9"/>
      </w:pPr>
      <w:bookmarkStart w:id="200" w:name="_Toc86478779"/>
      <w:r w:rsidRPr="000255AA">
        <w:lastRenderedPageBreak/>
        <w:t>REFERENCES</w:t>
      </w:r>
      <w:bookmarkEnd w:id="200"/>
    </w:p>
    <w:p w:rsidR="00E913BE" w:rsidRPr="000255AA" w:rsidRDefault="00E913BE" w:rsidP="007F01EF">
      <w:pPr>
        <w:spacing w:line="240" w:lineRule="auto"/>
        <w:ind w:left="777" w:hanging="720"/>
        <w:jc w:val="left"/>
        <w:rPr>
          <w:rFonts w:ascii="Times New Roman" w:hAnsi="Times New Roman" w:cs="Times New Roman"/>
          <w:sz w:val="24"/>
          <w:szCs w:val="24"/>
        </w:rPr>
      </w:pPr>
    </w:p>
    <w:p w:rsidR="00BD0A86" w:rsidRPr="000255AA" w:rsidRDefault="005D2050" w:rsidP="0022352B">
      <w:pPr>
        <w:spacing w:line="276" w:lineRule="auto"/>
        <w:ind w:left="777" w:hanging="720"/>
        <w:rPr>
          <w:rFonts w:ascii="Times New Roman" w:hAnsi="Times New Roman" w:cs="Times New Roman"/>
          <w:sz w:val="24"/>
          <w:szCs w:val="24"/>
        </w:rPr>
      </w:pPr>
      <w:proofErr w:type="spellStart"/>
      <w:r w:rsidRPr="000255AA">
        <w:rPr>
          <w:rFonts w:ascii="Times New Roman" w:hAnsi="Times New Roman" w:cs="Times New Roman"/>
          <w:sz w:val="24"/>
          <w:szCs w:val="24"/>
        </w:rPr>
        <w:t>Abagi</w:t>
      </w:r>
      <w:proofErr w:type="spellEnd"/>
      <w:r w:rsidRPr="000255AA">
        <w:rPr>
          <w:rFonts w:ascii="Times New Roman" w:hAnsi="Times New Roman" w:cs="Times New Roman"/>
          <w:sz w:val="24"/>
          <w:szCs w:val="24"/>
        </w:rPr>
        <w:t xml:space="preserve">, O. (2006). </w:t>
      </w:r>
      <w:proofErr w:type="gramStart"/>
      <w:r w:rsidRPr="000255AA">
        <w:rPr>
          <w:rFonts w:ascii="Times New Roman" w:hAnsi="Times New Roman" w:cs="Times New Roman"/>
          <w:i/>
          <w:sz w:val="24"/>
          <w:szCs w:val="24"/>
        </w:rPr>
        <w:t>Situational Analysis of the Education Sector in Kenya</w:t>
      </w:r>
      <w:r w:rsidRPr="000255AA">
        <w:rPr>
          <w:rFonts w:ascii="Times New Roman" w:hAnsi="Times New Roman" w:cs="Times New Roman"/>
          <w:sz w:val="24"/>
          <w:szCs w:val="24"/>
        </w:rPr>
        <w:t>.</w:t>
      </w:r>
      <w:proofErr w:type="gramEnd"/>
      <w:r w:rsidRPr="000255AA">
        <w:rPr>
          <w:rFonts w:ascii="Times New Roman" w:hAnsi="Times New Roman" w:cs="Times New Roman"/>
          <w:sz w:val="24"/>
          <w:szCs w:val="24"/>
        </w:rPr>
        <w:t xml:space="preserve"> A Report Prepared by CARE Kenya. Nairobi: Institute of Policy Analysis and Research.</w:t>
      </w:r>
    </w:p>
    <w:p w:rsidR="00C13BD6" w:rsidRPr="000255AA" w:rsidRDefault="00C13BD6" w:rsidP="0022352B">
      <w:pPr>
        <w:spacing w:line="276" w:lineRule="auto"/>
        <w:ind w:left="777" w:hanging="720"/>
        <w:rPr>
          <w:rFonts w:ascii="Times New Roman" w:hAnsi="Times New Roman" w:cs="Times New Roman"/>
          <w:sz w:val="24"/>
          <w:szCs w:val="24"/>
        </w:rPr>
      </w:pPr>
    </w:p>
    <w:p w:rsidR="00BD0A86" w:rsidRPr="000255AA" w:rsidRDefault="005D2050" w:rsidP="0022352B">
      <w:pPr>
        <w:spacing w:line="276" w:lineRule="auto"/>
        <w:ind w:left="777" w:hanging="720"/>
        <w:rPr>
          <w:rFonts w:ascii="Times New Roman" w:hAnsi="Times New Roman" w:cs="Times New Roman"/>
          <w:sz w:val="24"/>
          <w:szCs w:val="24"/>
        </w:rPr>
      </w:pPr>
      <w:proofErr w:type="spellStart"/>
      <w:proofErr w:type="gramStart"/>
      <w:r w:rsidRPr="000255AA">
        <w:rPr>
          <w:rFonts w:ascii="Times New Roman" w:hAnsi="Times New Roman" w:cs="Times New Roman"/>
          <w:sz w:val="24"/>
          <w:szCs w:val="24"/>
        </w:rPr>
        <w:t>AdebowaleO</w:t>
      </w:r>
      <w:proofErr w:type="spellEnd"/>
      <w:r w:rsidRPr="000255AA">
        <w:rPr>
          <w:rFonts w:ascii="Times New Roman" w:hAnsi="Times New Roman" w:cs="Times New Roman"/>
          <w:sz w:val="24"/>
          <w:szCs w:val="24"/>
        </w:rPr>
        <w:t>.</w:t>
      </w:r>
      <w:r w:rsidR="00472E63" w:rsidRPr="000255AA">
        <w:rPr>
          <w:rFonts w:ascii="Times New Roman" w:hAnsi="Times New Roman" w:cs="Times New Roman"/>
          <w:sz w:val="24"/>
          <w:szCs w:val="24"/>
        </w:rPr>
        <w:t>,</w:t>
      </w:r>
      <w:proofErr w:type="gramEnd"/>
      <w:r w:rsidRPr="000255AA">
        <w:rPr>
          <w:rFonts w:ascii="Times New Roman" w:hAnsi="Times New Roman" w:cs="Times New Roman"/>
          <w:sz w:val="24"/>
          <w:szCs w:val="24"/>
        </w:rPr>
        <w:t xml:space="preserve"> and </w:t>
      </w:r>
      <w:proofErr w:type="spellStart"/>
      <w:r w:rsidRPr="000255AA">
        <w:rPr>
          <w:rFonts w:ascii="Times New Roman" w:hAnsi="Times New Roman" w:cs="Times New Roman"/>
          <w:sz w:val="24"/>
          <w:szCs w:val="24"/>
        </w:rPr>
        <w:t>Osuji</w:t>
      </w:r>
      <w:proofErr w:type="spellEnd"/>
      <w:r w:rsidRPr="000255AA">
        <w:rPr>
          <w:rFonts w:ascii="Times New Roman" w:hAnsi="Times New Roman" w:cs="Times New Roman"/>
          <w:sz w:val="24"/>
          <w:szCs w:val="24"/>
        </w:rPr>
        <w:t xml:space="preserve"> S (2008). Record Keeping Practice of Primary School Teachers</w:t>
      </w:r>
      <w:r w:rsidRPr="000255AA">
        <w:rPr>
          <w:rFonts w:ascii="Times New Roman" w:hAnsi="Times New Roman" w:cs="Times New Roman"/>
          <w:i/>
          <w:iCs/>
          <w:sz w:val="24"/>
          <w:szCs w:val="24"/>
        </w:rPr>
        <w:t xml:space="preserve">, </w:t>
      </w:r>
      <w:proofErr w:type="spellStart"/>
      <w:r w:rsidRPr="000255AA">
        <w:rPr>
          <w:rFonts w:ascii="Times New Roman" w:hAnsi="Times New Roman" w:cs="Times New Roman"/>
          <w:sz w:val="24"/>
          <w:szCs w:val="24"/>
        </w:rPr>
        <w:t>Ondo</w:t>
      </w:r>
      <w:proofErr w:type="spellEnd"/>
      <w:r w:rsidRPr="000255AA">
        <w:rPr>
          <w:rFonts w:ascii="Times New Roman" w:hAnsi="Times New Roman" w:cs="Times New Roman"/>
          <w:sz w:val="24"/>
          <w:szCs w:val="24"/>
        </w:rPr>
        <w:t xml:space="preserve"> state, Nigeria</w:t>
      </w:r>
    </w:p>
    <w:p w:rsidR="00C13BD6" w:rsidRPr="000255AA" w:rsidRDefault="00C13BD6" w:rsidP="0022352B">
      <w:pPr>
        <w:spacing w:line="276" w:lineRule="auto"/>
        <w:ind w:left="777" w:hanging="720"/>
        <w:rPr>
          <w:rFonts w:ascii="Times New Roman" w:hAnsi="Times New Roman" w:cs="Times New Roman"/>
          <w:sz w:val="24"/>
          <w:szCs w:val="24"/>
        </w:rPr>
      </w:pPr>
    </w:p>
    <w:p w:rsidR="00BD0A86" w:rsidRPr="000255AA" w:rsidRDefault="005D2050" w:rsidP="0022352B">
      <w:pPr>
        <w:spacing w:line="276" w:lineRule="auto"/>
        <w:ind w:left="777" w:hanging="720"/>
        <w:rPr>
          <w:rFonts w:ascii="Times New Roman" w:hAnsi="Times New Roman" w:cs="Times New Roman"/>
          <w:sz w:val="24"/>
          <w:szCs w:val="24"/>
        </w:rPr>
      </w:pPr>
      <w:proofErr w:type="spellStart"/>
      <w:r w:rsidRPr="000255AA">
        <w:rPr>
          <w:rFonts w:ascii="Times New Roman" w:hAnsi="Times New Roman" w:cs="Times New Roman"/>
          <w:sz w:val="24"/>
          <w:szCs w:val="24"/>
        </w:rPr>
        <w:t>Achoka</w:t>
      </w:r>
      <w:proofErr w:type="spellEnd"/>
      <w:r w:rsidRPr="000255AA">
        <w:rPr>
          <w:rFonts w:ascii="Times New Roman" w:hAnsi="Times New Roman" w:cs="Times New Roman"/>
          <w:sz w:val="24"/>
          <w:szCs w:val="24"/>
        </w:rPr>
        <w:t xml:space="preserve"> </w:t>
      </w:r>
      <w:proofErr w:type="spellStart"/>
      <w:r w:rsidRPr="000255AA">
        <w:rPr>
          <w:rFonts w:ascii="Times New Roman" w:hAnsi="Times New Roman" w:cs="Times New Roman"/>
          <w:sz w:val="24"/>
          <w:szCs w:val="24"/>
        </w:rPr>
        <w:t>J</w:t>
      </w:r>
      <w:r w:rsidR="00472E63" w:rsidRPr="000255AA">
        <w:rPr>
          <w:rFonts w:ascii="Times New Roman" w:hAnsi="Times New Roman" w:cs="Times New Roman"/>
          <w:sz w:val="24"/>
          <w:szCs w:val="24"/>
        </w:rPr>
        <w:t>.</w:t>
      </w:r>
      <w:proofErr w:type="gramStart"/>
      <w:r w:rsidR="00472E63" w:rsidRPr="000255AA">
        <w:rPr>
          <w:rFonts w:ascii="Times New Roman" w:hAnsi="Times New Roman" w:cs="Times New Roman"/>
          <w:sz w:val="24"/>
          <w:szCs w:val="24"/>
        </w:rPr>
        <w:t>,and</w:t>
      </w:r>
      <w:proofErr w:type="spellEnd"/>
      <w:proofErr w:type="gramEnd"/>
      <w:r w:rsidR="00472E63" w:rsidRPr="000255AA">
        <w:rPr>
          <w:rFonts w:ascii="Times New Roman" w:hAnsi="Times New Roman" w:cs="Times New Roman"/>
          <w:sz w:val="24"/>
          <w:szCs w:val="24"/>
        </w:rPr>
        <w:t xml:space="preserve"> </w:t>
      </w:r>
      <w:proofErr w:type="spellStart"/>
      <w:r w:rsidRPr="000255AA">
        <w:rPr>
          <w:rFonts w:ascii="Times New Roman" w:hAnsi="Times New Roman" w:cs="Times New Roman"/>
          <w:sz w:val="24"/>
          <w:szCs w:val="24"/>
        </w:rPr>
        <w:t>Maiyo</w:t>
      </w:r>
      <w:proofErr w:type="spellEnd"/>
      <w:r w:rsidRPr="000255AA">
        <w:rPr>
          <w:rFonts w:ascii="Times New Roman" w:hAnsi="Times New Roman" w:cs="Times New Roman"/>
          <w:sz w:val="24"/>
          <w:szCs w:val="24"/>
        </w:rPr>
        <w:t xml:space="preserve"> J (2008).</w:t>
      </w:r>
      <w:r w:rsidRPr="000255AA">
        <w:rPr>
          <w:rFonts w:ascii="Times New Roman" w:hAnsi="Times New Roman" w:cs="Times New Roman"/>
          <w:i/>
          <w:sz w:val="24"/>
          <w:szCs w:val="24"/>
        </w:rPr>
        <w:t>Access to Basic Education in Kenya, Inherent Concern</w:t>
      </w:r>
      <w:r w:rsidRPr="000255AA">
        <w:rPr>
          <w:rFonts w:ascii="Times New Roman" w:hAnsi="Times New Roman" w:cs="Times New Roman"/>
          <w:sz w:val="24"/>
          <w:szCs w:val="24"/>
        </w:rPr>
        <w:t xml:space="preserve">, Educational Research and Review </w:t>
      </w:r>
      <w:r w:rsidR="00472E63" w:rsidRPr="000255AA">
        <w:rPr>
          <w:rFonts w:ascii="Times New Roman" w:hAnsi="Times New Roman" w:cs="Times New Roman"/>
          <w:sz w:val="24"/>
          <w:szCs w:val="24"/>
        </w:rPr>
        <w:t>(</w:t>
      </w:r>
      <w:r w:rsidRPr="000255AA">
        <w:rPr>
          <w:rFonts w:ascii="Times New Roman" w:hAnsi="Times New Roman" w:cs="Times New Roman"/>
          <w:sz w:val="24"/>
          <w:szCs w:val="24"/>
        </w:rPr>
        <w:t>2</w:t>
      </w:r>
      <w:r w:rsidR="00472E63" w:rsidRPr="000255AA">
        <w:rPr>
          <w:rFonts w:ascii="Times New Roman" w:hAnsi="Times New Roman" w:cs="Times New Roman"/>
          <w:sz w:val="24"/>
          <w:szCs w:val="24"/>
        </w:rPr>
        <w:t>)</w:t>
      </w:r>
      <w:r w:rsidRPr="000255AA">
        <w:rPr>
          <w:rFonts w:ascii="Times New Roman" w:hAnsi="Times New Roman" w:cs="Times New Roman"/>
          <w:sz w:val="24"/>
          <w:szCs w:val="24"/>
        </w:rPr>
        <w:t>.</w:t>
      </w:r>
      <w:r w:rsidR="00472E63" w:rsidRPr="000255AA">
        <w:rPr>
          <w:rFonts w:ascii="Times New Roman" w:hAnsi="Times New Roman" w:cs="Times New Roman"/>
          <w:sz w:val="24"/>
          <w:szCs w:val="24"/>
        </w:rPr>
        <w:t>2</w:t>
      </w:r>
    </w:p>
    <w:p w:rsidR="00C13BD6" w:rsidRPr="000255AA" w:rsidRDefault="00C13BD6" w:rsidP="0022352B">
      <w:pPr>
        <w:spacing w:line="276" w:lineRule="auto"/>
        <w:ind w:left="777" w:hanging="720"/>
        <w:rPr>
          <w:rFonts w:ascii="Times New Roman" w:hAnsi="Times New Roman" w:cs="Times New Roman"/>
          <w:sz w:val="24"/>
          <w:szCs w:val="24"/>
        </w:rPr>
      </w:pPr>
    </w:p>
    <w:p w:rsidR="00BD0A86" w:rsidRPr="000255AA" w:rsidRDefault="005D2050" w:rsidP="0022352B">
      <w:pPr>
        <w:spacing w:line="276" w:lineRule="auto"/>
        <w:ind w:left="777" w:hanging="720"/>
        <w:rPr>
          <w:rFonts w:ascii="Times New Roman" w:hAnsi="Times New Roman" w:cs="Times New Roman"/>
          <w:sz w:val="24"/>
          <w:szCs w:val="24"/>
        </w:rPr>
      </w:pPr>
      <w:proofErr w:type="spellStart"/>
      <w:r w:rsidRPr="000255AA">
        <w:rPr>
          <w:rFonts w:ascii="Times New Roman" w:hAnsi="Times New Roman" w:cs="Times New Roman"/>
          <w:sz w:val="24"/>
          <w:szCs w:val="24"/>
        </w:rPr>
        <w:t>Amuli</w:t>
      </w:r>
      <w:proofErr w:type="spellEnd"/>
      <w:r w:rsidRPr="000255AA">
        <w:rPr>
          <w:rFonts w:ascii="Times New Roman" w:hAnsi="Times New Roman" w:cs="Times New Roman"/>
          <w:sz w:val="24"/>
          <w:szCs w:val="24"/>
        </w:rPr>
        <w:t xml:space="preserve"> (2008) Time Management in Tanzania Secondary Schools, </w:t>
      </w:r>
      <w:proofErr w:type="spellStart"/>
      <w:r w:rsidRPr="000255AA">
        <w:rPr>
          <w:rFonts w:ascii="Times New Roman" w:hAnsi="Times New Roman" w:cs="Times New Roman"/>
          <w:sz w:val="24"/>
          <w:szCs w:val="24"/>
        </w:rPr>
        <w:t>Lindi</w:t>
      </w:r>
      <w:proofErr w:type="spellEnd"/>
      <w:r w:rsidRPr="000255AA">
        <w:rPr>
          <w:rFonts w:ascii="Times New Roman" w:hAnsi="Times New Roman" w:cs="Times New Roman"/>
          <w:sz w:val="24"/>
          <w:szCs w:val="24"/>
        </w:rPr>
        <w:t xml:space="preserve"> Rural District</w:t>
      </w:r>
    </w:p>
    <w:p w:rsidR="00C13BD6" w:rsidRPr="000255AA" w:rsidRDefault="00C13BD6" w:rsidP="0022352B">
      <w:pPr>
        <w:spacing w:line="276" w:lineRule="auto"/>
        <w:ind w:left="777" w:hanging="720"/>
        <w:rPr>
          <w:rFonts w:ascii="Times New Roman" w:hAnsi="Times New Roman" w:cs="Times New Roman"/>
          <w:sz w:val="24"/>
          <w:szCs w:val="24"/>
        </w:rPr>
      </w:pPr>
    </w:p>
    <w:p w:rsidR="00BD0A86" w:rsidRPr="000255AA" w:rsidRDefault="005D2050" w:rsidP="0022352B">
      <w:pPr>
        <w:spacing w:line="276" w:lineRule="auto"/>
        <w:ind w:left="777" w:hanging="720"/>
        <w:rPr>
          <w:rFonts w:ascii="Times New Roman" w:hAnsi="Times New Roman" w:cs="Times New Roman"/>
          <w:sz w:val="24"/>
          <w:szCs w:val="24"/>
        </w:rPr>
      </w:pPr>
      <w:proofErr w:type="spellStart"/>
      <w:r w:rsidRPr="000255AA">
        <w:rPr>
          <w:rFonts w:ascii="Times New Roman" w:hAnsi="Times New Roman" w:cs="Times New Roman"/>
          <w:sz w:val="24"/>
          <w:szCs w:val="24"/>
        </w:rPr>
        <w:t>Asago</w:t>
      </w:r>
      <w:proofErr w:type="spellEnd"/>
      <w:r w:rsidRPr="000255AA">
        <w:rPr>
          <w:rFonts w:ascii="Times New Roman" w:hAnsi="Times New Roman" w:cs="Times New Roman"/>
          <w:sz w:val="24"/>
          <w:szCs w:val="24"/>
        </w:rPr>
        <w:t xml:space="preserve">, B. (2006). </w:t>
      </w:r>
      <w:r w:rsidRPr="000255AA">
        <w:rPr>
          <w:rFonts w:ascii="Times New Roman" w:hAnsi="Times New Roman" w:cs="Times New Roman"/>
          <w:i/>
          <w:sz w:val="24"/>
          <w:szCs w:val="24"/>
        </w:rPr>
        <w:t>An Investigation into the Challenges Facing the Free Primary Education Management:</w:t>
      </w:r>
      <w:r w:rsidRPr="000255AA">
        <w:rPr>
          <w:rFonts w:ascii="Times New Roman" w:hAnsi="Times New Roman" w:cs="Times New Roman"/>
          <w:sz w:val="24"/>
          <w:szCs w:val="24"/>
        </w:rPr>
        <w:t xml:space="preserve"> The Case of </w:t>
      </w:r>
      <w:proofErr w:type="spellStart"/>
      <w:r w:rsidRPr="000255AA">
        <w:rPr>
          <w:rFonts w:ascii="Times New Roman" w:hAnsi="Times New Roman" w:cs="Times New Roman"/>
          <w:sz w:val="24"/>
          <w:szCs w:val="24"/>
        </w:rPr>
        <w:t>Machakos</w:t>
      </w:r>
      <w:proofErr w:type="spellEnd"/>
      <w:r w:rsidRPr="000255AA">
        <w:rPr>
          <w:rFonts w:ascii="Times New Roman" w:hAnsi="Times New Roman" w:cs="Times New Roman"/>
          <w:sz w:val="24"/>
          <w:szCs w:val="24"/>
        </w:rPr>
        <w:t xml:space="preserve"> District, Kenya. </w:t>
      </w:r>
      <w:proofErr w:type="gramStart"/>
      <w:r w:rsidRPr="000255AA">
        <w:rPr>
          <w:rFonts w:ascii="Times New Roman" w:hAnsi="Times New Roman" w:cs="Times New Roman"/>
          <w:sz w:val="24"/>
          <w:szCs w:val="24"/>
        </w:rPr>
        <w:t>Unpublished M.ED Thesis, Nairobi, Kenyatta University.</w:t>
      </w:r>
      <w:proofErr w:type="gramEnd"/>
    </w:p>
    <w:p w:rsidR="00C13BD6" w:rsidRPr="000255AA" w:rsidRDefault="00C13BD6" w:rsidP="0022352B">
      <w:pPr>
        <w:spacing w:line="276" w:lineRule="auto"/>
        <w:ind w:left="777" w:hanging="720"/>
        <w:rPr>
          <w:rFonts w:ascii="Times New Roman" w:hAnsi="Times New Roman" w:cs="Times New Roman"/>
          <w:sz w:val="24"/>
          <w:szCs w:val="24"/>
        </w:rPr>
      </w:pPr>
    </w:p>
    <w:p w:rsidR="00BD0A86" w:rsidRPr="000255AA" w:rsidRDefault="005D2050" w:rsidP="0022352B">
      <w:pPr>
        <w:spacing w:line="276" w:lineRule="auto"/>
        <w:ind w:left="777" w:hanging="720"/>
        <w:rPr>
          <w:rFonts w:ascii="Times New Roman" w:hAnsi="Times New Roman" w:cs="Times New Roman"/>
          <w:sz w:val="24"/>
          <w:szCs w:val="24"/>
        </w:rPr>
      </w:pPr>
      <w:proofErr w:type="spellStart"/>
      <w:r w:rsidRPr="000255AA">
        <w:rPr>
          <w:rFonts w:ascii="Times New Roman" w:hAnsi="Times New Roman" w:cs="Times New Roman"/>
          <w:sz w:val="24"/>
          <w:szCs w:val="24"/>
        </w:rPr>
        <w:t>Ayot</w:t>
      </w:r>
      <w:proofErr w:type="spellEnd"/>
      <w:r w:rsidRPr="000255AA">
        <w:rPr>
          <w:rFonts w:ascii="Times New Roman" w:hAnsi="Times New Roman" w:cs="Times New Roman"/>
          <w:sz w:val="24"/>
          <w:szCs w:val="24"/>
        </w:rPr>
        <w:t xml:space="preserve">, </w:t>
      </w:r>
      <w:proofErr w:type="spellStart"/>
      <w:r w:rsidRPr="000255AA">
        <w:rPr>
          <w:rFonts w:ascii="Times New Roman" w:hAnsi="Times New Roman" w:cs="Times New Roman"/>
          <w:sz w:val="24"/>
          <w:szCs w:val="24"/>
        </w:rPr>
        <w:t>H.O.</w:t>
      </w:r>
      <w:proofErr w:type="gramStart"/>
      <w:r w:rsidR="00472E63" w:rsidRPr="000255AA">
        <w:rPr>
          <w:rFonts w:ascii="Times New Roman" w:hAnsi="Times New Roman" w:cs="Times New Roman"/>
          <w:sz w:val="24"/>
          <w:szCs w:val="24"/>
        </w:rPr>
        <w:t>,and</w:t>
      </w:r>
      <w:proofErr w:type="spellEnd"/>
      <w:proofErr w:type="gramEnd"/>
      <w:r w:rsidRPr="000255AA">
        <w:rPr>
          <w:rFonts w:ascii="Times New Roman" w:hAnsi="Times New Roman" w:cs="Times New Roman"/>
          <w:sz w:val="24"/>
          <w:szCs w:val="24"/>
        </w:rPr>
        <w:t xml:space="preserve"> Briggs H. (1992).</w:t>
      </w:r>
      <w:r w:rsidRPr="000255AA">
        <w:rPr>
          <w:rFonts w:ascii="Times New Roman" w:hAnsi="Times New Roman" w:cs="Times New Roman"/>
          <w:i/>
          <w:sz w:val="24"/>
          <w:szCs w:val="24"/>
        </w:rPr>
        <w:t>Economics of Education</w:t>
      </w:r>
      <w:r w:rsidRPr="000255AA">
        <w:rPr>
          <w:rFonts w:ascii="Times New Roman" w:hAnsi="Times New Roman" w:cs="Times New Roman"/>
          <w:sz w:val="24"/>
          <w:szCs w:val="24"/>
        </w:rPr>
        <w:t>. Nairobi</w:t>
      </w:r>
      <w:r w:rsidR="00472E63" w:rsidRPr="000255AA">
        <w:rPr>
          <w:rFonts w:ascii="Times New Roman" w:hAnsi="Times New Roman" w:cs="Times New Roman"/>
          <w:sz w:val="24"/>
          <w:szCs w:val="24"/>
        </w:rPr>
        <w:t>:</w:t>
      </w:r>
      <w:r w:rsidRPr="000255AA">
        <w:rPr>
          <w:rFonts w:ascii="Times New Roman" w:hAnsi="Times New Roman" w:cs="Times New Roman"/>
          <w:sz w:val="24"/>
          <w:szCs w:val="24"/>
        </w:rPr>
        <w:t xml:space="preserve"> Educational Research Publications.</w:t>
      </w:r>
    </w:p>
    <w:p w:rsidR="00C13BD6" w:rsidRPr="000255AA" w:rsidRDefault="00C13BD6" w:rsidP="0022352B">
      <w:pPr>
        <w:pStyle w:val="NoSpacing"/>
        <w:spacing w:after="0"/>
      </w:pPr>
    </w:p>
    <w:p w:rsidR="00BD0A86" w:rsidRPr="000255AA" w:rsidRDefault="005D2050" w:rsidP="0022352B">
      <w:pPr>
        <w:spacing w:line="276" w:lineRule="auto"/>
        <w:ind w:left="777" w:hanging="720"/>
        <w:rPr>
          <w:rFonts w:ascii="Times New Roman" w:hAnsi="Times New Roman" w:cs="Times New Roman"/>
          <w:sz w:val="24"/>
          <w:szCs w:val="24"/>
        </w:rPr>
      </w:pPr>
      <w:r w:rsidRPr="000255AA">
        <w:rPr>
          <w:rFonts w:ascii="Times New Roman" w:hAnsi="Times New Roman" w:cs="Times New Roman"/>
          <w:sz w:val="24"/>
          <w:szCs w:val="24"/>
        </w:rPr>
        <w:t xml:space="preserve">Bell, </w:t>
      </w:r>
      <w:proofErr w:type="spellStart"/>
      <w:r w:rsidRPr="000255AA">
        <w:rPr>
          <w:rFonts w:ascii="Times New Roman" w:hAnsi="Times New Roman" w:cs="Times New Roman"/>
          <w:sz w:val="24"/>
          <w:szCs w:val="24"/>
        </w:rPr>
        <w:t>L.</w:t>
      </w:r>
      <w:proofErr w:type="gramStart"/>
      <w:r w:rsidR="005B40BD" w:rsidRPr="000255AA">
        <w:rPr>
          <w:rFonts w:ascii="Times New Roman" w:hAnsi="Times New Roman" w:cs="Times New Roman"/>
          <w:sz w:val="24"/>
          <w:szCs w:val="24"/>
        </w:rPr>
        <w:t>,</w:t>
      </w:r>
      <w:r w:rsidR="00472E63" w:rsidRPr="000255AA">
        <w:rPr>
          <w:rFonts w:ascii="Times New Roman" w:hAnsi="Times New Roman" w:cs="Times New Roman"/>
          <w:sz w:val="24"/>
          <w:szCs w:val="24"/>
        </w:rPr>
        <w:t>and</w:t>
      </w:r>
      <w:proofErr w:type="spellEnd"/>
      <w:proofErr w:type="gramEnd"/>
      <w:r w:rsidRPr="000255AA">
        <w:rPr>
          <w:rFonts w:ascii="Times New Roman" w:hAnsi="Times New Roman" w:cs="Times New Roman"/>
          <w:sz w:val="24"/>
          <w:szCs w:val="24"/>
        </w:rPr>
        <w:t xml:space="preserve"> Rhodes C (2010)</w:t>
      </w:r>
      <w:r w:rsidRPr="000255AA">
        <w:rPr>
          <w:rFonts w:ascii="Times New Roman" w:hAnsi="Times New Roman" w:cs="Times New Roman"/>
          <w:i/>
          <w:sz w:val="24"/>
          <w:szCs w:val="24"/>
        </w:rPr>
        <w:t>The Skills of Primary School Resource Management.</w:t>
      </w:r>
      <w:r w:rsidR="00F11CFD" w:rsidRPr="000255AA">
        <w:rPr>
          <w:rFonts w:ascii="Times New Roman" w:hAnsi="Times New Roman" w:cs="Times New Roman"/>
          <w:i/>
          <w:sz w:val="24"/>
          <w:szCs w:val="24"/>
        </w:rPr>
        <w:t xml:space="preserve"> </w:t>
      </w:r>
      <w:r w:rsidRPr="000255AA">
        <w:rPr>
          <w:rFonts w:ascii="Times New Roman" w:hAnsi="Times New Roman" w:cs="Times New Roman"/>
          <w:i/>
          <w:sz w:val="24"/>
          <w:szCs w:val="24"/>
        </w:rPr>
        <w:t>London,</w:t>
      </w:r>
      <w:r w:rsidR="00F11CFD" w:rsidRPr="000255AA">
        <w:rPr>
          <w:rFonts w:ascii="Times New Roman" w:hAnsi="Times New Roman" w:cs="Times New Roman"/>
          <w:i/>
          <w:sz w:val="24"/>
          <w:szCs w:val="24"/>
        </w:rPr>
        <w:t xml:space="preserve"> </w:t>
      </w:r>
      <w:proofErr w:type="spellStart"/>
      <w:r w:rsidRPr="000255AA">
        <w:rPr>
          <w:rFonts w:ascii="Times New Roman" w:hAnsi="Times New Roman" w:cs="Times New Roman"/>
          <w:sz w:val="24"/>
          <w:szCs w:val="24"/>
        </w:rPr>
        <w:t>Routledge</w:t>
      </w:r>
      <w:proofErr w:type="spellEnd"/>
      <w:r w:rsidRPr="000255AA">
        <w:rPr>
          <w:rFonts w:ascii="Times New Roman" w:hAnsi="Times New Roman" w:cs="Times New Roman"/>
          <w:sz w:val="24"/>
          <w:szCs w:val="24"/>
        </w:rPr>
        <w:t xml:space="preserve"> Publishers</w:t>
      </w:r>
    </w:p>
    <w:p w:rsidR="00C13BD6" w:rsidRPr="000255AA" w:rsidRDefault="00C13BD6" w:rsidP="0022352B">
      <w:pPr>
        <w:spacing w:line="276" w:lineRule="auto"/>
        <w:ind w:left="778" w:hanging="720"/>
        <w:rPr>
          <w:rFonts w:ascii="Times New Roman" w:hAnsi="Times New Roman" w:cs="Times New Roman"/>
          <w:sz w:val="24"/>
          <w:szCs w:val="24"/>
        </w:rPr>
      </w:pPr>
    </w:p>
    <w:p w:rsidR="00BD0A86" w:rsidRPr="000255AA" w:rsidRDefault="005D2050" w:rsidP="0022352B">
      <w:pPr>
        <w:spacing w:line="276" w:lineRule="auto"/>
        <w:ind w:left="777" w:hanging="720"/>
        <w:rPr>
          <w:rFonts w:ascii="Times New Roman" w:hAnsi="Times New Roman" w:cs="Times New Roman"/>
          <w:sz w:val="24"/>
          <w:szCs w:val="24"/>
        </w:rPr>
      </w:pPr>
      <w:proofErr w:type="spellStart"/>
      <w:proofErr w:type="gramStart"/>
      <w:r w:rsidRPr="000255AA">
        <w:rPr>
          <w:rFonts w:ascii="Times New Roman" w:hAnsi="Times New Roman" w:cs="Times New Roman"/>
          <w:sz w:val="24"/>
          <w:szCs w:val="24"/>
        </w:rPr>
        <w:t>Benavote</w:t>
      </w:r>
      <w:proofErr w:type="spellEnd"/>
      <w:r w:rsidRPr="000255AA">
        <w:rPr>
          <w:rFonts w:ascii="Times New Roman" w:hAnsi="Times New Roman" w:cs="Times New Roman"/>
          <w:sz w:val="24"/>
          <w:szCs w:val="24"/>
        </w:rPr>
        <w:t xml:space="preserve">, A. </w:t>
      </w:r>
      <w:r w:rsidR="005B40BD" w:rsidRPr="000255AA">
        <w:rPr>
          <w:rFonts w:ascii="Times New Roman" w:hAnsi="Times New Roman" w:cs="Times New Roman"/>
          <w:sz w:val="24"/>
          <w:szCs w:val="24"/>
        </w:rPr>
        <w:t xml:space="preserve">and </w:t>
      </w:r>
      <w:proofErr w:type="spellStart"/>
      <w:r w:rsidRPr="000255AA">
        <w:rPr>
          <w:rFonts w:ascii="Times New Roman" w:hAnsi="Times New Roman" w:cs="Times New Roman"/>
          <w:sz w:val="24"/>
          <w:szCs w:val="24"/>
        </w:rPr>
        <w:t>Ridlle</w:t>
      </w:r>
      <w:proofErr w:type="spellEnd"/>
      <w:r w:rsidRPr="000255AA">
        <w:rPr>
          <w:rFonts w:ascii="Times New Roman" w:hAnsi="Times New Roman" w:cs="Times New Roman"/>
          <w:sz w:val="24"/>
          <w:szCs w:val="24"/>
        </w:rPr>
        <w:t>, M. (2008).</w:t>
      </w:r>
      <w:proofErr w:type="gramEnd"/>
      <w:r w:rsidR="00F11CFD" w:rsidRPr="000255AA">
        <w:rPr>
          <w:rFonts w:ascii="Times New Roman" w:hAnsi="Times New Roman" w:cs="Times New Roman"/>
          <w:sz w:val="24"/>
          <w:szCs w:val="24"/>
        </w:rPr>
        <w:t xml:space="preserve"> </w:t>
      </w:r>
      <w:proofErr w:type="gramStart"/>
      <w:r w:rsidRPr="000255AA">
        <w:rPr>
          <w:rFonts w:ascii="Times New Roman" w:hAnsi="Times New Roman" w:cs="Times New Roman"/>
          <w:i/>
          <w:sz w:val="24"/>
          <w:szCs w:val="24"/>
        </w:rPr>
        <w:t>The Expansion of Primary Education, Trends and Issues</w:t>
      </w:r>
      <w:r w:rsidRPr="000255AA">
        <w:rPr>
          <w:rFonts w:ascii="Times New Roman" w:hAnsi="Times New Roman" w:cs="Times New Roman"/>
          <w:sz w:val="24"/>
          <w:szCs w:val="24"/>
        </w:rPr>
        <w:t>.</w:t>
      </w:r>
      <w:proofErr w:type="gramEnd"/>
      <w:r w:rsidR="00F11CFD" w:rsidRPr="000255AA">
        <w:rPr>
          <w:rFonts w:ascii="Times New Roman" w:hAnsi="Times New Roman" w:cs="Times New Roman"/>
          <w:sz w:val="24"/>
          <w:szCs w:val="24"/>
        </w:rPr>
        <w:t xml:space="preserve"> </w:t>
      </w:r>
      <w:proofErr w:type="gramStart"/>
      <w:r w:rsidRPr="000255AA">
        <w:rPr>
          <w:rFonts w:ascii="Times New Roman" w:hAnsi="Times New Roman" w:cs="Times New Roman"/>
          <w:sz w:val="24"/>
          <w:szCs w:val="24"/>
        </w:rPr>
        <w:t>Sociology of Education.</w:t>
      </w:r>
      <w:proofErr w:type="gramEnd"/>
      <w:r w:rsidR="00F11CFD" w:rsidRPr="000255AA">
        <w:rPr>
          <w:rFonts w:ascii="Times New Roman" w:hAnsi="Times New Roman" w:cs="Times New Roman"/>
          <w:sz w:val="24"/>
          <w:szCs w:val="24"/>
        </w:rPr>
        <w:t xml:space="preserve"> </w:t>
      </w:r>
      <w:proofErr w:type="spellStart"/>
      <w:proofErr w:type="gramStart"/>
      <w:r w:rsidRPr="000255AA">
        <w:rPr>
          <w:rFonts w:ascii="Times New Roman" w:hAnsi="Times New Roman" w:cs="Times New Roman"/>
          <w:sz w:val="24"/>
          <w:szCs w:val="24"/>
        </w:rPr>
        <w:t>NewYork</w:t>
      </w:r>
      <w:proofErr w:type="spellEnd"/>
      <w:r w:rsidRPr="000255AA">
        <w:rPr>
          <w:rFonts w:ascii="Times New Roman" w:hAnsi="Times New Roman" w:cs="Times New Roman"/>
          <w:sz w:val="24"/>
          <w:szCs w:val="24"/>
        </w:rPr>
        <w:t xml:space="preserve">, </w:t>
      </w:r>
      <w:proofErr w:type="spellStart"/>
      <w:r w:rsidRPr="000255AA">
        <w:rPr>
          <w:rFonts w:ascii="Times New Roman" w:hAnsi="Times New Roman" w:cs="Times New Roman"/>
          <w:sz w:val="24"/>
          <w:szCs w:val="24"/>
        </w:rPr>
        <w:t>MckGrawHill</w:t>
      </w:r>
      <w:proofErr w:type="spellEnd"/>
      <w:r w:rsidRPr="000255AA">
        <w:rPr>
          <w:rFonts w:ascii="Times New Roman" w:hAnsi="Times New Roman" w:cs="Times New Roman"/>
          <w:sz w:val="24"/>
          <w:szCs w:val="24"/>
        </w:rPr>
        <w:t xml:space="preserve"> Publishers.</w:t>
      </w:r>
      <w:proofErr w:type="gramEnd"/>
    </w:p>
    <w:p w:rsidR="00C13BD6" w:rsidRPr="000255AA" w:rsidRDefault="00C13BD6" w:rsidP="0022352B">
      <w:pPr>
        <w:spacing w:line="276" w:lineRule="auto"/>
        <w:ind w:left="777" w:hanging="720"/>
        <w:rPr>
          <w:rFonts w:ascii="Times New Roman" w:hAnsi="Times New Roman" w:cs="Times New Roman"/>
          <w:sz w:val="24"/>
          <w:szCs w:val="24"/>
        </w:rPr>
      </w:pPr>
    </w:p>
    <w:p w:rsidR="00BD0A86" w:rsidRPr="000255AA" w:rsidRDefault="005D2050" w:rsidP="0022352B">
      <w:pPr>
        <w:spacing w:line="276" w:lineRule="auto"/>
        <w:ind w:left="777" w:hanging="720"/>
        <w:rPr>
          <w:rFonts w:ascii="Times New Roman" w:hAnsi="Times New Roman" w:cs="Times New Roman"/>
          <w:sz w:val="24"/>
          <w:szCs w:val="24"/>
        </w:rPr>
      </w:pPr>
      <w:r w:rsidRPr="000255AA">
        <w:rPr>
          <w:rFonts w:ascii="Times New Roman" w:hAnsi="Times New Roman" w:cs="Times New Roman"/>
          <w:sz w:val="24"/>
          <w:szCs w:val="24"/>
        </w:rPr>
        <w:t xml:space="preserve">Borden, A. (2008). </w:t>
      </w:r>
      <w:proofErr w:type="gramStart"/>
      <w:r w:rsidRPr="000255AA">
        <w:rPr>
          <w:rFonts w:ascii="Times New Roman" w:hAnsi="Times New Roman" w:cs="Times New Roman"/>
          <w:i/>
          <w:sz w:val="24"/>
          <w:szCs w:val="24"/>
        </w:rPr>
        <w:t>The Practices of School Improvement</w:t>
      </w:r>
      <w:r w:rsidRPr="000255AA">
        <w:rPr>
          <w:rFonts w:ascii="Times New Roman" w:hAnsi="Times New Roman" w:cs="Times New Roman"/>
          <w:sz w:val="24"/>
          <w:szCs w:val="24"/>
        </w:rPr>
        <w:t>.</w:t>
      </w:r>
      <w:proofErr w:type="gramEnd"/>
      <w:r w:rsidRPr="000255AA">
        <w:rPr>
          <w:rFonts w:ascii="Times New Roman" w:hAnsi="Times New Roman" w:cs="Times New Roman"/>
          <w:sz w:val="24"/>
          <w:szCs w:val="24"/>
        </w:rPr>
        <w:t xml:space="preserve"> London: MacMillan Education Publishers Company Limited.</w:t>
      </w:r>
    </w:p>
    <w:p w:rsidR="00C13BD6" w:rsidRPr="000255AA" w:rsidRDefault="00C13BD6" w:rsidP="0022352B">
      <w:pPr>
        <w:spacing w:line="276" w:lineRule="auto"/>
        <w:ind w:left="777" w:hanging="720"/>
        <w:rPr>
          <w:rFonts w:ascii="Times New Roman" w:hAnsi="Times New Roman" w:cs="Times New Roman"/>
          <w:sz w:val="24"/>
          <w:szCs w:val="24"/>
        </w:rPr>
      </w:pPr>
    </w:p>
    <w:p w:rsidR="00BD0A86" w:rsidRPr="000255AA" w:rsidRDefault="005D2050" w:rsidP="0022352B">
      <w:pPr>
        <w:spacing w:line="276" w:lineRule="auto"/>
        <w:ind w:left="777" w:hanging="720"/>
        <w:rPr>
          <w:rFonts w:ascii="Times New Roman" w:hAnsi="Times New Roman" w:cs="Times New Roman"/>
          <w:sz w:val="24"/>
          <w:szCs w:val="24"/>
        </w:rPr>
      </w:pPr>
      <w:proofErr w:type="gramStart"/>
      <w:r w:rsidRPr="000255AA">
        <w:rPr>
          <w:rFonts w:ascii="Times New Roman" w:hAnsi="Times New Roman" w:cs="Times New Roman"/>
          <w:sz w:val="24"/>
          <w:szCs w:val="24"/>
        </w:rPr>
        <w:t>Borg, W. (1980).Time and school learning, National Institute of Education.</w:t>
      </w:r>
      <w:proofErr w:type="gramEnd"/>
      <w:r w:rsidRPr="000255AA">
        <w:rPr>
          <w:rFonts w:ascii="Times New Roman" w:hAnsi="Times New Roman" w:cs="Times New Roman"/>
          <w:sz w:val="24"/>
          <w:szCs w:val="24"/>
        </w:rPr>
        <w:t xml:space="preserve"> Department of Education, Washington, DC: U.S.</w:t>
      </w:r>
    </w:p>
    <w:p w:rsidR="00C13BD6" w:rsidRPr="000255AA" w:rsidRDefault="00C13BD6" w:rsidP="0022352B">
      <w:pPr>
        <w:spacing w:line="276" w:lineRule="auto"/>
        <w:ind w:left="777" w:hanging="720"/>
        <w:rPr>
          <w:rFonts w:ascii="Times New Roman" w:hAnsi="Times New Roman" w:cs="Times New Roman"/>
          <w:sz w:val="24"/>
          <w:szCs w:val="24"/>
        </w:rPr>
      </w:pPr>
    </w:p>
    <w:p w:rsidR="00BD0A86" w:rsidRDefault="005D2050" w:rsidP="0022352B">
      <w:pPr>
        <w:spacing w:line="276" w:lineRule="auto"/>
        <w:ind w:left="777" w:hanging="720"/>
        <w:rPr>
          <w:rFonts w:ascii="Times New Roman" w:hAnsi="Times New Roman" w:cs="Times New Roman"/>
          <w:sz w:val="24"/>
          <w:szCs w:val="24"/>
        </w:rPr>
      </w:pPr>
      <w:proofErr w:type="spellStart"/>
      <w:r w:rsidRPr="000255AA">
        <w:rPr>
          <w:rFonts w:ascii="Times New Roman" w:hAnsi="Times New Roman" w:cs="Times New Roman"/>
          <w:sz w:val="24"/>
          <w:szCs w:val="24"/>
        </w:rPr>
        <w:t>Brophy</w:t>
      </w:r>
      <w:proofErr w:type="spellEnd"/>
      <w:r w:rsidRPr="000255AA">
        <w:rPr>
          <w:rFonts w:ascii="Times New Roman" w:hAnsi="Times New Roman" w:cs="Times New Roman"/>
          <w:sz w:val="24"/>
          <w:szCs w:val="24"/>
        </w:rPr>
        <w:t>, J. (1986). Teacher effects research and teacher quality. p4, Paper presented at the Annual meeting of the American Educational Research Association, San Francisco.</w:t>
      </w:r>
    </w:p>
    <w:p w:rsidR="0060672E" w:rsidRPr="000255AA" w:rsidRDefault="0060672E" w:rsidP="0022352B">
      <w:pPr>
        <w:spacing w:line="276" w:lineRule="auto"/>
        <w:ind w:left="777" w:hanging="720"/>
        <w:rPr>
          <w:rFonts w:ascii="Times New Roman" w:hAnsi="Times New Roman" w:cs="Times New Roman"/>
          <w:sz w:val="24"/>
          <w:szCs w:val="24"/>
        </w:rPr>
      </w:pPr>
    </w:p>
    <w:p w:rsidR="00BD0A86" w:rsidRPr="000255AA" w:rsidRDefault="005D2050" w:rsidP="0022352B">
      <w:pPr>
        <w:spacing w:line="276" w:lineRule="auto"/>
        <w:ind w:left="777" w:hanging="720"/>
        <w:rPr>
          <w:rFonts w:ascii="Times New Roman" w:hAnsi="Times New Roman" w:cs="Times New Roman"/>
          <w:sz w:val="24"/>
          <w:szCs w:val="24"/>
        </w:rPr>
      </w:pPr>
      <w:proofErr w:type="spellStart"/>
      <w:r w:rsidRPr="000255AA">
        <w:rPr>
          <w:rFonts w:ascii="Times New Roman" w:eastAsia="Times New Roman" w:hAnsi="Times New Roman" w:cs="Times New Roman"/>
          <w:sz w:val="24"/>
          <w:szCs w:val="24"/>
        </w:rPr>
        <w:t>Chimombe</w:t>
      </w:r>
      <w:proofErr w:type="spellEnd"/>
      <w:r w:rsidRPr="000255AA">
        <w:rPr>
          <w:rFonts w:ascii="Times New Roman" w:eastAsia="Times New Roman" w:hAnsi="Times New Roman" w:cs="Times New Roman"/>
          <w:sz w:val="24"/>
          <w:szCs w:val="24"/>
        </w:rPr>
        <w:t xml:space="preserve">, T. R. (2011). </w:t>
      </w:r>
      <w:proofErr w:type="gramStart"/>
      <w:r w:rsidRPr="000255AA">
        <w:rPr>
          <w:rFonts w:ascii="Times New Roman" w:eastAsia="Times New Roman" w:hAnsi="Times New Roman" w:cs="Times New Roman"/>
          <w:i/>
          <w:iCs/>
          <w:sz w:val="24"/>
          <w:szCs w:val="24"/>
        </w:rPr>
        <w:t xml:space="preserve">An analysis of biodiversity on fallow land in </w:t>
      </w:r>
      <w:proofErr w:type="spellStart"/>
      <w:r w:rsidRPr="000255AA">
        <w:rPr>
          <w:rFonts w:ascii="Times New Roman" w:eastAsia="Times New Roman" w:hAnsi="Times New Roman" w:cs="Times New Roman"/>
          <w:i/>
          <w:iCs/>
          <w:sz w:val="24"/>
          <w:szCs w:val="24"/>
        </w:rPr>
        <w:t>Chivi</w:t>
      </w:r>
      <w:proofErr w:type="spellEnd"/>
      <w:r w:rsidR="00F11CFD" w:rsidRPr="000255AA">
        <w:rPr>
          <w:rFonts w:ascii="Times New Roman" w:eastAsia="Times New Roman" w:hAnsi="Times New Roman" w:cs="Times New Roman"/>
          <w:i/>
          <w:iCs/>
          <w:sz w:val="24"/>
          <w:szCs w:val="24"/>
        </w:rPr>
        <w:t xml:space="preserve"> </w:t>
      </w:r>
      <w:r w:rsidRPr="000255AA">
        <w:rPr>
          <w:rFonts w:ascii="Times New Roman" w:eastAsia="Times New Roman" w:hAnsi="Times New Roman" w:cs="Times New Roman"/>
          <w:i/>
          <w:iCs/>
          <w:sz w:val="24"/>
          <w:szCs w:val="24"/>
        </w:rPr>
        <w:t>district, Zimbabwe.</w:t>
      </w:r>
      <w:proofErr w:type="gramEnd"/>
      <w:r w:rsidR="0060672E">
        <w:rPr>
          <w:rFonts w:ascii="Times New Roman" w:eastAsia="Times New Roman" w:hAnsi="Times New Roman" w:cs="Times New Roman"/>
          <w:i/>
          <w:iCs/>
          <w:sz w:val="24"/>
          <w:szCs w:val="24"/>
        </w:rPr>
        <w:t xml:space="preserve"> </w:t>
      </w:r>
      <w:proofErr w:type="gramStart"/>
      <w:r w:rsidRPr="000255AA">
        <w:rPr>
          <w:rFonts w:ascii="Times New Roman" w:eastAsia="Times New Roman" w:hAnsi="Times New Roman" w:cs="Times New Roman"/>
          <w:i/>
          <w:iCs/>
          <w:sz w:val="24"/>
          <w:szCs w:val="24"/>
        </w:rPr>
        <w:t>BSc thesis</w:t>
      </w:r>
      <w:r w:rsidRPr="000255AA">
        <w:rPr>
          <w:rFonts w:ascii="Times New Roman" w:eastAsia="Times New Roman" w:hAnsi="Times New Roman" w:cs="Times New Roman"/>
          <w:sz w:val="24"/>
          <w:szCs w:val="24"/>
        </w:rPr>
        <w:t>, Department of soil science and agricultural</w:t>
      </w:r>
      <w:r w:rsidR="00F11CFD" w:rsidRPr="000255AA">
        <w:rPr>
          <w:rFonts w:ascii="Times New Roman" w:eastAsia="Times New Roman" w:hAnsi="Times New Roman" w:cs="Times New Roman"/>
          <w:sz w:val="24"/>
          <w:szCs w:val="24"/>
        </w:rPr>
        <w:t xml:space="preserve"> </w:t>
      </w:r>
      <w:r w:rsidRPr="000255AA">
        <w:rPr>
          <w:rFonts w:ascii="Times New Roman" w:eastAsia="Times New Roman" w:hAnsi="Times New Roman" w:cs="Times New Roman"/>
          <w:sz w:val="24"/>
          <w:szCs w:val="24"/>
        </w:rPr>
        <w:t>engineering, University of Zimbabwe.</w:t>
      </w:r>
      <w:proofErr w:type="gramEnd"/>
    </w:p>
    <w:p w:rsidR="00C13BD6" w:rsidRPr="000255AA" w:rsidRDefault="00C13BD6" w:rsidP="0022352B">
      <w:pPr>
        <w:spacing w:line="276" w:lineRule="auto"/>
        <w:ind w:left="777" w:hanging="720"/>
        <w:rPr>
          <w:rFonts w:ascii="Times New Roman" w:hAnsi="Times New Roman" w:cs="Times New Roman"/>
          <w:sz w:val="24"/>
          <w:szCs w:val="24"/>
        </w:rPr>
      </w:pPr>
    </w:p>
    <w:p w:rsidR="00BD0A86" w:rsidRPr="000255AA" w:rsidRDefault="005D2050" w:rsidP="0022352B">
      <w:pPr>
        <w:spacing w:line="276" w:lineRule="auto"/>
        <w:ind w:left="777" w:hanging="720"/>
        <w:rPr>
          <w:rFonts w:ascii="Times New Roman" w:hAnsi="Times New Roman" w:cs="Times New Roman"/>
          <w:sz w:val="24"/>
          <w:szCs w:val="24"/>
        </w:rPr>
      </w:pPr>
      <w:proofErr w:type="gramStart"/>
      <w:r w:rsidRPr="000255AA">
        <w:rPr>
          <w:rFonts w:ascii="Times New Roman" w:hAnsi="Times New Roman" w:cs="Times New Roman"/>
          <w:sz w:val="24"/>
          <w:szCs w:val="24"/>
        </w:rPr>
        <w:t xml:space="preserve">David, B. and </w:t>
      </w:r>
      <w:proofErr w:type="spellStart"/>
      <w:r w:rsidRPr="000255AA">
        <w:rPr>
          <w:rFonts w:ascii="Times New Roman" w:hAnsi="Times New Roman" w:cs="Times New Roman"/>
          <w:sz w:val="24"/>
          <w:szCs w:val="24"/>
        </w:rPr>
        <w:t>Elison</w:t>
      </w:r>
      <w:proofErr w:type="spellEnd"/>
      <w:r w:rsidRPr="000255AA">
        <w:rPr>
          <w:rFonts w:ascii="Times New Roman" w:hAnsi="Times New Roman" w:cs="Times New Roman"/>
          <w:sz w:val="24"/>
          <w:szCs w:val="24"/>
        </w:rPr>
        <w:t>, T. (2009).</w:t>
      </w:r>
      <w:r w:rsidRPr="000255AA">
        <w:rPr>
          <w:rFonts w:ascii="Times New Roman" w:hAnsi="Times New Roman" w:cs="Times New Roman"/>
          <w:i/>
          <w:sz w:val="24"/>
          <w:szCs w:val="24"/>
        </w:rPr>
        <w:t>Managing the Effective Primary School</w:t>
      </w:r>
      <w:r w:rsidRPr="000255AA">
        <w:rPr>
          <w:rFonts w:ascii="Times New Roman" w:hAnsi="Times New Roman" w:cs="Times New Roman"/>
          <w:sz w:val="24"/>
          <w:szCs w:val="24"/>
        </w:rPr>
        <w:t>.</w:t>
      </w:r>
      <w:proofErr w:type="gramEnd"/>
      <w:r w:rsidR="0060672E">
        <w:rPr>
          <w:rFonts w:ascii="Times New Roman" w:hAnsi="Times New Roman" w:cs="Times New Roman"/>
          <w:sz w:val="24"/>
          <w:szCs w:val="24"/>
        </w:rPr>
        <w:t xml:space="preserve"> </w:t>
      </w:r>
      <w:proofErr w:type="spellStart"/>
      <w:r w:rsidRPr="000255AA">
        <w:rPr>
          <w:rFonts w:ascii="Times New Roman" w:hAnsi="Times New Roman" w:cs="Times New Roman"/>
          <w:sz w:val="24"/>
          <w:szCs w:val="24"/>
        </w:rPr>
        <w:t>Routledge</w:t>
      </w:r>
      <w:proofErr w:type="spellEnd"/>
      <w:r w:rsidRPr="000255AA">
        <w:rPr>
          <w:rFonts w:ascii="Times New Roman" w:hAnsi="Times New Roman" w:cs="Times New Roman"/>
          <w:sz w:val="24"/>
          <w:szCs w:val="24"/>
        </w:rPr>
        <w:t xml:space="preserve"> II New </w:t>
      </w:r>
      <w:proofErr w:type="spellStart"/>
      <w:r w:rsidRPr="000255AA">
        <w:rPr>
          <w:rFonts w:ascii="Times New Roman" w:hAnsi="Times New Roman" w:cs="Times New Roman"/>
          <w:sz w:val="24"/>
          <w:szCs w:val="24"/>
        </w:rPr>
        <w:t>Fette</w:t>
      </w:r>
      <w:proofErr w:type="spellEnd"/>
      <w:r w:rsidRPr="000255AA">
        <w:rPr>
          <w:rFonts w:ascii="Times New Roman" w:hAnsi="Times New Roman" w:cs="Times New Roman"/>
          <w:sz w:val="24"/>
          <w:szCs w:val="24"/>
        </w:rPr>
        <w:t xml:space="preserve">: London. </w:t>
      </w:r>
      <w:proofErr w:type="gramStart"/>
      <w:r w:rsidRPr="000255AA">
        <w:rPr>
          <w:rFonts w:ascii="Times New Roman" w:hAnsi="Times New Roman" w:cs="Times New Roman"/>
          <w:sz w:val="24"/>
          <w:szCs w:val="24"/>
        </w:rPr>
        <w:t xml:space="preserve">Oxford University </w:t>
      </w:r>
      <w:proofErr w:type="spellStart"/>
      <w:r w:rsidRPr="000255AA">
        <w:rPr>
          <w:rFonts w:ascii="Times New Roman" w:hAnsi="Times New Roman" w:cs="Times New Roman"/>
          <w:sz w:val="24"/>
          <w:szCs w:val="24"/>
        </w:rPr>
        <w:t>Press.onal</w:t>
      </w:r>
      <w:proofErr w:type="spellEnd"/>
      <w:r w:rsidRPr="000255AA">
        <w:rPr>
          <w:rFonts w:ascii="Times New Roman" w:hAnsi="Times New Roman" w:cs="Times New Roman"/>
          <w:sz w:val="24"/>
          <w:szCs w:val="24"/>
        </w:rPr>
        <w:t xml:space="preserve"> Research Journal.</w:t>
      </w:r>
      <w:proofErr w:type="gramEnd"/>
    </w:p>
    <w:p w:rsidR="00C13BD6" w:rsidRPr="000255AA" w:rsidRDefault="00C13BD6" w:rsidP="0022352B">
      <w:pPr>
        <w:spacing w:line="276" w:lineRule="auto"/>
        <w:ind w:left="777" w:hanging="720"/>
        <w:rPr>
          <w:rFonts w:ascii="Times New Roman" w:hAnsi="Times New Roman" w:cs="Times New Roman"/>
          <w:sz w:val="24"/>
          <w:szCs w:val="24"/>
        </w:rPr>
      </w:pPr>
    </w:p>
    <w:p w:rsidR="00BD0A86" w:rsidRPr="000255AA" w:rsidRDefault="005D2050" w:rsidP="0022352B">
      <w:pPr>
        <w:spacing w:line="276" w:lineRule="auto"/>
        <w:ind w:left="777" w:hanging="720"/>
        <w:rPr>
          <w:rFonts w:ascii="Times New Roman" w:hAnsi="Times New Roman" w:cs="Times New Roman"/>
          <w:sz w:val="24"/>
          <w:szCs w:val="24"/>
        </w:rPr>
      </w:pPr>
      <w:proofErr w:type="spellStart"/>
      <w:r w:rsidRPr="000255AA">
        <w:rPr>
          <w:rFonts w:ascii="Times New Roman" w:hAnsi="Times New Roman" w:cs="Times New Roman"/>
          <w:sz w:val="24"/>
          <w:szCs w:val="24"/>
        </w:rPr>
        <w:lastRenderedPageBreak/>
        <w:t>Dimmork</w:t>
      </w:r>
      <w:proofErr w:type="spellEnd"/>
      <w:r w:rsidRPr="000255AA">
        <w:rPr>
          <w:rFonts w:ascii="Times New Roman" w:hAnsi="Times New Roman" w:cs="Times New Roman"/>
          <w:sz w:val="24"/>
          <w:szCs w:val="24"/>
        </w:rPr>
        <w:t xml:space="preserve">, S.T. (1996). </w:t>
      </w:r>
      <w:proofErr w:type="gramStart"/>
      <w:r w:rsidRPr="000255AA">
        <w:rPr>
          <w:rFonts w:ascii="Times New Roman" w:hAnsi="Times New Roman" w:cs="Times New Roman"/>
          <w:i/>
          <w:sz w:val="24"/>
          <w:szCs w:val="24"/>
        </w:rPr>
        <w:t>Problems Facing School Managers in England</w:t>
      </w:r>
      <w:r w:rsidRPr="000255AA">
        <w:rPr>
          <w:rFonts w:ascii="Times New Roman" w:hAnsi="Times New Roman" w:cs="Times New Roman"/>
          <w:sz w:val="24"/>
          <w:szCs w:val="24"/>
        </w:rPr>
        <w:t>.</w:t>
      </w:r>
      <w:proofErr w:type="gramEnd"/>
      <w:r w:rsidRPr="000255AA">
        <w:rPr>
          <w:rFonts w:ascii="Times New Roman" w:hAnsi="Times New Roman" w:cs="Times New Roman"/>
          <w:sz w:val="24"/>
          <w:szCs w:val="24"/>
        </w:rPr>
        <w:t xml:space="preserve"> New York. </w:t>
      </w:r>
      <w:proofErr w:type="gramStart"/>
      <w:r w:rsidRPr="000255AA">
        <w:rPr>
          <w:rFonts w:ascii="Times New Roman" w:hAnsi="Times New Roman" w:cs="Times New Roman"/>
          <w:sz w:val="24"/>
          <w:szCs w:val="24"/>
        </w:rPr>
        <w:t>Oxford University Press.</w:t>
      </w:r>
      <w:proofErr w:type="gramEnd"/>
    </w:p>
    <w:p w:rsidR="00C13BD6" w:rsidRPr="000255AA" w:rsidRDefault="00C13BD6" w:rsidP="0022352B">
      <w:pPr>
        <w:spacing w:line="276" w:lineRule="auto"/>
        <w:ind w:left="777" w:hanging="720"/>
        <w:rPr>
          <w:rFonts w:ascii="Times New Roman" w:hAnsi="Times New Roman" w:cs="Times New Roman"/>
          <w:sz w:val="24"/>
          <w:szCs w:val="24"/>
        </w:rPr>
      </w:pPr>
    </w:p>
    <w:p w:rsidR="00BD0A86" w:rsidRPr="000255AA" w:rsidRDefault="005D2050" w:rsidP="0022352B">
      <w:pPr>
        <w:spacing w:line="276" w:lineRule="auto"/>
        <w:ind w:left="777" w:hanging="720"/>
        <w:rPr>
          <w:rFonts w:ascii="Times New Roman" w:hAnsi="Times New Roman" w:cs="Times New Roman"/>
          <w:sz w:val="24"/>
          <w:szCs w:val="24"/>
        </w:rPr>
      </w:pPr>
      <w:proofErr w:type="spellStart"/>
      <w:r w:rsidRPr="000255AA">
        <w:rPr>
          <w:rFonts w:ascii="Times New Roman" w:hAnsi="Times New Roman" w:cs="Times New Roman"/>
          <w:sz w:val="24"/>
          <w:szCs w:val="24"/>
        </w:rPr>
        <w:t>Dohoharly</w:t>
      </w:r>
      <w:proofErr w:type="spellEnd"/>
      <w:r w:rsidRPr="000255AA">
        <w:rPr>
          <w:rFonts w:ascii="Times New Roman" w:hAnsi="Times New Roman" w:cs="Times New Roman"/>
          <w:sz w:val="24"/>
          <w:szCs w:val="24"/>
        </w:rPr>
        <w:t xml:space="preserve">, D.G. (2007). </w:t>
      </w:r>
      <w:proofErr w:type="gramStart"/>
      <w:r w:rsidRPr="000255AA">
        <w:rPr>
          <w:rFonts w:ascii="Times New Roman" w:hAnsi="Times New Roman" w:cs="Times New Roman"/>
          <w:i/>
          <w:sz w:val="24"/>
          <w:szCs w:val="24"/>
        </w:rPr>
        <w:t>Developing Quality Systems in Education</w:t>
      </w:r>
      <w:r w:rsidRPr="000255AA">
        <w:rPr>
          <w:rFonts w:ascii="Times New Roman" w:hAnsi="Times New Roman" w:cs="Times New Roman"/>
          <w:sz w:val="24"/>
          <w:szCs w:val="24"/>
        </w:rPr>
        <w:t>.</w:t>
      </w:r>
      <w:proofErr w:type="gramEnd"/>
      <w:r w:rsidRPr="000255AA">
        <w:rPr>
          <w:rFonts w:ascii="Times New Roman" w:hAnsi="Times New Roman" w:cs="Times New Roman"/>
          <w:sz w:val="24"/>
          <w:szCs w:val="24"/>
        </w:rPr>
        <w:t xml:space="preserve"> London: </w:t>
      </w:r>
      <w:proofErr w:type="spellStart"/>
      <w:r w:rsidRPr="000255AA">
        <w:rPr>
          <w:rFonts w:ascii="Times New Roman" w:hAnsi="Times New Roman" w:cs="Times New Roman"/>
          <w:sz w:val="24"/>
          <w:szCs w:val="24"/>
        </w:rPr>
        <w:t>Routledge</w:t>
      </w:r>
      <w:proofErr w:type="spellEnd"/>
      <w:r w:rsidRPr="000255AA">
        <w:rPr>
          <w:rFonts w:ascii="Times New Roman" w:hAnsi="Times New Roman" w:cs="Times New Roman"/>
          <w:sz w:val="24"/>
          <w:szCs w:val="24"/>
        </w:rPr>
        <w:t xml:space="preserve"> Publishers Company Limited.</w:t>
      </w:r>
    </w:p>
    <w:p w:rsidR="00C13BD6" w:rsidRPr="000255AA" w:rsidRDefault="00C13BD6" w:rsidP="0022352B">
      <w:pPr>
        <w:spacing w:line="276" w:lineRule="auto"/>
        <w:ind w:left="777" w:hanging="720"/>
        <w:rPr>
          <w:rFonts w:ascii="Times New Roman" w:eastAsia="Times New Roman" w:hAnsi="Times New Roman" w:cs="Times New Roman"/>
          <w:sz w:val="24"/>
          <w:szCs w:val="24"/>
        </w:rPr>
      </w:pPr>
    </w:p>
    <w:p w:rsidR="0022352B" w:rsidRPr="000255AA" w:rsidRDefault="0022352B" w:rsidP="0022352B">
      <w:pPr>
        <w:spacing w:line="276" w:lineRule="auto"/>
        <w:ind w:left="720" w:hanging="720"/>
        <w:rPr>
          <w:rFonts w:ascii="Times New Roman" w:eastAsia="Times New Roman" w:hAnsi="Times New Roman" w:cs="Times New Roman"/>
          <w:sz w:val="24"/>
          <w:szCs w:val="24"/>
        </w:rPr>
      </w:pPr>
      <w:r w:rsidRPr="000255AA">
        <w:rPr>
          <w:rFonts w:ascii="Times New Roman" w:eastAsia="Times New Roman" w:hAnsi="Times New Roman" w:cs="Times New Roman"/>
          <w:sz w:val="24"/>
          <w:szCs w:val="24"/>
        </w:rPr>
        <w:t xml:space="preserve">Davis, G. F. and J. A. Cobb (2010) "Resource dependence theory: Past and future." Stanford's organization theory </w:t>
      </w:r>
      <w:proofErr w:type="spellStart"/>
      <w:r w:rsidRPr="000255AA">
        <w:rPr>
          <w:rFonts w:ascii="Times New Roman" w:eastAsia="Times New Roman" w:hAnsi="Times New Roman" w:cs="Times New Roman"/>
          <w:sz w:val="24"/>
          <w:szCs w:val="24"/>
        </w:rPr>
        <w:t>ftutudtjudtdtudation</w:t>
      </w:r>
      <w:proofErr w:type="spellEnd"/>
      <w:r w:rsidRPr="000255AA">
        <w:rPr>
          <w:rFonts w:ascii="Times New Roman" w:eastAsia="Times New Roman" w:hAnsi="Times New Roman" w:cs="Times New Roman"/>
          <w:sz w:val="24"/>
          <w:szCs w:val="24"/>
        </w:rPr>
        <w:t xml:space="preserve"> of the Nonprofit Sector: Civil Society at Risk?" </w:t>
      </w:r>
      <w:proofErr w:type="gramStart"/>
      <w:r w:rsidRPr="000255AA">
        <w:rPr>
          <w:rFonts w:ascii="Times New Roman" w:eastAsia="Times New Roman" w:hAnsi="Times New Roman" w:cs="Times New Roman"/>
          <w:sz w:val="24"/>
          <w:szCs w:val="24"/>
        </w:rPr>
        <w:t>Public Administration Review, (64)2: 132-140.</w:t>
      </w:r>
      <w:proofErr w:type="gramEnd"/>
    </w:p>
    <w:p w:rsidR="0022352B" w:rsidRDefault="0022352B" w:rsidP="0022352B">
      <w:pPr>
        <w:spacing w:line="276" w:lineRule="auto"/>
        <w:ind w:left="777" w:hanging="720"/>
        <w:rPr>
          <w:rFonts w:ascii="Times New Roman" w:eastAsia="Times New Roman" w:hAnsi="Times New Roman" w:cs="Times New Roman"/>
          <w:sz w:val="24"/>
          <w:szCs w:val="24"/>
        </w:rPr>
      </w:pPr>
    </w:p>
    <w:p w:rsidR="00BD0A86" w:rsidRPr="000255AA" w:rsidRDefault="005D2050" w:rsidP="0022352B">
      <w:pPr>
        <w:spacing w:line="276" w:lineRule="auto"/>
        <w:ind w:left="777" w:hanging="720"/>
        <w:rPr>
          <w:rFonts w:ascii="Times New Roman" w:hAnsi="Times New Roman" w:cs="Times New Roman"/>
          <w:sz w:val="24"/>
          <w:szCs w:val="24"/>
        </w:rPr>
      </w:pPr>
      <w:proofErr w:type="spellStart"/>
      <w:r w:rsidRPr="000255AA">
        <w:rPr>
          <w:rFonts w:ascii="Times New Roman" w:eastAsia="Times New Roman" w:hAnsi="Times New Roman" w:cs="Times New Roman"/>
          <w:sz w:val="24"/>
          <w:szCs w:val="24"/>
        </w:rPr>
        <w:t>Eshiwani</w:t>
      </w:r>
      <w:proofErr w:type="spellEnd"/>
      <w:r w:rsidRPr="000255AA">
        <w:rPr>
          <w:rFonts w:ascii="Times New Roman" w:eastAsia="Times New Roman" w:hAnsi="Times New Roman" w:cs="Times New Roman"/>
          <w:sz w:val="24"/>
          <w:szCs w:val="24"/>
        </w:rPr>
        <w:t xml:space="preserve">, G. S. (1993). </w:t>
      </w:r>
      <w:proofErr w:type="gramStart"/>
      <w:r w:rsidRPr="000255AA">
        <w:rPr>
          <w:rFonts w:ascii="Times New Roman" w:eastAsia="Times New Roman" w:hAnsi="Times New Roman" w:cs="Times New Roman"/>
          <w:i/>
          <w:iCs/>
          <w:sz w:val="24"/>
          <w:szCs w:val="24"/>
        </w:rPr>
        <w:t>Education in Kenya since independence.</w:t>
      </w:r>
      <w:proofErr w:type="gramEnd"/>
      <w:r w:rsidR="00F11CFD" w:rsidRPr="000255AA">
        <w:rPr>
          <w:rFonts w:ascii="Times New Roman" w:eastAsia="Times New Roman" w:hAnsi="Times New Roman" w:cs="Times New Roman"/>
          <w:i/>
          <w:iCs/>
          <w:sz w:val="24"/>
          <w:szCs w:val="24"/>
        </w:rPr>
        <w:t xml:space="preserve"> </w:t>
      </w:r>
      <w:proofErr w:type="gramStart"/>
      <w:r w:rsidRPr="000255AA">
        <w:rPr>
          <w:rFonts w:ascii="Times New Roman" w:eastAsia="Times New Roman" w:hAnsi="Times New Roman" w:cs="Times New Roman"/>
          <w:sz w:val="24"/>
          <w:szCs w:val="24"/>
        </w:rPr>
        <w:t>Government Printers, Nairobi.</w:t>
      </w:r>
      <w:proofErr w:type="gramEnd"/>
    </w:p>
    <w:p w:rsidR="00C13BD6" w:rsidRPr="000255AA" w:rsidRDefault="00C13BD6" w:rsidP="0022352B">
      <w:pPr>
        <w:spacing w:line="276" w:lineRule="auto"/>
        <w:ind w:left="777" w:hanging="720"/>
        <w:rPr>
          <w:rFonts w:ascii="Times New Roman" w:hAnsi="Times New Roman" w:cs="Times New Roman"/>
          <w:sz w:val="24"/>
          <w:szCs w:val="24"/>
        </w:rPr>
      </w:pPr>
    </w:p>
    <w:p w:rsidR="0022352B" w:rsidRPr="000255AA" w:rsidRDefault="0022352B" w:rsidP="0022352B">
      <w:pPr>
        <w:spacing w:line="276" w:lineRule="auto"/>
        <w:ind w:left="720" w:hanging="720"/>
        <w:rPr>
          <w:rFonts w:ascii="Times New Roman" w:eastAsia="Times New Roman" w:hAnsi="Times New Roman" w:cs="Times New Roman"/>
          <w:sz w:val="24"/>
          <w:szCs w:val="24"/>
        </w:rPr>
      </w:pPr>
      <w:proofErr w:type="spellStart"/>
      <w:proofErr w:type="gramStart"/>
      <w:r w:rsidRPr="000255AA">
        <w:rPr>
          <w:rFonts w:ascii="Times New Roman" w:eastAsia="Times New Roman" w:hAnsi="Times New Roman" w:cs="Times New Roman"/>
          <w:i/>
          <w:iCs/>
          <w:sz w:val="24"/>
          <w:szCs w:val="24"/>
        </w:rPr>
        <w:t>Eikenberry</w:t>
      </w:r>
      <w:proofErr w:type="spellEnd"/>
      <w:r w:rsidRPr="000255AA">
        <w:rPr>
          <w:rFonts w:ascii="Times New Roman" w:eastAsia="Times New Roman" w:hAnsi="Times New Roman" w:cs="Times New Roman"/>
          <w:i/>
          <w:iCs/>
          <w:sz w:val="24"/>
          <w:szCs w:val="24"/>
        </w:rPr>
        <w:t xml:space="preserve">, Angela; </w:t>
      </w:r>
      <w:proofErr w:type="spellStart"/>
      <w:r w:rsidRPr="000255AA">
        <w:rPr>
          <w:rFonts w:ascii="Times New Roman" w:eastAsia="Times New Roman" w:hAnsi="Times New Roman" w:cs="Times New Roman"/>
          <w:i/>
          <w:iCs/>
          <w:sz w:val="24"/>
          <w:szCs w:val="24"/>
        </w:rPr>
        <w:t>Klover</w:t>
      </w:r>
      <w:proofErr w:type="spellEnd"/>
      <w:r w:rsidRPr="000255AA">
        <w:rPr>
          <w:rFonts w:ascii="Times New Roman" w:eastAsia="Times New Roman" w:hAnsi="Times New Roman" w:cs="Times New Roman"/>
          <w:i/>
          <w:iCs/>
          <w:sz w:val="24"/>
          <w:szCs w:val="24"/>
        </w:rPr>
        <w:t>, Jodie (Spring 2004).</w:t>
      </w:r>
      <w:proofErr w:type="gramEnd"/>
      <w:r w:rsidRPr="000255AA">
        <w:rPr>
          <w:rFonts w:ascii="Times New Roman" w:eastAsia="Times New Roman" w:hAnsi="Times New Roman" w:cs="Times New Roman"/>
          <w:i/>
          <w:iCs/>
          <w:sz w:val="24"/>
          <w:szCs w:val="24"/>
        </w:rPr>
        <w:t xml:space="preserve"> "The Marketization of the Nonprofit Sector: Civil Society at Risk?</w:t>
      </w:r>
      <w:proofErr w:type="gramStart"/>
      <w:r w:rsidRPr="000255AA">
        <w:rPr>
          <w:rFonts w:ascii="Times New Roman" w:eastAsia="Times New Roman" w:hAnsi="Times New Roman" w:cs="Times New Roman"/>
          <w:i/>
          <w:iCs/>
          <w:sz w:val="24"/>
          <w:szCs w:val="24"/>
        </w:rPr>
        <w:t>".</w:t>
      </w:r>
      <w:proofErr w:type="gramEnd"/>
      <w:r w:rsidR="0060672E">
        <w:rPr>
          <w:rFonts w:ascii="Times New Roman" w:eastAsia="Times New Roman" w:hAnsi="Times New Roman" w:cs="Times New Roman"/>
          <w:i/>
          <w:iCs/>
          <w:sz w:val="24"/>
          <w:szCs w:val="24"/>
        </w:rPr>
        <w:t xml:space="preserve"> </w:t>
      </w:r>
      <w:r w:rsidRPr="000255AA">
        <w:rPr>
          <w:rFonts w:ascii="Times New Roman" w:eastAsia="Times New Roman" w:hAnsi="Times New Roman" w:cs="Times New Roman"/>
          <w:i/>
          <w:iCs/>
          <w:sz w:val="24"/>
          <w:szCs w:val="24"/>
        </w:rPr>
        <w:t>Public Administration Review.</w:t>
      </w:r>
      <w:r w:rsidRPr="000255AA">
        <w:rPr>
          <w:rFonts w:ascii="Times New Roman" w:eastAsia="Times New Roman" w:hAnsi="Times New Roman" w:cs="Times New Roman"/>
          <w:b/>
          <w:bCs/>
          <w:i/>
          <w:iCs/>
          <w:sz w:val="24"/>
          <w:szCs w:val="24"/>
        </w:rPr>
        <w:t>64</w:t>
      </w:r>
      <w:r w:rsidRPr="000255AA">
        <w:rPr>
          <w:rFonts w:ascii="Times New Roman" w:eastAsia="Times New Roman" w:hAnsi="Times New Roman" w:cs="Times New Roman"/>
          <w:i/>
          <w:iCs/>
          <w:sz w:val="24"/>
          <w:szCs w:val="24"/>
        </w:rPr>
        <w:t xml:space="preserve"> (2): 132–40. </w:t>
      </w:r>
      <w:hyperlink r:id="rId17" w:tooltip="Doi (identifier)" w:history="1">
        <w:proofErr w:type="gramStart"/>
        <w:r w:rsidRPr="000255AA">
          <w:rPr>
            <w:rFonts w:ascii="Times New Roman" w:eastAsia="Times New Roman" w:hAnsi="Times New Roman" w:cs="Times New Roman"/>
            <w:i/>
            <w:iCs/>
            <w:color w:val="0000FF"/>
            <w:sz w:val="24"/>
            <w:szCs w:val="24"/>
            <w:u w:val="single"/>
          </w:rPr>
          <w:t>doi</w:t>
        </w:r>
        <w:proofErr w:type="gramEnd"/>
      </w:hyperlink>
      <w:r w:rsidRPr="000255AA">
        <w:rPr>
          <w:rFonts w:ascii="Times New Roman" w:eastAsia="Times New Roman" w:hAnsi="Times New Roman" w:cs="Times New Roman"/>
          <w:i/>
          <w:iCs/>
          <w:sz w:val="24"/>
          <w:szCs w:val="24"/>
        </w:rPr>
        <w:t>:</w:t>
      </w:r>
      <w:hyperlink r:id="rId18" w:history="1">
        <w:r w:rsidRPr="000255AA">
          <w:rPr>
            <w:rFonts w:ascii="Times New Roman" w:eastAsia="Times New Roman" w:hAnsi="Times New Roman" w:cs="Times New Roman"/>
            <w:i/>
            <w:iCs/>
            <w:color w:val="0000FF"/>
            <w:sz w:val="24"/>
            <w:szCs w:val="24"/>
            <w:u w:val="single"/>
          </w:rPr>
          <w:t>10.1111/j.1540-6210.2004.00355.x</w:t>
        </w:r>
      </w:hyperlink>
      <w:r w:rsidRPr="000255AA">
        <w:rPr>
          <w:rFonts w:ascii="Times New Roman" w:eastAsia="Times New Roman" w:hAnsi="Times New Roman" w:cs="Times New Roman"/>
          <w:i/>
          <w:iCs/>
          <w:sz w:val="24"/>
          <w:szCs w:val="24"/>
        </w:rPr>
        <w:t>.</w:t>
      </w:r>
    </w:p>
    <w:p w:rsidR="0022352B" w:rsidRDefault="0022352B" w:rsidP="0022352B">
      <w:pPr>
        <w:spacing w:line="276" w:lineRule="auto"/>
        <w:ind w:left="777" w:hanging="720"/>
        <w:rPr>
          <w:rFonts w:ascii="Times New Roman" w:hAnsi="Times New Roman" w:cs="Times New Roman"/>
          <w:sz w:val="24"/>
          <w:szCs w:val="24"/>
        </w:rPr>
      </w:pPr>
    </w:p>
    <w:p w:rsidR="00BD0A86" w:rsidRPr="000255AA" w:rsidRDefault="005D2050" w:rsidP="0022352B">
      <w:pPr>
        <w:spacing w:line="276" w:lineRule="auto"/>
        <w:ind w:left="777" w:hanging="720"/>
        <w:rPr>
          <w:rFonts w:ascii="Times New Roman" w:hAnsi="Times New Roman" w:cs="Times New Roman"/>
          <w:sz w:val="24"/>
          <w:szCs w:val="24"/>
        </w:rPr>
      </w:pPr>
      <w:proofErr w:type="spellStart"/>
      <w:proofErr w:type="gramStart"/>
      <w:r w:rsidRPr="000255AA">
        <w:rPr>
          <w:rFonts w:ascii="Times New Roman" w:hAnsi="Times New Roman" w:cs="Times New Roman"/>
          <w:sz w:val="24"/>
          <w:szCs w:val="24"/>
        </w:rPr>
        <w:t>Fabunmi</w:t>
      </w:r>
      <w:proofErr w:type="spellEnd"/>
      <w:r w:rsidRPr="000255AA">
        <w:rPr>
          <w:rFonts w:ascii="Times New Roman" w:hAnsi="Times New Roman" w:cs="Times New Roman"/>
          <w:sz w:val="24"/>
          <w:szCs w:val="24"/>
        </w:rPr>
        <w:t>, M. (2008).</w:t>
      </w:r>
      <w:r w:rsidRPr="000255AA">
        <w:rPr>
          <w:rFonts w:ascii="Times New Roman" w:hAnsi="Times New Roman" w:cs="Times New Roman"/>
          <w:i/>
          <w:sz w:val="24"/>
          <w:szCs w:val="24"/>
        </w:rPr>
        <w:t>Differential Allocation of Educational and Primary School Academic Performance.</w:t>
      </w:r>
      <w:proofErr w:type="gramEnd"/>
      <w:r w:rsidRPr="000255AA">
        <w:rPr>
          <w:rFonts w:ascii="Times New Roman" w:hAnsi="Times New Roman" w:cs="Times New Roman"/>
          <w:sz w:val="24"/>
          <w:szCs w:val="24"/>
        </w:rPr>
        <w:t xml:space="preserve"> Unpublished PHD Thesis, Ibadan: University of Ibadan.</w:t>
      </w:r>
    </w:p>
    <w:p w:rsidR="00C13BD6" w:rsidRPr="000255AA" w:rsidRDefault="00C13BD6" w:rsidP="0022352B">
      <w:pPr>
        <w:spacing w:line="276" w:lineRule="auto"/>
        <w:ind w:left="777" w:hanging="720"/>
        <w:rPr>
          <w:rFonts w:ascii="Times New Roman" w:hAnsi="Times New Roman" w:cs="Times New Roman"/>
          <w:sz w:val="24"/>
          <w:szCs w:val="24"/>
        </w:rPr>
      </w:pPr>
    </w:p>
    <w:p w:rsidR="00BD0A86" w:rsidRPr="000255AA" w:rsidRDefault="005D2050" w:rsidP="0022352B">
      <w:pPr>
        <w:spacing w:line="276" w:lineRule="auto"/>
        <w:ind w:left="777" w:hanging="720"/>
        <w:rPr>
          <w:rFonts w:ascii="Times New Roman" w:hAnsi="Times New Roman" w:cs="Times New Roman"/>
          <w:sz w:val="24"/>
          <w:szCs w:val="24"/>
        </w:rPr>
      </w:pPr>
      <w:proofErr w:type="spellStart"/>
      <w:r w:rsidRPr="000255AA">
        <w:rPr>
          <w:rFonts w:ascii="Times New Roman" w:hAnsi="Times New Roman" w:cs="Times New Roman"/>
          <w:sz w:val="24"/>
          <w:szCs w:val="24"/>
        </w:rPr>
        <w:t>Gatheru</w:t>
      </w:r>
      <w:proofErr w:type="spellEnd"/>
      <w:r w:rsidRPr="000255AA">
        <w:rPr>
          <w:rFonts w:ascii="Times New Roman" w:hAnsi="Times New Roman" w:cs="Times New Roman"/>
          <w:sz w:val="24"/>
          <w:szCs w:val="24"/>
        </w:rPr>
        <w:t xml:space="preserve">, K. (2008). </w:t>
      </w:r>
      <w:proofErr w:type="gramStart"/>
      <w:r w:rsidRPr="000255AA">
        <w:rPr>
          <w:rFonts w:ascii="Times New Roman" w:hAnsi="Times New Roman" w:cs="Times New Roman"/>
          <w:i/>
          <w:sz w:val="24"/>
          <w:szCs w:val="24"/>
        </w:rPr>
        <w:t>Challenges Facing Head Teachers in the Implementation of Free Primary Education.</w:t>
      </w:r>
      <w:proofErr w:type="gramEnd"/>
      <w:r w:rsidRPr="000255AA">
        <w:rPr>
          <w:rFonts w:ascii="Times New Roman" w:hAnsi="Times New Roman" w:cs="Times New Roman"/>
          <w:sz w:val="24"/>
          <w:szCs w:val="24"/>
        </w:rPr>
        <w:t xml:space="preserve"> A Case of </w:t>
      </w:r>
      <w:proofErr w:type="spellStart"/>
      <w:r w:rsidRPr="000255AA">
        <w:rPr>
          <w:rFonts w:ascii="Times New Roman" w:hAnsi="Times New Roman" w:cs="Times New Roman"/>
          <w:sz w:val="24"/>
          <w:szCs w:val="24"/>
        </w:rPr>
        <w:t>Narok</w:t>
      </w:r>
      <w:proofErr w:type="spellEnd"/>
      <w:r w:rsidRPr="000255AA">
        <w:rPr>
          <w:rFonts w:ascii="Times New Roman" w:hAnsi="Times New Roman" w:cs="Times New Roman"/>
          <w:sz w:val="24"/>
          <w:szCs w:val="24"/>
        </w:rPr>
        <w:t xml:space="preserve"> District, Kenya: Unpublished M.ED Project Report, Nairobi: Kenyatta University.</w:t>
      </w:r>
    </w:p>
    <w:p w:rsidR="00C13BD6" w:rsidRPr="000255AA" w:rsidRDefault="00C13BD6" w:rsidP="0022352B">
      <w:pPr>
        <w:spacing w:line="276" w:lineRule="auto"/>
        <w:ind w:left="777" w:hanging="720"/>
        <w:rPr>
          <w:rFonts w:ascii="Times New Roman" w:hAnsi="Times New Roman" w:cs="Times New Roman"/>
          <w:sz w:val="24"/>
          <w:szCs w:val="24"/>
        </w:rPr>
      </w:pPr>
    </w:p>
    <w:p w:rsidR="00BD0A86" w:rsidRPr="000255AA" w:rsidRDefault="005D2050" w:rsidP="0022352B">
      <w:pPr>
        <w:spacing w:line="276" w:lineRule="auto"/>
        <w:ind w:left="777" w:hanging="720"/>
        <w:rPr>
          <w:rFonts w:ascii="Times New Roman" w:hAnsi="Times New Roman" w:cs="Times New Roman"/>
          <w:sz w:val="24"/>
          <w:szCs w:val="24"/>
        </w:rPr>
      </w:pPr>
      <w:proofErr w:type="spellStart"/>
      <w:r w:rsidRPr="000255AA">
        <w:rPr>
          <w:rFonts w:ascii="Times New Roman" w:hAnsi="Times New Roman" w:cs="Times New Roman"/>
          <w:sz w:val="24"/>
          <w:szCs w:val="24"/>
        </w:rPr>
        <w:t>Glatter</w:t>
      </w:r>
      <w:proofErr w:type="spellEnd"/>
      <w:r w:rsidRPr="000255AA">
        <w:rPr>
          <w:rFonts w:ascii="Times New Roman" w:hAnsi="Times New Roman" w:cs="Times New Roman"/>
          <w:sz w:val="24"/>
          <w:szCs w:val="24"/>
        </w:rPr>
        <w:t xml:space="preserve">, R. (2008). </w:t>
      </w:r>
      <w:proofErr w:type="gramStart"/>
      <w:r w:rsidRPr="000255AA">
        <w:rPr>
          <w:rFonts w:ascii="Times New Roman" w:hAnsi="Times New Roman" w:cs="Times New Roman"/>
          <w:i/>
          <w:sz w:val="24"/>
          <w:szCs w:val="24"/>
        </w:rPr>
        <w:t>Understanding Primary School Education Management</w:t>
      </w:r>
      <w:r w:rsidRPr="000255AA">
        <w:rPr>
          <w:rFonts w:ascii="Times New Roman" w:hAnsi="Times New Roman" w:cs="Times New Roman"/>
          <w:sz w:val="24"/>
          <w:szCs w:val="24"/>
        </w:rPr>
        <w:t>.</w:t>
      </w:r>
      <w:proofErr w:type="gramEnd"/>
      <w:r w:rsidR="0060672E">
        <w:rPr>
          <w:rFonts w:ascii="Times New Roman" w:hAnsi="Times New Roman" w:cs="Times New Roman"/>
          <w:sz w:val="24"/>
          <w:szCs w:val="24"/>
        </w:rPr>
        <w:t xml:space="preserve"> </w:t>
      </w:r>
      <w:proofErr w:type="gramStart"/>
      <w:r w:rsidRPr="000255AA">
        <w:rPr>
          <w:rFonts w:ascii="Times New Roman" w:hAnsi="Times New Roman" w:cs="Times New Roman"/>
          <w:sz w:val="24"/>
          <w:szCs w:val="24"/>
        </w:rPr>
        <w:t>Milton Keynes Open University Press.</w:t>
      </w:r>
      <w:proofErr w:type="gramEnd"/>
    </w:p>
    <w:p w:rsidR="00BD0A86" w:rsidRPr="000255AA" w:rsidRDefault="00BD0A86" w:rsidP="0022352B">
      <w:pPr>
        <w:spacing w:line="276" w:lineRule="auto"/>
        <w:ind w:left="777" w:hanging="720"/>
        <w:rPr>
          <w:rFonts w:ascii="Times New Roman" w:hAnsi="Times New Roman" w:cs="Times New Roman"/>
          <w:sz w:val="24"/>
          <w:szCs w:val="24"/>
        </w:rPr>
      </w:pPr>
    </w:p>
    <w:p w:rsidR="00BD0A86" w:rsidRPr="000255AA" w:rsidRDefault="005D2050" w:rsidP="0022352B">
      <w:pPr>
        <w:spacing w:line="276" w:lineRule="auto"/>
        <w:ind w:left="777" w:hanging="720"/>
        <w:rPr>
          <w:rFonts w:ascii="Times New Roman" w:hAnsi="Times New Roman" w:cs="Times New Roman"/>
          <w:sz w:val="24"/>
          <w:szCs w:val="24"/>
        </w:rPr>
      </w:pPr>
      <w:proofErr w:type="spellStart"/>
      <w:proofErr w:type="gramStart"/>
      <w:r w:rsidRPr="000255AA">
        <w:rPr>
          <w:rFonts w:ascii="Times New Roman" w:hAnsi="Times New Roman" w:cs="Times New Roman"/>
          <w:sz w:val="24"/>
          <w:szCs w:val="24"/>
        </w:rPr>
        <w:t>Gogo</w:t>
      </w:r>
      <w:proofErr w:type="spellEnd"/>
      <w:r w:rsidRPr="000255AA">
        <w:rPr>
          <w:rFonts w:ascii="Times New Roman" w:hAnsi="Times New Roman" w:cs="Times New Roman"/>
          <w:sz w:val="24"/>
          <w:szCs w:val="24"/>
        </w:rPr>
        <w:t>, J.O. (2006).</w:t>
      </w:r>
      <w:r w:rsidR="00CD5A68" w:rsidRPr="000255AA">
        <w:rPr>
          <w:rFonts w:ascii="Times New Roman" w:hAnsi="Times New Roman" w:cs="Times New Roman"/>
          <w:i/>
          <w:sz w:val="24"/>
          <w:szCs w:val="24"/>
        </w:rPr>
        <w:t xml:space="preserve">The Impact </w:t>
      </w:r>
      <w:r w:rsidRPr="000255AA">
        <w:rPr>
          <w:rFonts w:ascii="Times New Roman" w:hAnsi="Times New Roman" w:cs="Times New Roman"/>
          <w:i/>
          <w:sz w:val="24"/>
          <w:szCs w:val="24"/>
        </w:rPr>
        <w:t xml:space="preserve">of Cost sharing on Access, Equity and Quality of Secondary Education in </w:t>
      </w:r>
      <w:proofErr w:type="spellStart"/>
      <w:r w:rsidRPr="000255AA">
        <w:rPr>
          <w:rFonts w:ascii="Times New Roman" w:hAnsi="Times New Roman" w:cs="Times New Roman"/>
          <w:i/>
          <w:sz w:val="24"/>
          <w:szCs w:val="24"/>
        </w:rPr>
        <w:t>Rachuonyo</w:t>
      </w:r>
      <w:proofErr w:type="spellEnd"/>
      <w:r w:rsidRPr="000255AA">
        <w:rPr>
          <w:rFonts w:ascii="Times New Roman" w:hAnsi="Times New Roman" w:cs="Times New Roman"/>
          <w:i/>
          <w:sz w:val="24"/>
          <w:szCs w:val="24"/>
        </w:rPr>
        <w:t xml:space="preserve"> District Kenya</w:t>
      </w:r>
      <w:r w:rsidRPr="000255AA">
        <w:rPr>
          <w:rFonts w:ascii="Times New Roman" w:hAnsi="Times New Roman" w:cs="Times New Roman"/>
          <w:sz w:val="24"/>
          <w:szCs w:val="24"/>
        </w:rPr>
        <w:t>.</w:t>
      </w:r>
      <w:proofErr w:type="gramEnd"/>
      <w:r w:rsidR="0060672E">
        <w:rPr>
          <w:rFonts w:ascii="Times New Roman" w:hAnsi="Times New Roman" w:cs="Times New Roman"/>
          <w:sz w:val="24"/>
          <w:szCs w:val="24"/>
        </w:rPr>
        <w:t xml:space="preserve"> </w:t>
      </w:r>
      <w:proofErr w:type="gramStart"/>
      <w:r w:rsidRPr="000255AA">
        <w:rPr>
          <w:rFonts w:ascii="Times New Roman" w:hAnsi="Times New Roman" w:cs="Times New Roman"/>
          <w:sz w:val="24"/>
          <w:szCs w:val="24"/>
        </w:rPr>
        <w:t xml:space="preserve">Unpublished M.Ed. </w:t>
      </w:r>
      <w:proofErr w:type="spellStart"/>
      <w:r w:rsidRPr="000255AA">
        <w:rPr>
          <w:rFonts w:ascii="Times New Roman" w:hAnsi="Times New Roman" w:cs="Times New Roman"/>
          <w:sz w:val="24"/>
          <w:szCs w:val="24"/>
        </w:rPr>
        <w:t>Thesis.Maseno</w:t>
      </w:r>
      <w:proofErr w:type="spellEnd"/>
      <w:r w:rsidRPr="000255AA">
        <w:rPr>
          <w:rFonts w:ascii="Times New Roman" w:hAnsi="Times New Roman" w:cs="Times New Roman"/>
          <w:sz w:val="24"/>
          <w:szCs w:val="24"/>
        </w:rPr>
        <w:t xml:space="preserve"> University.</w:t>
      </w:r>
      <w:proofErr w:type="gramEnd"/>
    </w:p>
    <w:p w:rsidR="00C13BD6" w:rsidRPr="000255AA" w:rsidRDefault="00C13BD6" w:rsidP="0022352B">
      <w:pPr>
        <w:spacing w:line="276" w:lineRule="auto"/>
        <w:ind w:left="777" w:hanging="720"/>
        <w:rPr>
          <w:rFonts w:ascii="Times New Roman" w:hAnsi="Times New Roman" w:cs="Times New Roman"/>
          <w:sz w:val="24"/>
          <w:szCs w:val="24"/>
        </w:rPr>
      </w:pPr>
    </w:p>
    <w:p w:rsidR="00BD0A86" w:rsidRPr="000255AA" w:rsidRDefault="005D2050" w:rsidP="0022352B">
      <w:pPr>
        <w:spacing w:line="276" w:lineRule="auto"/>
        <w:ind w:left="777" w:hanging="720"/>
        <w:rPr>
          <w:rFonts w:ascii="Times New Roman" w:hAnsi="Times New Roman" w:cs="Times New Roman"/>
          <w:sz w:val="24"/>
          <w:szCs w:val="24"/>
        </w:rPr>
      </w:pPr>
      <w:proofErr w:type="spellStart"/>
      <w:proofErr w:type="gramStart"/>
      <w:r w:rsidRPr="000255AA">
        <w:rPr>
          <w:rFonts w:ascii="Times New Roman" w:hAnsi="Times New Roman" w:cs="Times New Roman"/>
          <w:sz w:val="24"/>
          <w:szCs w:val="24"/>
        </w:rPr>
        <w:t>GoK</w:t>
      </w:r>
      <w:proofErr w:type="spellEnd"/>
      <w:r w:rsidRPr="000255AA">
        <w:rPr>
          <w:rFonts w:ascii="Times New Roman" w:hAnsi="Times New Roman" w:cs="Times New Roman"/>
          <w:sz w:val="24"/>
          <w:szCs w:val="24"/>
        </w:rPr>
        <w:t xml:space="preserve"> (2007).</w:t>
      </w:r>
      <w:r w:rsidR="00C13BD6" w:rsidRPr="000255AA">
        <w:rPr>
          <w:rFonts w:ascii="Times New Roman" w:hAnsi="Times New Roman" w:cs="Times New Roman"/>
          <w:i/>
          <w:sz w:val="24"/>
          <w:szCs w:val="24"/>
        </w:rPr>
        <w:t>Sessional</w:t>
      </w:r>
      <w:r w:rsidRPr="000255AA">
        <w:rPr>
          <w:rFonts w:ascii="Times New Roman" w:hAnsi="Times New Roman" w:cs="Times New Roman"/>
          <w:i/>
          <w:sz w:val="24"/>
          <w:szCs w:val="24"/>
        </w:rPr>
        <w:t xml:space="preserve"> Paper No. 1 of 2007 on Policy </w:t>
      </w:r>
      <w:r w:rsidR="00C13BD6" w:rsidRPr="000255AA">
        <w:rPr>
          <w:rFonts w:ascii="Times New Roman" w:hAnsi="Times New Roman" w:cs="Times New Roman"/>
          <w:i/>
          <w:sz w:val="24"/>
          <w:szCs w:val="24"/>
        </w:rPr>
        <w:t>Framework</w:t>
      </w:r>
      <w:r w:rsidRPr="000255AA">
        <w:rPr>
          <w:rFonts w:ascii="Times New Roman" w:hAnsi="Times New Roman" w:cs="Times New Roman"/>
          <w:sz w:val="24"/>
          <w:szCs w:val="24"/>
        </w:rPr>
        <w:t>, Resource Management Training and Research.</w:t>
      </w:r>
      <w:proofErr w:type="gramEnd"/>
    </w:p>
    <w:p w:rsidR="00C13BD6" w:rsidRPr="000255AA" w:rsidRDefault="00C13BD6" w:rsidP="0022352B">
      <w:pPr>
        <w:spacing w:line="276" w:lineRule="auto"/>
        <w:ind w:left="777" w:hanging="720"/>
        <w:rPr>
          <w:rFonts w:ascii="Times New Roman" w:hAnsi="Times New Roman" w:cs="Times New Roman"/>
          <w:sz w:val="24"/>
          <w:szCs w:val="24"/>
        </w:rPr>
      </w:pPr>
    </w:p>
    <w:p w:rsidR="00BD0A86" w:rsidRPr="000255AA" w:rsidRDefault="005D2050" w:rsidP="0022352B">
      <w:pPr>
        <w:spacing w:line="276" w:lineRule="auto"/>
        <w:ind w:left="777" w:hanging="720"/>
        <w:rPr>
          <w:rFonts w:ascii="Times New Roman" w:hAnsi="Times New Roman" w:cs="Times New Roman"/>
          <w:sz w:val="24"/>
          <w:szCs w:val="24"/>
        </w:rPr>
      </w:pPr>
      <w:proofErr w:type="spellStart"/>
      <w:r w:rsidRPr="000255AA">
        <w:rPr>
          <w:rFonts w:ascii="Times New Roman" w:hAnsi="Times New Roman" w:cs="Times New Roman"/>
          <w:sz w:val="24"/>
          <w:szCs w:val="24"/>
        </w:rPr>
        <w:t>Gudmund</w:t>
      </w:r>
      <w:proofErr w:type="spellEnd"/>
      <w:r w:rsidRPr="000255AA">
        <w:rPr>
          <w:rFonts w:ascii="Times New Roman" w:hAnsi="Times New Roman" w:cs="Times New Roman"/>
          <w:sz w:val="24"/>
          <w:szCs w:val="24"/>
        </w:rPr>
        <w:t xml:space="preserve">, H. (2010). </w:t>
      </w:r>
      <w:r w:rsidRPr="000255AA">
        <w:rPr>
          <w:rFonts w:ascii="Times New Roman" w:hAnsi="Times New Roman" w:cs="Times New Roman"/>
          <w:i/>
          <w:sz w:val="24"/>
          <w:szCs w:val="24"/>
        </w:rPr>
        <w:t>Improving School Management</w:t>
      </w:r>
      <w:r w:rsidRPr="000255AA">
        <w:rPr>
          <w:rFonts w:ascii="Times New Roman" w:hAnsi="Times New Roman" w:cs="Times New Roman"/>
          <w:sz w:val="24"/>
          <w:szCs w:val="24"/>
        </w:rPr>
        <w:t xml:space="preserve">: A Promise and Challenges in Resource Allocation in Primary Schools. </w:t>
      </w:r>
      <w:proofErr w:type="spellStart"/>
      <w:proofErr w:type="gramStart"/>
      <w:r w:rsidRPr="000255AA">
        <w:rPr>
          <w:rFonts w:ascii="Times New Roman" w:hAnsi="Times New Roman" w:cs="Times New Roman"/>
          <w:sz w:val="24"/>
          <w:szCs w:val="24"/>
        </w:rPr>
        <w:t>NewYork</w:t>
      </w:r>
      <w:proofErr w:type="spellEnd"/>
      <w:r w:rsidRPr="000255AA">
        <w:rPr>
          <w:rFonts w:ascii="Times New Roman" w:hAnsi="Times New Roman" w:cs="Times New Roman"/>
          <w:sz w:val="24"/>
          <w:szCs w:val="24"/>
        </w:rPr>
        <w:t>.</w:t>
      </w:r>
      <w:proofErr w:type="gramEnd"/>
      <w:r w:rsidR="0060672E">
        <w:rPr>
          <w:rFonts w:ascii="Times New Roman" w:hAnsi="Times New Roman" w:cs="Times New Roman"/>
          <w:sz w:val="24"/>
          <w:szCs w:val="24"/>
        </w:rPr>
        <w:t xml:space="preserve"> </w:t>
      </w:r>
      <w:proofErr w:type="gramStart"/>
      <w:r w:rsidRPr="000255AA">
        <w:rPr>
          <w:rFonts w:ascii="Times New Roman" w:hAnsi="Times New Roman" w:cs="Times New Roman"/>
          <w:sz w:val="24"/>
          <w:szCs w:val="24"/>
        </w:rPr>
        <w:t>International Institute of Educational Planning (IIEP), UNESCO.</w:t>
      </w:r>
      <w:proofErr w:type="gramEnd"/>
    </w:p>
    <w:p w:rsidR="00C13BD6" w:rsidRPr="000255AA" w:rsidRDefault="00C13BD6" w:rsidP="0022352B">
      <w:pPr>
        <w:spacing w:line="276" w:lineRule="auto"/>
        <w:ind w:left="777" w:hanging="720"/>
        <w:rPr>
          <w:rFonts w:ascii="Times New Roman" w:hAnsi="Times New Roman" w:cs="Times New Roman"/>
          <w:sz w:val="24"/>
          <w:szCs w:val="24"/>
        </w:rPr>
      </w:pPr>
    </w:p>
    <w:p w:rsidR="00BD0A86" w:rsidRPr="000255AA" w:rsidRDefault="005D2050" w:rsidP="0022352B">
      <w:pPr>
        <w:spacing w:line="276" w:lineRule="auto"/>
        <w:ind w:left="777" w:hanging="720"/>
        <w:rPr>
          <w:rFonts w:ascii="Times New Roman" w:hAnsi="Times New Roman" w:cs="Times New Roman"/>
          <w:sz w:val="24"/>
          <w:szCs w:val="24"/>
        </w:rPr>
      </w:pPr>
      <w:proofErr w:type="spellStart"/>
      <w:proofErr w:type="gramStart"/>
      <w:r w:rsidRPr="000255AA">
        <w:rPr>
          <w:rFonts w:ascii="Times New Roman" w:hAnsi="Times New Roman" w:cs="Times New Roman"/>
          <w:sz w:val="24"/>
          <w:szCs w:val="24"/>
        </w:rPr>
        <w:t>Harber</w:t>
      </w:r>
      <w:proofErr w:type="spellEnd"/>
      <w:r w:rsidRPr="000255AA">
        <w:rPr>
          <w:rFonts w:ascii="Times New Roman" w:hAnsi="Times New Roman" w:cs="Times New Roman"/>
          <w:sz w:val="24"/>
          <w:szCs w:val="24"/>
        </w:rPr>
        <w:t xml:space="preserve">, F. </w:t>
      </w:r>
      <w:r w:rsidR="00C67CFE" w:rsidRPr="000255AA">
        <w:rPr>
          <w:rFonts w:ascii="Times New Roman" w:hAnsi="Times New Roman" w:cs="Times New Roman"/>
          <w:sz w:val="24"/>
          <w:szCs w:val="24"/>
        </w:rPr>
        <w:t>and</w:t>
      </w:r>
      <w:r w:rsidRPr="000255AA">
        <w:rPr>
          <w:rFonts w:ascii="Times New Roman" w:hAnsi="Times New Roman" w:cs="Times New Roman"/>
          <w:sz w:val="24"/>
          <w:szCs w:val="24"/>
        </w:rPr>
        <w:t xml:space="preserve"> Davies, M. (2007).</w:t>
      </w:r>
      <w:r w:rsidRPr="000255AA">
        <w:rPr>
          <w:rFonts w:ascii="Times New Roman" w:hAnsi="Times New Roman" w:cs="Times New Roman"/>
          <w:i/>
          <w:sz w:val="24"/>
          <w:szCs w:val="24"/>
        </w:rPr>
        <w:t>Challenges Facing BOGs in Management</w:t>
      </w:r>
      <w:r w:rsidRPr="000255AA">
        <w:rPr>
          <w:rFonts w:ascii="Times New Roman" w:hAnsi="Times New Roman" w:cs="Times New Roman"/>
          <w:sz w:val="24"/>
          <w:szCs w:val="24"/>
        </w:rPr>
        <w:t>.</w:t>
      </w:r>
      <w:proofErr w:type="gramEnd"/>
      <w:r w:rsidR="0060672E">
        <w:rPr>
          <w:rFonts w:ascii="Times New Roman" w:hAnsi="Times New Roman" w:cs="Times New Roman"/>
          <w:sz w:val="24"/>
          <w:szCs w:val="24"/>
        </w:rPr>
        <w:t xml:space="preserve"> </w:t>
      </w:r>
      <w:proofErr w:type="gramStart"/>
      <w:r w:rsidRPr="000255AA">
        <w:rPr>
          <w:rFonts w:ascii="Times New Roman" w:hAnsi="Times New Roman" w:cs="Times New Roman"/>
          <w:sz w:val="24"/>
          <w:szCs w:val="24"/>
        </w:rPr>
        <w:t>Journal of Comparative Education Review.</w:t>
      </w:r>
      <w:proofErr w:type="gramEnd"/>
      <w:r w:rsidR="0060672E">
        <w:rPr>
          <w:rFonts w:ascii="Times New Roman" w:hAnsi="Times New Roman" w:cs="Times New Roman"/>
          <w:sz w:val="24"/>
          <w:szCs w:val="24"/>
        </w:rPr>
        <w:t xml:space="preserve"> </w:t>
      </w:r>
      <w:proofErr w:type="gramStart"/>
      <w:r w:rsidRPr="000255AA">
        <w:rPr>
          <w:rFonts w:ascii="Times New Roman" w:hAnsi="Times New Roman" w:cs="Times New Roman"/>
          <w:sz w:val="24"/>
          <w:szCs w:val="24"/>
        </w:rPr>
        <w:t>Volume 39 (6).</w:t>
      </w:r>
      <w:proofErr w:type="gramEnd"/>
    </w:p>
    <w:p w:rsidR="00C13BD6" w:rsidRPr="000255AA" w:rsidRDefault="00C13BD6" w:rsidP="0022352B">
      <w:pPr>
        <w:spacing w:line="276" w:lineRule="auto"/>
        <w:ind w:left="777" w:hanging="720"/>
        <w:rPr>
          <w:rFonts w:ascii="Times New Roman" w:hAnsi="Times New Roman" w:cs="Times New Roman"/>
          <w:sz w:val="24"/>
          <w:szCs w:val="24"/>
        </w:rPr>
      </w:pPr>
    </w:p>
    <w:p w:rsidR="00BD0A86" w:rsidRPr="000255AA" w:rsidRDefault="005D2050" w:rsidP="0022352B">
      <w:pPr>
        <w:spacing w:line="276" w:lineRule="auto"/>
        <w:ind w:left="777" w:hanging="720"/>
        <w:rPr>
          <w:rFonts w:ascii="Times New Roman" w:hAnsi="Times New Roman" w:cs="Times New Roman"/>
          <w:sz w:val="24"/>
          <w:szCs w:val="24"/>
        </w:rPr>
      </w:pPr>
      <w:proofErr w:type="spellStart"/>
      <w:proofErr w:type="gramStart"/>
      <w:r w:rsidRPr="000255AA">
        <w:rPr>
          <w:rFonts w:ascii="Times New Roman" w:hAnsi="Times New Roman" w:cs="Times New Roman"/>
          <w:sz w:val="24"/>
          <w:szCs w:val="24"/>
        </w:rPr>
        <w:t>Harber</w:t>
      </w:r>
      <w:proofErr w:type="spellEnd"/>
      <w:r w:rsidRPr="000255AA">
        <w:rPr>
          <w:rFonts w:ascii="Times New Roman" w:hAnsi="Times New Roman" w:cs="Times New Roman"/>
          <w:sz w:val="24"/>
          <w:szCs w:val="24"/>
        </w:rPr>
        <w:t>, F. (1993).</w:t>
      </w:r>
      <w:r w:rsidRPr="000255AA">
        <w:rPr>
          <w:rFonts w:ascii="Times New Roman" w:hAnsi="Times New Roman" w:cs="Times New Roman"/>
          <w:i/>
          <w:sz w:val="24"/>
          <w:szCs w:val="24"/>
        </w:rPr>
        <w:t>Leadership Theory.</w:t>
      </w:r>
      <w:proofErr w:type="gramEnd"/>
      <w:r w:rsidRPr="000255AA">
        <w:rPr>
          <w:rFonts w:ascii="Times New Roman" w:hAnsi="Times New Roman" w:cs="Times New Roman"/>
          <w:sz w:val="24"/>
          <w:szCs w:val="24"/>
        </w:rPr>
        <w:t xml:space="preserve"> London: </w:t>
      </w:r>
      <w:proofErr w:type="spellStart"/>
      <w:r w:rsidRPr="000255AA">
        <w:rPr>
          <w:rFonts w:ascii="Times New Roman" w:hAnsi="Times New Roman" w:cs="Times New Roman"/>
          <w:sz w:val="24"/>
          <w:szCs w:val="24"/>
        </w:rPr>
        <w:t>Routledge</w:t>
      </w:r>
      <w:proofErr w:type="spellEnd"/>
      <w:r w:rsidRPr="000255AA">
        <w:rPr>
          <w:rFonts w:ascii="Times New Roman" w:hAnsi="Times New Roman" w:cs="Times New Roman"/>
          <w:sz w:val="24"/>
          <w:szCs w:val="24"/>
        </w:rPr>
        <w:t xml:space="preserve"> and </w:t>
      </w:r>
      <w:proofErr w:type="spellStart"/>
      <w:r w:rsidRPr="000255AA">
        <w:rPr>
          <w:rFonts w:ascii="Times New Roman" w:hAnsi="Times New Roman" w:cs="Times New Roman"/>
          <w:sz w:val="24"/>
          <w:szCs w:val="24"/>
        </w:rPr>
        <w:t>Falmer</w:t>
      </w:r>
      <w:proofErr w:type="spellEnd"/>
      <w:r w:rsidRPr="000255AA">
        <w:rPr>
          <w:rFonts w:ascii="Times New Roman" w:hAnsi="Times New Roman" w:cs="Times New Roman"/>
          <w:sz w:val="24"/>
          <w:szCs w:val="24"/>
        </w:rPr>
        <w:t xml:space="preserve"> Publishing Company Limited.</w:t>
      </w:r>
    </w:p>
    <w:p w:rsidR="00BD0A86" w:rsidRPr="000255AA" w:rsidRDefault="005D2050" w:rsidP="0022352B">
      <w:pPr>
        <w:spacing w:line="276" w:lineRule="auto"/>
        <w:ind w:left="777" w:hanging="720"/>
        <w:rPr>
          <w:rFonts w:ascii="Times New Roman" w:hAnsi="Times New Roman" w:cs="Times New Roman"/>
          <w:sz w:val="24"/>
          <w:szCs w:val="24"/>
        </w:rPr>
      </w:pPr>
      <w:r w:rsidRPr="000255AA">
        <w:rPr>
          <w:rFonts w:ascii="Times New Roman" w:hAnsi="Times New Roman" w:cs="Times New Roman"/>
          <w:sz w:val="24"/>
          <w:szCs w:val="24"/>
        </w:rPr>
        <w:lastRenderedPageBreak/>
        <w:t xml:space="preserve">Hargreaves, D.H. (2010). </w:t>
      </w:r>
      <w:r w:rsidRPr="000255AA">
        <w:rPr>
          <w:rFonts w:ascii="Times New Roman" w:hAnsi="Times New Roman" w:cs="Times New Roman"/>
          <w:i/>
          <w:sz w:val="24"/>
          <w:szCs w:val="24"/>
        </w:rPr>
        <w:t>A Capital Theory of School Effectiveness and Improvement</w:t>
      </w:r>
      <w:r w:rsidRPr="000255AA">
        <w:rPr>
          <w:rFonts w:ascii="Times New Roman" w:hAnsi="Times New Roman" w:cs="Times New Roman"/>
          <w:sz w:val="24"/>
          <w:szCs w:val="24"/>
        </w:rPr>
        <w:t>, London: British Education Research Institute.</w:t>
      </w:r>
    </w:p>
    <w:p w:rsidR="00C13BD6" w:rsidRPr="000255AA" w:rsidRDefault="00C13BD6" w:rsidP="0022352B">
      <w:pPr>
        <w:spacing w:line="276" w:lineRule="auto"/>
        <w:ind w:left="777" w:hanging="720"/>
        <w:rPr>
          <w:rFonts w:ascii="Times New Roman" w:hAnsi="Times New Roman" w:cs="Times New Roman"/>
          <w:sz w:val="24"/>
          <w:szCs w:val="24"/>
        </w:rPr>
      </w:pPr>
    </w:p>
    <w:p w:rsidR="00BD0A86" w:rsidRPr="000255AA" w:rsidRDefault="005D2050" w:rsidP="0022352B">
      <w:pPr>
        <w:spacing w:line="276" w:lineRule="auto"/>
        <w:ind w:left="777" w:hanging="720"/>
        <w:rPr>
          <w:rFonts w:ascii="Times New Roman" w:hAnsi="Times New Roman" w:cs="Times New Roman"/>
          <w:sz w:val="24"/>
          <w:szCs w:val="24"/>
        </w:rPr>
      </w:pPr>
      <w:r w:rsidRPr="000255AA">
        <w:rPr>
          <w:rFonts w:ascii="Times New Roman" w:hAnsi="Times New Roman" w:cs="Times New Roman"/>
          <w:sz w:val="24"/>
          <w:szCs w:val="24"/>
        </w:rPr>
        <w:t xml:space="preserve">Harris. G. </w:t>
      </w:r>
      <w:r w:rsidR="00C67CFE" w:rsidRPr="000255AA">
        <w:rPr>
          <w:rFonts w:ascii="Times New Roman" w:hAnsi="Times New Roman" w:cs="Times New Roman"/>
          <w:sz w:val="24"/>
          <w:szCs w:val="24"/>
        </w:rPr>
        <w:t>and</w:t>
      </w:r>
      <w:r w:rsidRPr="000255AA">
        <w:rPr>
          <w:rFonts w:ascii="Times New Roman" w:hAnsi="Times New Roman" w:cs="Times New Roman"/>
          <w:sz w:val="24"/>
          <w:szCs w:val="24"/>
        </w:rPr>
        <w:t xml:space="preserve"> Lambert, D. (2007).</w:t>
      </w:r>
      <w:r w:rsidRPr="000255AA">
        <w:rPr>
          <w:rFonts w:ascii="Times New Roman" w:hAnsi="Times New Roman" w:cs="Times New Roman"/>
          <w:i/>
          <w:sz w:val="24"/>
          <w:szCs w:val="24"/>
        </w:rPr>
        <w:t>Management and Functioning of Schools</w:t>
      </w:r>
      <w:r w:rsidRPr="000255AA">
        <w:rPr>
          <w:rFonts w:ascii="Times New Roman" w:hAnsi="Times New Roman" w:cs="Times New Roman"/>
          <w:sz w:val="24"/>
          <w:szCs w:val="24"/>
        </w:rPr>
        <w:t>: Lagos: Macmillan Publishers.</w:t>
      </w:r>
    </w:p>
    <w:p w:rsidR="00C13BD6" w:rsidRPr="000255AA" w:rsidRDefault="00C13BD6" w:rsidP="0022352B">
      <w:pPr>
        <w:spacing w:line="276" w:lineRule="auto"/>
        <w:ind w:left="777" w:hanging="720"/>
        <w:rPr>
          <w:rFonts w:ascii="Times New Roman" w:hAnsi="Times New Roman" w:cs="Times New Roman"/>
          <w:sz w:val="24"/>
          <w:szCs w:val="24"/>
        </w:rPr>
      </w:pPr>
    </w:p>
    <w:p w:rsidR="00BD0A86" w:rsidRPr="000255AA" w:rsidRDefault="005D2050" w:rsidP="0022352B">
      <w:pPr>
        <w:spacing w:line="276" w:lineRule="auto"/>
        <w:ind w:left="777" w:hanging="720"/>
        <w:rPr>
          <w:rFonts w:ascii="Times New Roman" w:hAnsi="Times New Roman" w:cs="Times New Roman"/>
          <w:sz w:val="24"/>
          <w:szCs w:val="24"/>
        </w:rPr>
      </w:pPr>
      <w:proofErr w:type="spellStart"/>
      <w:proofErr w:type="gramStart"/>
      <w:r w:rsidRPr="000255AA">
        <w:rPr>
          <w:rFonts w:ascii="Times New Roman" w:hAnsi="Times New Roman" w:cs="Times New Roman"/>
          <w:sz w:val="24"/>
          <w:szCs w:val="24"/>
        </w:rPr>
        <w:t>Heyneymann</w:t>
      </w:r>
      <w:proofErr w:type="spellEnd"/>
      <w:r w:rsidRPr="000255AA">
        <w:rPr>
          <w:rFonts w:ascii="Times New Roman" w:hAnsi="Times New Roman" w:cs="Times New Roman"/>
          <w:sz w:val="24"/>
          <w:szCs w:val="24"/>
        </w:rPr>
        <w:t xml:space="preserve">, S., Stephen, F., </w:t>
      </w:r>
      <w:r w:rsidR="00C67CFE" w:rsidRPr="000255AA">
        <w:rPr>
          <w:rFonts w:ascii="Times New Roman" w:hAnsi="Times New Roman" w:cs="Times New Roman"/>
          <w:sz w:val="24"/>
          <w:szCs w:val="24"/>
        </w:rPr>
        <w:t>and</w:t>
      </w:r>
      <w:r w:rsidRPr="000255AA">
        <w:rPr>
          <w:rFonts w:ascii="Times New Roman" w:hAnsi="Times New Roman" w:cs="Times New Roman"/>
          <w:sz w:val="24"/>
          <w:szCs w:val="24"/>
        </w:rPr>
        <w:t xml:space="preserve"> Sepulveda, S. M. (1981).</w:t>
      </w:r>
      <w:r w:rsidRPr="000255AA">
        <w:rPr>
          <w:rFonts w:ascii="Times New Roman" w:hAnsi="Times New Roman" w:cs="Times New Roman"/>
          <w:i/>
          <w:iCs/>
          <w:sz w:val="24"/>
          <w:szCs w:val="24"/>
        </w:rPr>
        <w:t>Textbooks and Performance in Developing countries.</w:t>
      </w:r>
      <w:proofErr w:type="gramEnd"/>
      <w:r w:rsidR="0060672E">
        <w:rPr>
          <w:rFonts w:ascii="Times New Roman" w:hAnsi="Times New Roman" w:cs="Times New Roman"/>
          <w:i/>
          <w:iCs/>
          <w:sz w:val="24"/>
          <w:szCs w:val="24"/>
        </w:rPr>
        <w:t xml:space="preserve"> </w:t>
      </w:r>
      <w:r w:rsidRPr="000255AA">
        <w:rPr>
          <w:rFonts w:ascii="Times New Roman" w:hAnsi="Times New Roman" w:cs="Times New Roman"/>
          <w:sz w:val="24"/>
          <w:szCs w:val="24"/>
        </w:rPr>
        <w:t>What we know Journal of Curriculum Studies, 13(3): 227 – 246.</w:t>
      </w:r>
    </w:p>
    <w:p w:rsidR="00C13BD6" w:rsidRPr="000255AA" w:rsidRDefault="00C13BD6" w:rsidP="0022352B">
      <w:pPr>
        <w:spacing w:line="276" w:lineRule="auto"/>
        <w:ind w:left="777" w:hanging="720"/>
        <w:rPr>
          <w:rFonts w:ascii="Times New Roman" w:hAnsi="Times New Roman" w:cs="Times New Roman"/>
          <w:sz w:val="24"/>
          <w:szCs w:val="24"/>
        </w:rPr>
      </w:pPr>
    </w:p>
    <w:p w:rsidR="0022352B" w:rsidRPr="000255AA" w:rsidRDefault="0022352B" w:rsidP="0022352B">
      <w:pPr>
        <w:spacing w:line="276" w:lineRule="auto"/>
        <w:ind w:left="720" w:hanging="720"/>
        <w:rPr>
          <w:rFonts w:ascii="Times New Roman" w:eastAsia="Times New Roman" w:hAnsi="Times New Roman" w:cs="Times New Roman"/>
          <w:sz w:val="24"/>
          <w:szCs w:val="24"/>
        </w:rPr>
      </w:pPr>
      <w:proofErr w:type="gramStart"/>
      <w:r w:rsidRPr="000255AA">
        <w:rPr>
          <w:rFonts w:ascii="Times New Roman" w:eastAsia="Times New Roman" w:hAnsi="Times New Roman" w:cs="Times New Roman"/>
          <w:sz w:val="24"/>
          <w:szCs w:val="24"/>
        </w:rPr>
        <w:t>Hillman, A. J., Withers, M. C. and B. J. Collins (2009).</w:t>
      </w:r>
      <w:proofErr w:type="gramEnd"/>
      <w:r w:rsidRPr="000255AA">
        <w:rPr>
          <w:rFonts w:ascii="Times New Roman" w:eastAsia="Times New Roman" w:hAnsi="Times New Roman" w:cs="Times New Roman"/>
          <w:sz w:val="24"/>
          <w:szCs w:val="24"/>
        </w:rPr>
        <w:t xml:space="preserve"> "Resource dependence theory: A review." Journal of Management 35: 1404-1427.</w:t>
      </w:r>
    </w:p>
    <w:p w:rsidR="0022352B" w:rsidRDefault="0022352B" w:rsidP="0022352B">
      <w:pPr>
        <w:spacing w:line="276" w:lineRule="auto"/>
        <w:ind w:left="777" w:hanging="720"/>
        <w:rPr>
          <w:rFonts w:ascii="Times New Roman" w:hAnsi="Times New Roman" w:cs="Times New Roman"/>
          <w:sz w:val="24"/>
          <w:szCs w:val="24"/>
        </w:rPr>
      </w:pPr>
    </w:p>
    <w:p w:rsidR="00BD0A86" w:rsidRPr="000255AA" w:rsidRDefault="005D2050" w:rsidP="0022352B">
      <w:pPr>
        <w:spacing w:line="276" w:lineRule="auto"/>
        <w:ind w:left="777" w:hanging="720"/>
        <w:rPr>
          <w:rFonts w:ascii="Times New Roman" w:hAnsi="Times New Roman" w:cs="Times New Roman"/>
          <w:sz w:val="24"/>
          <w:szCs w:val="24"/>
        </w:rPr>
      </w:pPr>
      <w:r w:rsidRPr="000255AA">
        <w:rPr>
          <w:rFonts w:ascii="Times New Roman" w:hAnsi="Times New Roman" w:cs="Times New Roman"/>
          <w:sz w:val="24"/>
          <w:szCs w:val="24"/>
        </w:rPr>
        <w:t xml:space="preserve">Hobson, T.F. (2003). </w:t>
      </w:r>
      <w:proofErr w:type="gramStart"/>
      <w:r w:rsidRPr="000255AA">
        <w:rPr>
          <w:rFonts w:ascii="Times New Roman" w:hAnsi="Times New Roman" w:cs="Times New Roman"/>
          <w:i/>
          <w:sz w:val="24"/>
          <w:szCs w:val="24"/>
        </w:rPr>
        <w:t>Evaluation of United Kingdom Teachers Management Challenges</w:t>
      </w:r>
      <w:r w:rsidRPr="000255AA">
        <w:rPr>
          <w:rFonts w:ascii="Times New Roman" w:hAnsi="Times New Roman" w:cs="Times New Roman"/>
          <w:sz w:val="24"/>
          <w:szCs w:val="24"/>
        </w:rPr>
        <w:t>.</w:t>
      </w:r>
      <w:proofErr w:type="gramEnd"/>
      <w:r w:rsidRPr="000255AA">
        <w:rPr>
          <w:rFonts w:ascii="Times New Roman" w:hAnsi="Times New Roman" w:cs="Times New Roman"/>
          <w:sz w:val="24"/>
          <w:szCs w:val="24"/>
        </w:rPr>
        <w:t xml:space="preserve"> Paris: UNESCO.</w:t>
      </w:r>
    </w:p>
    <w:p w:rsidR="00C13BD6" w:rsidRPr="000255AA" w:rsidRDefault="00C13BD6" w:rsidP="0022352B">
      <w:pPr>
        <w:tabs>
          <w:tab w:val="left" w:pos="2100"/>
        </w:tabs>
        <w:spacing w:line="276" w:lineRule="auto"/>
        <w:ind w:left="777" w:hanging="720"/>
        <w:rPr>
          <w:rFonts w:ascii="Times New Roman" w:eastAsia="Times New Roman" w:hAnsi="Times New Roman" w:cs="Times New Roman"/>
          <w:sz w:val="24"/>
          <w:szCs w:val="24"/>
        </w:rPr>
      </w:pPr>
    </w:p>
    <w:p w:rsidR="00BD0A86" w:rsidRPr="000255AA" w:rsidRDefault="00784C74" w:rsidP="0022352B">
      <w:pPr>
        <w:tabs>
          <w:tab w:val="left" w:pos="2100"/>
        </w:tabs>
        <w:spacing w:line="276" w:lineRule="auto"/>
        <w:ind w:left="777" w:hanging="720"/>
        <w:rPr>
          <w:rFonts w:ascii="Times New Roman" w:hAnsi="Times New Roman" w:cs="Times New Roman"/>
          <w:sz w:val="24"/>
          <w:szCs w:val="24"/>
        </w:rPr>
      </w:pPr>
      <w:proofErr w:type="spellStart"/>
      <w:proofErr w:type="gramStart"/>
      <w:r w:rsidRPr="000255AA">
        <w:rPr>
          <w:rFonts w:ascii="Times New Roman" w:eastAsia="Times New Roman" w:hAnsi="Times New Roman" w:cs="Times New Roman"/>
          <w:sz w:val="24"/>
          <w:szCs w:val="24"/>
        </w:rPr>
        <w:t>Husen</w:t>
      </w:r>
      <w:proofErr w:type="spellEnd"/>
      <w:r w:rsidRPr="000255AA">
        <w:rPr>
          <w:rFonts w:ascii="Times New Roman" w:eastAsia="Times New Roman" w:hAnsi="Times New Roman" w:cs="Times New Roman"/>
          <w:sz w:val="24"/>
          <w:szCs w:val="24"/>
        </w:rPr>
        <w:t>,</w:t>
      </w:r>
      <w:r w:rsidR="0060672E">
        <w:rPr>
          <w:rFonts w:ascii="Times New Roman" w:eastAsia="Times New Roman" w:hAnsi="Times New Roman" w:cs="Times New Roman"/>
          <w:sz w:val="24"/>
          <w:szCs w:val="24"/>
        </w:rPr>
        <w:t xml:space="preserve"> </w:t>
      </w:r>
      <w:r w:rsidR="005D2050" w:rsidRPr="000255AA">
        <w:rPr>
          <w:rFonts w:ascii="Times New Roman" w:eastAsia="Times New Roman" w:hAnsi="Times New Roman" w:cs="Times New Roman"/>
          <w:sz w:val="24"/>
          <w:szCs w:val="24"/>
        </w:rPr>
        <w:t xml:space="preserve">T., </w:t>
      </w:r>
      <w:proofErr w:type="spellStart"/>
      <w:r w:rsidR="005D2050" w:rsidRPr="000255AA">
        <w:rPr>
          <w:rFonts w:ascii="Times New Roman" w:eastAsia="Times New Roman" w:hAnsi="Times New Roman" w:cs="Times New Roman"/>
          <w:sz w:val="24"/>
          <w:szCs w:val="24"/>
        </w:rPr>
        <w:t>Saha</w:t>
      </w:r>
      <w:proofErr w:type="spellEnd"/>
      <w:r w:rsidR="005D2050" w:rsidRPr="000255AA">
        <w:rPr>
          <w:rFonts w:ascii="Times New Roman" w:eastAsia="Times New Roman" w:hAnsi="Times New Roman" w:cs="Times New Roman"/>
          <w:sz w:val="24"/>
          <w:szCs w:val="24"/>
        </w:rPr>
        <w:t xml:space="preserve">, L., </w:t>
      </w:r>
      <w:r w:rsidR="00C67CFE" w:rsidRPr="000255AA">
        <w:rPr>
          <w:rFonts w:ascii="Times New Roman" w:eastAsia="Times New Roman" w:hAnsi="Times New Roman" w:cs="Times New Roman"/>
          <w:sz w:val="24"/>
          <w:szCs w:val="24"/>
        </w:rPr>
        <w:t>and</w:t>
      </w:r>
      <w:r w:rsidR="005D2050" w:rsidRPr="000255AA">
        <w:rPr>
          <w:rFonts w:ascii="Times New Roman" w:eastAsia="Times New Roman" w:hAnsi="Times New Roman" w:cs="Times New Roman"/>
          <w:sz w:val="24"/>
          <w:szCs w:val="24"/>
        </w:rPr>
        <w:t xml:space="preserve"> Noonan, R. (1978).</w:t>
      </w:r>
      <w:r w:rsidR="005D2050" w:rsidRPr="000255AA">
        <w:rPr>
          <w:rFonts w:ascii="Times New Roman" w:eastAsia="Times New Roman" w:hAnsi="Times New Roman" w:cs="Times New Roman"/>
          <w:i/>
          <w:iCs/>
          <w:sz w:val="24"/>
          <w:szCs w:val="24"/>
        </w:rPr>
        <w:t>Teacher.</w:t>
      </w:r>
      <w:proofErr w:type="gramEnd"/>
      <w:r w:rsidR="00E07044">
        <w:rPr>
          <w:rFonts w:ascii="Times New Roman" w:eastAsia="Times New Roman" w:hAnsi="Times New Roman" w:cs="Times New Roman"/>
          <w:i/>
          <w:iCs/>
          <w:sz w:val="24"/>
          <w:szCs w:val="24"/>
        </w:rPr>
        <w:t xml:space="preserve"> </w:t>
      </w:r>
      <w:proofErr w:type="gramStart"/>
      <w:r w:rsidR="005D2050" w:rsidRPr="000255AA">
        <w:rPr>
          <w:rFonts w:ascii="Times New Roman" w:eastAsia="Times New Roman" w:hAnsi="Times New Roman" w:cs="Times New Roman"/>
          <w:i/>
          <w:iCs/>
          <w:sz w:val="24"/>
          <w:szCs w:val="24"/>
        </w:rPr>
        <w:t>Training and Student</w:t>
      </w:r>
      <w:r w:rsidR="00E07044">
        <w:rPr>
          <w:rFonts w:ascii="Times New Roman" w:eastAsia="Times New Roman" w:hAnsi="Times New Roman" w:cs="Times New Roman"/>
          <w:i/>
          <w:iCs/>
          <w:sz w:val="24"/>
          <w:szCs w:val="24"/>
        </w:rPr>
        <w:t xml:space="preserve"> </w:t>
      </w:r>
      <w:r w:rsidR="005D2050" w:rsidRPr="000255AA">
        <w:rPr>
          <w:rFonts w:ascii="Times New Roman" w:eastAsia="Times New Roman" w:hAnsi="Times New Roman" w:cs="Times New Roman"/>
          <w:i/>
          <w:iCs/>
          <w:sz w:val="24"/>
          <w:szCs w:val="24"/>
        </w:rPr>
        <w:t>Performance in Less Developed countries.</w:t>
      </w:r>
      <w:proofErr w:type="gramEnd"/>
      <w:r w:rsidR="00E07044">
        <w:rPr>
          <w:rFonts w:ascii="Times New Roman" w:eastAsia="Times New Roman" w:hAnsi="Times New Roman" w:cs="Times New Roman"/>
          <w:i/>
          <w:iCs/>
          <w:sz w:val="24"/>
          <w:szCs w:val="24"/>
        </w:rPr>
        <w:t xml:space="preserve"> </w:t>
      </w:r>
      <w:r w:rsidR="005D2050" w:rsidRPr="000255AA">
        <w:rPr>
          <w:rFonts w:ascii="Times New Roman" w:eastAsia="Times New Roman" w:hAnsi="Times New Roman" w:cs="Times New Roman"/>
          <w:sz w:val="24"/>
          <w:szCs w:val="24"/>
        </w:rPr>
        <w:t>World Bank Staff working</w:t>
      </w:r>
      <w:r w:rsidR="00E07044">
        <w:rPr>
          <w:rFonts w:ascii="Times New Roman" w:eastAsia="Times New Roman" w:hAnsi="Times New Roman" w:cs="Times New Roman"/>
          <w:sz w:val="24"/>
          <w:szCs w:val="24"/>
        </w:rPr>
        <w:t xml:space="preserve"> </w:t>
      </w:r>
      <w:r w:rsidR="005D2050" w:rsidRPr="000255AA">
        <w:rPr>
          <w:rFonts w:ascii="Times New Roman" w:eastAsia="Times New Roman" w:hAnsi="Times New Roman" w:cs="Times New Roman"/>
          <w:sz w:val="24"/>
          <w:szCs w:val="24"/>
        </w:rPr>
        <w:t>paper No. 310, Washington D.C: The World Bank.</w:t>
      </w:r>
    </w:p>
    <w:p w:rsidR="00C13BD6" w:rsidRPr="000255AA" w:rsidRDefault="00C13BD6" w:rsidP="0022352B">
      <w:pPr>
        <w:spacing w:line="276" w:lineRule="auto"/>
        <w:ind w:left="777" w:hanging="720"/>
        <w:rPr>
          <w:rFonts w:ascii="Times New Roman" w:eastAsia="Times New Roman" w:hAnsi="Times New Roman" w:cs="Times New Roman"/>
          <w:sz w:val="24"/>
          <w:szCs w:val="24"/>
        </w:rPr>
      </w:pPr>
    </w:p>
    <w:p w:rsidR="00BD0A86" w:rsidRPr="000255AA" w:rsidRDefault="005D2050" w:rsidP="0022352B">
      <w:pPr>
        <w:spacing w:line="276" w:lineRule="auto"/>
        <w:ind w:left="777" w:hanging="720"/>
        <w:rPr>
          <w:rFonts w:ascii="Times New Roman" w:hAnsi="Times New Roman" w:cs="Times New Roman"/>
          <w:sz w:val="24"/>
          <w:szCs w:val="24"/>
        </w:rPr>
      </w:pPr>
      <w:proofErr w:type="spellStart"/>
      <w:r w:rsidRPr="000255AA">
        <w:rPr>
          <w:rFonts w:ascii="Times New Roman" w:eastAsia="Times New Roman" w:hAnsi="Times New Roman" w:cs="Times New Roman"/>
          <w:sz w:val="24"/>
          <w:szCs w:val="24"/>
        </w:rPr>
        <w:t>Juma</w:t>
      </w:r>
      <w:proofErr w:type="spellEnd"/>
      <w:r w:rsidRPr="000255AA">
        <w:rPr>
          <w:rFonts w:ascii="Times New Roman" w:eastAsia="Times New Roman" w:hAnsi="Times New Roman" w:cs="Times New Roman"/>
          <w:sz w:val="24"/>
          <w:szCs w:val="24"/>
        </w:rPr>
        <w:t>, F. (2011).</w:t>
      </w:r>
      <w:r w:rsidRPr="000255AA">
        <w:rPr>
          <w:rFonts w:ascii="Times New Roman" w:eastAsia="Times New Roman" w:hAnsi="Times New Roman" w:cs="Times New Roman"/>
          <w:i/>
          <w:iCs/>
          <w:sz w:val="24"/>
          <w:szCs w:val="24"/>
        </w:rPr>
        <w:t>The Relationship Between mode of Teacher Motivation and</w:t>
      </w:r>
      <w:r w:rsidR="00E07044">
        <w:rPr>
          <w:rFonts w:ascii="Times New Roman" w:eastAsia="Times New Roman" w:hAnsi="Times New Roman" w:cs="Times New Roman"/>
          <w:i/>
          <w:iCs/>
          <w:sz w:val="24"/>
          <w:szCs w:val="24"/>
        </w:rPr>
        <w:t xml:space="preserve"> </w:t>
      </w:r>
      <w:proofErr w:type="spellStart"/>
      <w:r w:rsidRPr="000255AA">
        <w:rPr>
          <w:rFonts w:ascii="Times New Roman" w:eastAsia="Times New Roman" w:hAnsi="Times New Roman" w:cs="Times New Roman"/>
          <w:i/>
          <w:iCs/>
          <w:sz w:val="24"/>
          <w:szCs w:val="24"/>
        </w:rPr>
        <w:t>students</w:t>
      </w:r>
      <w:proofErr w:type="spellEnd"/>
      <w:r w:rsidRPr="000255AA">
        <w:rPr>
          <w:rFonts w:ascii="Times New Roman" w:eastAsia="Times New Roman" w:hAnsi="Times New Roman" w:cs="Times New Roman"/>
          <w:i/>
          <w:iCs/>
          <w:sz w:val="24"/>
          <w:szCs w:val="24"/>
        </w:rPr>
        <w:t xml:space="preserve"> Academic performance in Public Secondary Schools in </w:t>
      </w:r>
      <w:proofErr w:type="spellStart"/>
      <w:r w:rsidRPr="000255AA">
        <w:rPr>
          <w:rFonts w:ascii="Times New Roman" w:eastAsia="Times New Roman" w:hAnsi="Times New Roman" w:cs="Times New Roman"/>
          <w:i/>
          <w:iCs/>
          <w:sz w:val="24"/>
          <w:szCs w:val="24"/>
        </w:rPr>
        <w:t>Bungoma</w:t>
      </w:r>
      <w:proofErr w:type="spellEnd"/>
      <w:r w:rsidRPr="000255AA">
        <w:rPr>
          <w:rFonts w:ascii="Times New Roman" w:eastAsia="Times New Roman" w:hAnsi="Times New Roman" w:cs="Times New Roman"/>
          <w:i/>
          <w:iCs/>
          <w:sz w:val="24"/>
          <w:szCs w:val="24"/>
        </w:rPr>
        <w:t xml:space="preserve"> North District. </w:t>
      </w:r>
      <w:r w:rsidRPr="000255AA">
        <w:rPr>
          <w:rFonts w:ascii="Times New Roman" w:eastAsia="Times New Roman" w:hAnsi="Times New Roman" w:cs="Times New Roman"/>
          <w:sz w:val="24"/>
          <w:szCs w:val="24"/>
        </w:rPr>
        <w:t xml:space="preserve">Unpublished M.Ed. Project Report, </w:t>
      </w:r>
      <w:proofErr w:type="spellStart"/>
      <w:r w:rsidRPr="000255AA">
        <w:rPr>
          <w:rFonts w:ascii="Times New Roman" w:eastAsia="Times New Roman" w:hAnsi="Times New Roman" w:cs="Times New Roman"/>
          <w:sz w:val="24"/>
          <w:szCs w:val="24"/>
        </w:rPr>
        <w:t>Moi</w:t>
      </w:r>
      <w:proofErr w:type="spellEnd"/>
      <w:r w:rsidRPr="000255AA">
        <w:rPr>
          <w:rFonts w:ascii="Times New Roman" w:eastAsia="Times New Roman" w:hAnsi="Times New Roman" w:cs="Times New Roman"/>
          <w:sz w:val="24"/>
          <w:szCs w:val="24"/>
        </w:rPr>
        <w:t xml:space="preserve"> University, Kenya</w:t>
      </w:r>
    </w:p>
    <w:p w:rsidR="00C13BD6" w:rsidRPr="000255AA" w:rsidRDefault="00C13BD6" w:rsidP="0022352B">
      <w:pPr>
        <w:spacing w:line="276" w:lineRule="auto"/>
        <w:ind w:left="777" w:hanging="720"/>
        <w:rPr>
          <w:rFonts w:ascii="Times New Roman" w:hAnsi="Times New Roman" w:cs="Times New Roman"/>
          <w:sz w:val="24"/>
          <w:szCs w:val="24"/>
        </w:rPr>
      </w:pPr>
    </w:p>
    <w:p w:rsidR="00BD0A86" w:rsidRPr="000255AA" w:rsidRDefault="005D2050" w:rsidP="0022352B">
      <w:pPr>
        <w:spacing w:line="276" w:lineRule="auto"/>
        <w:ind w:left="777" w:hanging="720"/>
        <w:rPr>
          <w:rFonts w:ascii="Times New Roman" w:hAnsi="Times New Roman" w:cs="Times New Roman"/>
          <w:sz w:val="24"/>
          <w:szCs w:val="24"/>
        </w:rPr>
      </w:pPr>
      <w:proofErr w:type="spellStart"/>
      <w:proofErr w:type="gramStart"/>
      <w:r w:rsidRPr="000255AA">
        <w:rPr>
          <w:rFonts w:ascii="Times New Roman" w:hAnsi="Times New Roman" w:cs="Times New Roman"/>
          <w:sz w:val="24"/>
          <w:szCs w:val="24"/>
        </w:rPr>
        <w:t>Kitavi</w:t>
      </w:r>
      <w:proofErr w:type="spellEnd"/>
      <w:r w:rsidRPr="000255AA">
        <w:rPr>
          <w:rFonts w:ascii="Times New Roman" w:hAnsi="Times New Roman" w:cs="Times New Roman"/>
          <w:sz w:val="24"/>
          <w:szCs w:val="24"/>
        </w:rPr>
        <w:t xml:space="preserve">, S. </w:t>
      </w:r>
      <w:r w:rsidR="00C67CFE" w:rsidRPr="000255AA">
        <w:rPr>
          <w:rFonts w:ascii="Times New Roman" w:hAnsi="Times New Roman" w:cs="Times New Roman"/>
          <w:sz w:val="24"/>
          <w:szCs w:val="24"/>
        </w:rPr>
        <w:t>and</w:t>
      </w:r>
      <w:r w:rsidR="0060672E">
        <w:rPr>
          <w:rFonts w:ascii="Times New Roman" w:hAnsi="Times New Roman" w:cs="Times New Roman"/>
          <w:sz w:val="24"/>
          <w:szCs w:val="24"/>
        </w:rPr>
        <w:t xml:space="preserve"> </w:t>
      </w:r>
      <w:proofErr w:type="spellStart"/>
      <w:r w:rsidRPr="000255AA">
        <w:rPr>
          <w:rFonts w:ascii="Times New Roman" w:hAnsi="Times New Roman" w:cs="Times New Roman"/>
          <w:sz w:val="24"/>
          <w:szCs w:val="24"/>
        </w:rPr>
        <w:t>Westhuizam</w:t>
      </w:r>
      <w:proofErr w:type="spellEnd"/>
      <w:r w:rsidRPr="000255AA">
        <w:rPr>
          <w:rFonts w:ascii="Times New Roman" w:hAnsi="Times New Roman" w:cs="Times New Roman"/>
          <w:sz w:val="24"/>
          <w:szCs w:val="24"/>
        </w:rPr>
        <w:t>, L. (1997).</w:t>
      </w:r>
      <w:r w:rsidRPr="000255AA">
        <w:rPr>
          <w:rFonts w:ascii="Times New Roman" w:hAnsi="Times New Roman" w:cs="Times New Roman"/>
          <w:i/>
          <w:sz w:val="24"/>
          <w:szCs w:val="24"/>
        </w:rPr>
        <w:t>Resource Allocation to Education Sector in Africa</w:t>
      </w:r>
      <w:r w:rsidRPr="000255AA">
        <w:rPr>
          <w:rFonts w:ascii="Times New Roman" w:hAnsi="Times New Roman" w:cs="Times New Roman"/>
          <w:sz w:val="24"/>
          <w:szCs w:val="24"/>
        </w:rPr>
        <w:t>.</w:t>
      </w:r>
      <w:proofErr w:type="gramEnd"/>
      <w:r w:rsidRPr="000255AA">
        <w:rPr>
          <w:rFonts w:ascii="Times New Roman" w:hAnsi="Times New Roman" w:cs="Times New Roman"/>
          <w:sz w:val="24"/>
          <w:szCs w:val="24"/>
        </w:rPr>
        <w:t xml:space="preserve"> Policy Brief, Retrieval from http:www.aphrc.org/documents/policy.</w:t>
      </w:r>
    </w:p>
    <w:p w:rsidR="00C13BD6" w:rsidRPr="000255AA" w:rsidRDefault="00C13BD6" w:rsidP="0022352B">
      <w:pPr>
        <w:spacing w:line="276" w:lineRule="auto"/>
        <w:ind w:left="777" w:hanging="720"/>
        <w:rPr>
          <w:rFonts w:ascii="Times New Roman" w:eastAsia="Times New Roman" w:hAnsi="Times New Roman" w:cs="Times New Roman"/>
          <w:sz w:val="24"/>
          <w:szCs w:val="24"/>
        </w:rPr>
      </w:pPr>
    </w:p>
    <w:p w:rsidR="00BD0A86" w:rsidRPr="000255AA" w:rsidRDefault="005D2050" w:rsidP="0022352B">
      <w:pPr>
        <w:spacing w:line="276" w:lineRule="auto"/>
        <w:ind w:left="777" w:hanging="720"/>
        <w:rPr>
          <w:rFonts w:ascii="Times New Roman" w:hAnsi="Times New Roman" w:cs="Times New Roman"/>
          <w:sz w:val="24"/>
          <w:szCs w:val="24"/>
        </w:rPr>
      </w:pPr>
      <w:proofErr w:type="spellStart"/>
      <w:proofErr w:type="gramStart"/>
      <w:r w:rsidRPr="000255AA">
        <w:rPr>
          <w:rFonts w:ascii="Times New Roman" w:eastAsia="Times New Roman" w:hAnsi="Times New Roman" w:cs="Times New Roman"/>
          <w:sz w:val="24"/>
          <w:szCs w:val="24"/>
        </w:rPr>
        <w:t>Kiveu</w:t>
      </w:r>
      <w:proofErr w:type="spellEnd"/>
      <w:r w:rsidRPr="000255AA">
        <w:rPr>
          <w:rFonts w:ascii="Times New Roman" w:eastAsia="Times New Roman" w:hAnsi="Times New Roman" w:cs="Times New Roman"/>
          <w:sz w:val="24"/>
          <w:szCs w:val="24"/>
        </w:rPr>
        <w:t xml:space="preserve">, N. M., </w:t>
      </w:r>
      <w:r w:rsidR="00C67CFE" w:rsidRPr="000255AA">
        <w:rPr>
          <w:rFonts w:ascii="Times New Roman" w:eastAsia="Times New Roman" w:hAnsi="Times New Roman" w:cs="Times New Roman"/>
          <w:sz w:val="24"/>
          <w:szCs w:val="24"/>
        </w:rPr>
        <w:t>and</w:t>
      </w:r>
      <w:r w:rsidR="00E07044">
        <w:rPr>
          <w:rFonts w:ascii="Times New Roman" w:eastAsia="Times New Roman" w:hAnsi="Times New Roman" w:cs="Times New Roman"/>
          <w:sz w:val="24"/>
          <w:szCs w:val="24"/>
        </w:rPr>
        <w:t xml:space="preserve"> </w:t>
      </w:r>
      <w:proofErr w:type="spellStart"/>
      <w:r w:rsidRPr="000255AA">
        <w:rPr>
          <w:rFonts w:ascii="Times New Roman" w:eastAsia="Times New Roman" w:hAnsi="Times New Roman" w:cs="Times New Roman"/>
          <w:sz w:val="24"/>
          <w:szCs w:val="24"/>
        </w:rPr>
        <w:t>Mayio</w:t>
      </w:r>
      <w:proofErr w:type="spellEnd"/>
      <w:r w:rsidRPr="000255AA">
        <w:rPr>
          <w:rFonts w:ascii="Times New Roman" w:eastAsia="Times New Roman" w:hAnsi="Times New Roman" w:cs="Times New Roman"/>
          <w:sz w:val="24"/>
          <w:szCs w:val="24"/>
        </w:rPr>
        <w:t>, J. (2009).</w:t>
      </w:r>
      <w:r w:rsidRPr="000255AA">
        <w:rPr>
          <w:rFonts w:ascii="Times New Roman" w:eastAsia="Times New Roman" w:hAnsi="Times New Roman" w:cs="Times New Roman"/>
          <w:i/>
          <w:iCs/>
          <w:sz w:val="24"/>
          <w:szCs w:val="24"/>
        </w:rPr>
        <w:t>The impact of cost sharing on internal</w:t>
      </w:r>
      <w:r w:rsidR="00E07044">
        <w:rPr>
          <w:rFonts w:ascii="Times New Roman" w:eastAsia="Times New Roman" w:hAnsi="Times New Roman" w:cs="Times New Roman"/>
          <w:i/>
          <w:iCs/>
          <w:sz w:val="24"/>
          <w:szCs w:val="24"/>
        </w:rPr>
        <w:t xml:space="preserve"> </w:t>
      </w:r>
      <w:r w:rsidRPr="000255AA">
        <w:rPr>
          <w:rFonts w:ascii="Times New Roman" w:eastAsia="Times New Roman" w:hAnsi="Times New Roman" w:cs="Times New Roman"/>
          <w:i/>
          <w:iCs/>
          <w:sz w:val="24"/>
          <w:szCs w:val="24"/>
        </w:rPr>
        <w:t xml:space="preserve">Efficiency of Public Secondary Schools in </w:t>
      </w:r>
      <w:proofErr w:type="spellStart"/>
      <w:r w:rsidRPr="000255AA">
        <w:rPr>
          <w:rFonts w:ascii="Times New Roman" w:eastAsia="Times New Roman" w:hAnsi="Times New Roman" w:cs="Times New Roman"/>
          <w:i/>
          <w:iCs/>
          <w:sz w:val="24"/>
          <w:szCs w:val="24"/>
        </w:rPr>
        <w:t>Ndivisi</w:t>
      </w:r>
      <w:proofErr w:type="spellEnd"/>
      <w:r w:rsidRPr="000255AA">
        <w:rPr>
          <w:rFonts w:ascii="Times New Roman" w:eastAsia="Times New Roman" w:hAnsi="Times New Roman" w:cs="Times New Roman"/>
          <w:i/>
          <w:iCs/>
          <w:sz w:val="24"/>
          <w:szCs w:val="24"/>
        </w:rPr>
        <w:t xml:space="preserve"> Division, </w:t>
      </w:r>
      <w:proofErr w:type="spellStart"/>
      <w:r w:rsidRPr="000255AA">
        <w:rPr>
          <w:rFonts w:ascii="Times New Roman" w:eastAsia="Times New Roman" w:hAnsi="Times New Roman" w:cs="Times New Roman"/>
          <w:i/>
          <w:iCs/>
          <w:sz w:val="24"/>
          <w:szCs w:val="24"/>
        </w:rPr>
        <w:t>Bungoma</w:t>
      </w:r>
      <w:proofErr w:type="spellEnd"/>
      <w:r w:rsidRPr="000255AA">
        <w:rPr>
          <w:rFonts w:ascii="Times New Roman" w:eastAsia="Times New Roman" w:hAnsi="Times New Roman" w:cs="Times New Roman"/>
          <w:i/>
          <w:iCs/>
          <w:sz w:val="24"/>
          <w:szCs w:val="24"/>
        </w:rPr>
        <w:t xml:space="preserve"> District.</w:t>
      </w:r>
      <w:proofErr w:type="gramEnd"/>
      <w:r w:rsidR="00E07044">
        <w:rPr>
          <w:rFonts w:ascii="Times New Roman" w:eastAsia="Times New Roman" w:hAnsi="Times New Roman" w:cs="Times New Roman"/>
          <w:i/>
          <w:iCs/>
          <w:sz w:val="24"/>
          <w:szCs w:val="24"/>
        </w:rPr>
        <w:t xml:space="preserve"> </w:t>
      </w:r>
      <w:r w:rsidRPr="000255AA">
        <w:rPr>
          <w:rFonts w:ascii="Times New Roman" w:eastAsia="Times New Roman" w:hAnsi="Times New Roman" w:cs="Times New Roman"/>
          <w:sz w:val="24"/>
          <w:szCs w:val="24"/>
        </w:rPr>
        <w:t xml:space="preserve">Education Research and Reviews, V4ns </w:t>
      </w:r>
      <w:proofErr w:type="spellStart"/>
      <w:r w:rsidRPr="000255AA">
        <w:rPr>
          <w:rFonts w:ascii="Times New Roman" w:eastAsia="Times New Roman" w:hAnsi="Times New Roman" w:cs="Times New Roman"/>
          <w:sz w:val="24"/>
          <w:szCs w:val="24"/>
        </w:rPr>
        <w:t>Pg</w:t>
      </w:r>
      <w:proofErr w:type="spellEnd"/>
      <w:r w:rsidRPr="000255AA">
        <w:rPr>
          <w:rFonts w:ascii="Times New Roman" w:eastAsia="Times New Roman" w:hAnsi="Times New Roman" w:cs="Times New Roman"/>
          <w:sz w:val="24"/>
          <w:szCs w:val="24"/>
        </w:rPr>
        <w:t xml:space="preserve"> 272–284, March2009.</w:t>
      </w:r>
    </w:p>
    <w:p w:rsidR="00C13BD6" w:rsidRPr="000255AA" w:rsidRDefault="00C13BD6" w:rsidP="0022352B">
      <w:pPr>
        <w:spacing w:line="276" w:lineRule="auto"/>
        <w:ind w:left="777" w:hanging="720"/>
        <w:rPr>
          <w:rFonts w:ascii="Times New Roman" w:hAnsi="Times New Roman" w:cs="Times New Roman"/>
          <w:sz w:val="24"/>
          <w:szCs w:val="24"/>
        </w:rPr>
      </w:pPr>
    </w:p>
    <w:p w:rsidR="00BD0A86" w:rsidRPr="000255AA" w:rsidRDefault="005D2050" w:rsidP="0022352B">
      <w:pPr>
        <w:spacing w:line="276" w:lineRule="auto"/>
        <w:ind w:left="777" w:hanging="720"/>
        <w:rPr>
          <w:rFonts w:ascii="Times New Roman" w:hAnsi="Times New Roman" w:cs="Times New Roman"/>
          <w:sz w:val="24"/>
          <w:szCs w:val="24"/>
        </w:rPr>
      </w:pPr>
      <w:proofErr w:type="spellStart"/>
      <w:r w:rsidRPr="000255AA">
        <w:rPr>
          <w:rFonts w:ascii="Times New Roman" w:hAnsi="Times New Roman" w:cs="Times New Roman"/>
          <w:sz w:val="24"/>
          <w:szCs w:val="24"/>
        </w:rPr>
        <w:t>Kombo</w:t>
      </w:r>
      <w:proofErr w:type="spellEnd"/>
      <w:r w:rsidRPr="000255AA">
        <w:rPr>
          <w:rFonts w:ascii="Times New Roman" w:hAnsi="Times New Roman" w:cs="Times New Roman"/>
          <w:sz w:val="24"/>
          <w:szCs w:val="24"/>
        </w:rPr>
        <w:t xml:space="preserve">, D. </w:t>
      </w:r>
      <w:r w:rsidR="00C67CFE" w:rsidRPr="000255AA">
        <w:rPr>
          <w:rFonts w:ascii="Times New Roman" w:hAnsi="Times New Roman" w:cs="Times New Roman"/>
          <w:sz w:val="24"/>
          <w:szCs w:val="24"/>
        </w:rPr>
        <w:t>and</w:t>
      </w:r>
      <w:r w:rsidRPr="000255AA">
        <w:rPr>
          <w:rFonts w:ascii="Times New Roman" w:hAnsi="Times New Roman" w:cs="Times New Roman"/>
          <w:sz w:val="24"/>
          <w:szCs w:val="24"/>
        </w:rPr>
        <w:t xml:space="preserve"> Tromp, D. (2006).</w:t>
      </w:r>
      <w:r w:rsidRPr="000255AA">
        <w:rPr>
          <w:rFonts w:ascii="Times New Roman" w:hAnsi="Times New Roman" w:cs="Times New Roman"/>
          <w:i/>
          <w:sz w:val="24"/>
          <w:szCs w:val="24"/>
        </w:rPr>
        <w:t>Proposal and Thesis Writing</w:t>
      </w:r>
      <w:r w:rsidRPr="000255AA">
        <w:rPr>
          <w:rFonts w:ascii="Times New Roman" w:hAnsi="Times New Roman" w:cs="Times New Roman"/>
          <w:sz w:val="24"/>
          <w:szCs w:val="24"/>
        </w:rPr>
        <w:t>: An Introduction. Nairobi: Pauline Publications Africa.</w:t>
      </w:r>
    </w:p>
    <w:p w:rsidR="00C13BD6" w:rsidRPr="000255AA" w:rsidRDefault="00C13BD6" w:rsidP="0022352B">
      <w:pPr>
        <w:spacing w:line="276" w:lineRule="auto"/>
        <w:ind w:left="777" w:hanging="720"/>
        <w:rPr>
          <w:rFonts w:ascii="Times New Roman" w:hAnsi="Times New Roman" w:cs="Times New Roman"/>
          <w:sz w:val="24"/>
          <w:szCs w:val="24"/>
        </w:rPr>
      </w:pPr>
    </w:p>
    <w:p w:rsidR="00BD0A86" w:rsidRPr="000255AA" w:rsidRDefault="005D2050" w:rsidP="0022352B">
      <w:pPr>
        <w:spacing w:line="276" w:lineRule="auto"/>
        <w:ind w:left="777" w:hanging="720"/>
        <w:rPr>
          <w:rFonts w:ascii="Times New Roman" w:hAnsi="Times New Roman" w:cs="Times New Roman"/>
          <w:sz w:val="24"/>
          <w:szCs w:val="24"/>
        </w:rPr>
      </w:pPr>
      <w:r w:rsidRPr="000255AA">
        <w:rPr>
          <w:rFonts w:ascii="Times New Roman" w:hAnsi="Times New Roman" w:cs="Times New Roman"/>
          <w:sz w:val="24"/>
          <w:szCs w:val="24"/>
        </w:rPr>
        <w:t xml:space="preserve">Koontz, H. (2006). </w:t>
      </w:r>
      <w:proofErr w:type="gramStart"/>
      <w:r w:rsidRPr="000255AA">
        <w:rPr>
          <w:rFonts w:ascii="Times New Roman" w:hAnsi="Times New Roman" w:cs="Times New Roman"/>
          <w:i/>
          <w:sz w:val="24"/>
          <w:szCs w:val="24"/>
        </w:rPr>
        <w:t>Essentials of Primary School Resource Management</w:t>
      </w:r>
      <w:r w:rsidRPr="000255AA">
        <w:rPr>
          <w:rFonts w:ascii="Times New Roman" w:hAnsi="Times New Roman" w:cs="Times New Roman"/>
          <w:sz w:val="24"/>
          <w:szCs w:val="24"/>
        </w:rPr>
        <w:t>.</w:t>
      </w:r>
      <w:proofErr w:type="gramEnd"/>
      <w:r w:rsidRPr="000255AA">
        <w:rPr>
          <w:rFonts w:ascii="Times New Roman" w:hAnsi="Times New Roman" w:cs="Times New Roman"/>
          <w:sz w:val="24"/>
          <w:szCs w:val="24"/>
        </w:rPr>
        <w:t xml:space="preserve"> New Delhi: Tata </w:t>
      </w:r>
      <w:proofErr w:type="spellStart"/>
      <w:r w:rsidRPr="000255AA">
        <w:rPr>
          <w:rFonts w:ascii="Times New Roman" w:hAnsi="Times New Roman" w:cs="Times New Roman"/>
          <w:sz w:val="24"/>
          <w:szCs w:val="24"/>
        </w:rPr>
        <w:t>McGrawHill</w:t>
      </w:r>
      <w:proofErr w:type="spellEnd"/>
      <w:r w:rsidRPr="000255AA">
        <w:rPr>
          <w:rFonts w:ascii="Times New Roman" w:hAnsi="Times New Roman" w:cs="Times New Roman"/>
          <w:sz w:val="24"/>
          <w:szCs w:val="24"/>
        </w:rPr>
        <w:t xml:space="preserve"> Publishers.</w:t>
      </w:r>
    </w:p>
    <w:p w:rsidR="00C13BD6" w:rsidRPr="000255AA" w:rsidRDefault="00C13BD6" w:rsidP="0022352B">
      <w:pPr>
        <w:spacing w:line="276" w:lineRule="auto"/>
        <w:ind w:left="777" w:hanging="720"/>
        <w:rPr>
          <w:rFonts w:ascii="Times New Roman" w:hAnsi="Times New Roman" w:cs="Times New Roman"/>
          <w:sz w:val="24"/>
          <w:szCs w:val="24"/>
        </w:rPr>
      </w:pPr>
    </w:p>
    <w:p w:rsidR="00BD0A86" w:rsidRPr="000255AA" w:rsidRDefault="005D2050" w:rsidP="0022352B">
      <w:pPr>
        <w:spacing w:line="276" w:lineRule="auto"/>
        <w:ind w:left="777" w:hanging="720"/>
        <w:rPr>
          <w:rFonts w:ascii="Times New Roman" w:hAnsi="Times New Roman" w:cs="Times New Roman"/>
          <w:sz w:val="24"/>
          <w:szCs w:val="24"/>
        </w:rPr>
      </w:pPr>
      <w:proofErr w:type="spellStart"/>
      <w:r w:rsidRPr="000255AA">
        <w:rPr>
          <w:rFonts w:ascii="Times New Roman" w:hAnsi="Times New Roman" w:cs="Times New Roman"/>
          <w:sz w:val="24"/>
          <w:szCs w:val="24"/>
        </w:rPr>
        <w:t>Lahui</w:t>
      </w:r>
      <w:proofErr w:type="spellEnd"/>
      <w:r w:rsidRPr="000255AA">
        <w:rPr>
          <w:rFonts w:ascii="Times New Roman" w:hAnsi="Times New Roman" w:cs="Times New Roman"/>
          <w:sz w:val="24"/>
          <w:szCs w:val="24"/>
        </w:rPr>
        <w:t xml:space="preserve">, A. (2006). </w:t>
      </w:r>
      <w:proofErr w:type="gramStart"/>
      <w:r w:rsidRPr="000255AA">
        <w:rPr>
          <w:rFonts w:ascii="Times New Roman" w:hAnsi="Times New Roman" w:cs="Times New Roman"/>
          <w:i/>
          <w:sz w:val="24"/>
          <w:szCs w:val="24"/>
        </w:rPr>
        <w:t>The Role of Education and Leaders.</w:t>
      </w:r>
      <w:proofErr w:type="gramEnd"/>
      <w:r w:rsidRPr="000255AA">
        <w:rPr>
          <w:rFonts w:ascii="Times New Roman" w:hAnsi="Times New Roman" w:cs="Times New Roman"/>
          <w:i/>
          <w:sz w:val="24"/>
          <w:szCs w:val="24"/>
        </w:rPr>
        <w:t xml:space="preserve"> Sydney</w:t>
      </w:r>
      <w:r w:rsidRPr="000255AA">
        <w:rPr>
          <w:rFonts w:ascii="Times New Roman" w:hAnsi="Times New Roman" w:cs="Times New Roman"/>
          <w:sz w:val="24"/>
          <w:szCs w:val="24"/>
        </w:rPr>
        <w:t>: University of Sydney, Australia.</w:t>
      </w:r>
    </w:p>
    <w:p w:rsidR="00C13BD6" w:rsidRPr="000255AA" w:rsidRDefault="00C13BD6" w:rsidP="0022352B">
      <w:pPr>
        <w:spacing w:line="276" w:lineRule="auto"/>
        <w:ind w:left="777" w:hanging="720"/>
        <w:rPr>
          <w:rFonts w:ascii="Times New Roman" w:hAnsi="Times New Roman" w:cs="Times New Roman"/>
          <w:sz w:val="24"/>
          <w:szCs w:val="24"/>
        </w:rPr>
      </w:pPr>
    </w:p>
    <w:p w:rsidR="00BD0A86" w:rsidRPr="000255AA" w:rsidRDefault="005D2050" w:rsidP="0022352B">
      <w:pPr>
        <w:spacing w:line="276" w:lineRule="auto"/>
        <w:ind w:left="777" w:hanging="720"/>
        <w:rPr>
          <w:rFonts w:ascii="Times New Roman" w:hAnsi="Times New Roman" w:cs="Times New Roman"/>
          <w:sz w:val="24"/>
          <w:szCs w:val="24"/>
        </w:rPr>
      </w:pPr>
      <w:r w:rsidRPr="000255AA">
        <w:rPr>
          <w:rFonts w:ascii="Times New Roman" w:hAnsi="Times New Roman" w:cs="Times New Roman"/>
          <w:sz w:val="24"/>
          <w:szCs w:val="24"/>
        </w:rPr>
        <w:t xml:space="preserve">Lane, R. (2009). </w:t>
      </w:r>
      <w:proofErr w:type="gramStart"/>
      <w:r w:rsidRPr="000255AA">
        <w:rPr>
          <w:rFonts w:ascii="Times New Roman" w:hAnsi="Times New Roman" w:cs="Times New Roman"/>
          <w:i/>
          <w:sz w:val="24"/>
          <w:szCs w:val="24"/>
        </w:rPr>
        <w:t>The Effective Head Teacher in Primary Schools Resource Management</w:t>
      </w:r>
      <w:r w:rsidRPr="000255AA">
        <w:rPr>
          <w:rFonts w:ascii="Times New Roman" w:hAnsi="Times New Roman" w:cs="Times New Roman"/>
          <w:sz w:val="24"/>
          <w:szCs w:val="24"/>
        </w:rPr>
        <w:t>.</w:t>
      </w:r>
      <w:proofErr w:type="gramEnd"/>
      <w:r w:rsidR="00E07044">
        <w:rPr>
          <w:rFonts w:ascii="Times New Roman" w:hAnsi="Times New Roman" w:cs="Times New Roman"/>
          <w:sz w:val="24"/>
          <w:szCs w:val="24"/>
        </w:rPr>
        <w:t xml:space="preserve"> </w:t>
      </w:r>
      <w:proofErr w:type="gramStart"/>
      <w:r w:rsidRPr="000255AA">
        <w:rPr>
          <w:rFonts w:ascii="Times New Roman" w:hAnsi="Times New Roman" w:cs="Times New Roman"/>
          <w:sz w:val="24"/>
          <w:szCs w:val="24"/>
        </w:rPr>
        <w:t>New York, International Institute of Economics of Education, UNESCO.</w:t>
      </w:r>
      <w:proofErr w:type="gramEnd"/>
    </w:p>
    <w:p w:rsidR="00C13BD6" w:rsidRPr="000255AA" w:rsidRDefault="00C13BD6" w:rsidP="0022352B">
      <w:pPr>
        <w:spacing w:line="276" w:lineRule="auto"/>
        <w:ind w:left="777" w:hanging="720"/>
        <w:rPr>
          <w:rFonts w:ascii="Times New Roman" w:hAnsi="Times New Roman" w:cs="Times New Roman"/>
          <w:sz w:val="24"/>
          <w:szCs w:val="24"/>
        </w:rPr>
      </w:pPr>
    </w:p>
    <w:p w:rsidR="00BD0A86" w:rsidRPr="000255AA" w:rsidRDefault="005D2050" w:rsidP="0022352B">
      <w:pPr>
        <w:spacing w:line="276" w:lineRule="auto"/>
        <w:ind w:left="777" w:hanging="720"/>
        <w:rPr>
          <w:rFonts w:ascii="Times New Roman" w:hAnsi="Times New Roman" w:cs="Times New Roman"/>
          <w:sz w:val="24"/>
          <w:szCs w:val="24"/>
        </w:rPr>
      </w:pPr>
      <w:r w:rsidRPr="000255AA">
        <w:rPr>
          <w:rFonts w:ascii="Times New Roman" w:hAnsi="Times New Roman" w:cs="Times New Roman"/>
          <w:sz w:val="24"/>
          <w:szCs w:val="24"/>
        </w:rPr>
        <w:lastRenderedPageBreak/>
        <w:t xml:space="preserve">Lay, C. and </w:t>
      </w:r>
      <w:proofErr w:type="spellStart"/>
      <w:r w:rsidRPr="000255AA">
        <w:rPr>
          <w:rFonts w:ascii="Times New Roman" w:hAnsi="Times New Roman" w:cs="Times New Roman"/>
          <w:sz w:val="24"/>
          <w:szCs w:val="24"/>
        </w:rPr>
        <w:t>Schouwenburg</w:t>
      </w:r>
      <w:proofErr w:type="spellEnd"/>
      <w:r w:rsidRPr="000255AA">
        <w:rPr>
          <w:rFonts w:ascii="Times New Roman" w:hAnsi="Times New Roman" w:cs="Times New Roman"/>
          <w:sz w:val="24"/>
          <w:szCs w:val="24"/>
        </w:rPr>
        <w:t xml:space="preserve">, H. (1993). </w:t>
      </w:r>
      <w:proofErr w:type="gramStart"/>
      <w:r w:rsidRPr="000255AA">
        <w:rPr>
          <w:rFonts w:ascii="Times New Roman" w:hAnsi="Times New Roman" w:cs="Times New Roman"/>
          <w:i/>
          <w:iCs/>
          <w:sz w:val="24"/>
          <w:szCs w:val="24"/>
        </w:rPr>
        <w:t>Trait procrastination</w:t>
      </w:r>
      <w:r w:rsidRPr="000255AA">
        <w:rPr>
          <w:rFonts w:ascii="Times New Roman" w:hAnsi="Times New Roman" w:cs="Times New Roman"/>
          <w:sz w:val="24"/>
          <w:szCs w:val="24"/>
        </w:rPr>
        <w:t xml:space="preserve">, </w:t>
      </w:r>
      <w:r w:rsidRPr="000255AA">
        <w:rPr>
          <w:rFonts w:ascii="Times New Roman" w:hAnsi="Times New Roman" w:cs="Times New Roman"/>
          <w:i/>
          <w:iCs/>
          <w:sz w:val="24"/>
          <w:szCs w:val="24"/>
        </w:rPr>
        <w:t>Time management, and Academic Behavior</w:t>
      </w:r>
      <w:r w:rsidRPr="000255AA">
        <w:rPr>
          <w:rFonts w:ascii="Times New Roman" w:hAnsi="Times New Roman" w:cs="Times New Roman"/>
          <w:sz w:val="24"/>
          <w:szCs w:val="24"/>
        </w:rPr>
        <w:t>.</w:t>
      </w:r>
      <w:proofErr w:type="gramEnd"/>
      <w:r w:rsidRPr="000255AA">
        <w:rPr>
          <w:rFonts w:ascii="Times New Roman" w:hAnsi="Times New Roman" w:cs="Times New Roman"/>
          <w:sz w:val="24"/>
          <w:szCs w:val="24"/>
        </w:rPr>
        <w:t xml:space="preserve"> Journal of Social Behavior and Personality, 8</w:t>
      </w:r>
      <w:r w:rsidRPr="000255AA">
        <w:rPr>
          <w:rFonts w:ascii="Times New Roman" w:hAnsi="Times New Roman" w:cs="Times New Roman"/>
          <w:b/>
          <w:bCs/>
          <w:sz w:val="24"/>
          <w:szCs w:val="24"/>
        </w:rPr>
        <w:t xml:space="preserve">, </w:t>
      </w:r>
      <w:r w:rsidRPr="000255AA">
        <w:rPr>
          <w:rFonts w:ascii="Times New Roman" w:hAnsi="Times New Roman" w:cs="Times New Roman"/>
          <w:sz w:val="24"/>
          <w:szCs w:val="24"/>
        </w:rPr>
        <w:t>647-662.</w:t>
      </w:r>
    </w:p>
    <w:p w:rsidR="00C13BD6" w:rsidRPr="000255AA" w:rsidRDefault="00C13BD6" w:rsidP="0022352B">
      <w:pPr>
        <w:spacing w:line="276" w:lineRule="auto"/>
        <w:ind w:left="777" w:hanging="720"/>
        <w:rPr>
          <w:rFonts w:ascii="Times New Roman" w:hAnsi="Times New Roman" w:cs="Times New Roman"/>
          <w:sz w:val="24"/>
          <w:szCs w:val="24"/>
        </w:rPr>
      </w:pPr>
    </w:p>
    <w:p w:rsidR="00BD0A86" w:rsidRPr="000255AA" w:rsidRDefault="005D2050" w:rsidP="0022352B">
      <w:pPr>
        <w:spacing w:line="276" w:lineRule="auto"/>
        <w:ind w:left="777" w:hanging="720"/>
        <w:rPr>
          <w:rFonts w:ascii="Times New Roman" w:hAnsi="Times New Roman" w:cs="Times New Roman"/>
          <w:sz w:val="24"/>
          <w:szCs w:val="24"/>
        </w:rPr>
      </w:pPr>
      <w:proofErr w:type="spellStart"/>
      <w:r w:rsidRPr="000255AA">
        <w:rPr>
          <w:rFonts w:ascii="Times New Roman" w:hAnsi="Times New Roman" w:cs="Times New Roman"/>
          <w:sz w:val="24"/>
          <w:szCs w:val="24"/>
        </w:rPr>
        <w:t>Lewin</w:t>
      </w:r>
      <w:proofErr w:type="spellEnd"/>
      <w:r w:rsidRPr="000255AA">
        <w:rPr>
          <w:rFonts w:ascii="Times New Roman" w:hAnsi="Times New Roman" w:cs="Times New Roman"/>
          <w:sz w:val="24"/>
          <w:szCs w:val="24"/>
        </w:rPr>
        <w:t xml:space="preserve">, K.M. (2008). </w:t>
      </w:r>
      <w:proofErr w:type="gramStart"/>
      <w:r w:rsidRPr="000255AA">
        <w:rPr>
          <w:rFonts w:ascii="Times New Roman" w:hAnsi="Times New Roman" w:cs="Times New Roman"/>
          <w:i/>
          <w:sz w:val="24"/>
          <w:szCs w:val="24"/>
        </w:rPr>
        <w:t>Strategies for Sustainable Financing of Primary School Education in Sub-Saharan Africa</w:t>
      </w:r>
      <w:r w:rsidRPr="000255AA">
        <w:rPr>
          <w:rFonts w:ascii="Times New Roman" w:hAnsi="Times New Roman" w:cs="Times New Roman"/>
          <w:sz w:val="24"/>
          <w:szCs w:val="24"/>
        </w:rPr>
        <w:t>.</w:t>
      </w:r>
      <w:proofErr w:type="gramEnd"/>
      <w:r w:rsidR="00E07044">
        <w:rPr>
          <w:rFonts w:ascii="Times New Roman" w:hAnsi="Times New Roman" w:cs="Times New Roman"/>
          <w:sz w:val="24"/>
          <w:szCs w:val="24"/>
        </w:rPr>
        <w:t xml:space="preserve"> </w:t>
      </w:r>
      <w:r w:rsidRPr="000255AA">
        <w:rPr>
          <w:rFonts w:ascii="Times New Roman" w:hAnsi="Times New Roman" w:cs="Times New Roman"/>
          <w:sz w:val="24"/>
          <w:szCs w:val="24"/>
        </w:rPr>
        <w:t>Washington DC, World Bank.</w:t>
      </w:r>
    </w:p>
    <w:p w:rsidR="00C13BD6" w:rsidRPr="000255AA" w:rsidRDefault="00C13BD6" w:rsidP="0022352B">
      <w:pPr>
        <w:spacing w:line="276" w:lineRule="auto"/>
        <w:ind w:left="777" w:hanging="720"/>
        <w:rPr>
          <w:rFonts w:ascii="Times New Roman" w:eastAsia="Times New Roman" w:hAnsi="Times New Roman" w:cs="Times New Roman"/>
          <w:sz w:val="24"/>
          <w:szCs w:val="24"/>
        </w:rPr>
      </w:pPr>
    </w:p>
    <w:p w:rsidR="00BD0A86" w:rsidRDefault="005D2050" w:rsidP="0022352B">
      <w:pPr>
        <w:spacing w:line="276" w:lineRule="auto"/>
        <w:ind w:left="777" w:hanging="720"/>
        <w:rPr>
          <w:rFonts w:ascii="Times New Roman" w:eastAsia="Times New Roman" w:hAnsi="Times New Roman" w:cs="Times New Roman"/>
          <w:sz w:val="24"/>
          <w:szCs w:val="24"/>
        </w:rPr>
      </w:pPr>
      <w:proofErr w:type="spellStart"/>
      <w:r w:rsidRPr="000255AA">
        <w:rPr>
          <w:rFonts w:ascii="Times New Roman" w:eastAsia="Times New Roman" w:hAnsi="Times New Roman" w:cs="Times New Roman"/>
          <w:sz w:val="24"/>
          <w:szCs w:val="24"/>
        </w:rPr>
        <w:t>Lumuli</w:t>
      </w:r>
      <w:proofErr w:type="spellEnd"/>
      <w:r w:rsidRPr="000255AA">
        <w:rPr>
          <w:rFonts w:ascii="Times New Roman" w:eastAsia="Times New Roman" w:hAnsi="Times New Roman" w:cs="Times New Roman"/>
          <w:sz w:val="24"/>
          <w:szCs w:val="24"/>
        </w:rPr>
        <w:t xml:space="preserve">, N. C. (2009). </w:t>
      </w:r>
      <w:r w:rsidRPr="000255AA">
        <w:rPr>
          <w:rFonts w:ascii="Times New Roman" w:eastAsia="Times New Roman" w:hAnsi="Times New Roman" w:cs="Times New Roman"/>
          <w:i/>
          <w:iCs/>
          <w:sz w:val="24"/>
          <w:szCs w:val="24"/>
        </w:rPr>
        <w:t>An investigation into Internal Efficiency measures in</w:t>
      </w:r>
      <w:r w:rsidR="00E07044">
        <w:rPr>
          <w:rFonts w:ascii="Times New Roman" w:eastAsia="Times New Roman" w:hAnsi="Times New Roman" w:cs="Times New Roman"/>
          <w:i/>
          <w:iCs/>
          <w:sz w:val="24"/>
          <w:szCs w:val="24"/>
        </w:rPr>
        <w:t xml:space="preserve"> </w:t>
      </w:r>
      <w:r w:rsidRPr="000255AA">
        <w:rPr>
          <w:rFonts w:ascii="Times New Roman" w:eastAsia="Times New Roman" w:hAnsi="Times New Roman" w:cs="Times New Roman"/>
          <w:i/>
          <w:iCs/>
          <w:sz w:val="24"/>
          <w:szCs w:val="24"/>
        </w:rPr>
        <w:t xml:space="preserve">Promotion of Access and completion Rates in Public Secondary Schools in </w:t>
      </w:r>
      <w:proofErr w:type="spellStart"/>
      <w:r w:rsidRPr="000255AA">
        <w:rPr>
          <w:rFonts w:ascii="Times New Roman" w:eastAsia="Times New Roman" w:hAnsi="Times New Roman" w:cs="Times New Roman"/>
          <w:i/>
          <w:iCs/>
          <w:sz w:val="24"/>
          <w:szCs w:val="24"/>
        </w:rPr>
        <w:t>Bungoma</w:t>
      </w:r>
      <w:proofErr w:type="spellEnd"/>
      <w:r w:rsidRPr="000255AA">
        <w:rPr>
          <w:rFonts w:ascii="Times New Roman" w:eastAsia="Times New Roman" w:hAnsi="Times New Roman" w:cs="Times New Roman"/>
          <w:i/>
          <w:iCs/>
          <w:sz w:val="24"/>
          <w:szCs w:val="24"/>
        </w:rPr>
        <w:t xml:space="preserve"> South District. </w:t>
      </w:r>
      <w:proofErr w:type="gramStart"/>
      <w:r w:rsidRPr="000255AA">
        <w:rPr>
          <w:rFonts w:ascii="Times New Roman" w:eastAsia="Times New Roman" w:hAnsi="Times New Roman" w:cs="Times New Roman"/>
          <w:sz w:val="24"/>
          <w:szCs w:val="24"/>
        </w:rPr>
        <w:t>Unpublished M. Ed Thesis, University of</w:t>
      </w:r>
      <w:r w:rsidR="00E07044">
        <w:rPr>
          <w:rFonts w:ascii="Times New Roman" w:eastAsia="Times New Roman" w:hAnsi="Times New Roman" w:cs="Times New Roman"/>
          <w:sz w:val="24"/>
          <w:szCs w:val="24"/>
        </w:rPr>
        <w:t xml:space="preserve"> </w:t>
      </w:r>
      <w:r w:rsidRPr="000255AA">
        <w:rPr>
          <w:rFonts w:ascii="Times New Roman" w:eastAsia="Times New Roman" w:hAnsi="Times New Roman" w:cs="Times New Roman"/>
          <w:sz w:val="24"/>
          <w:szCs w:val="24"/>
        </w:rPr>
        <w:t>Nairobi.</w:t>
      </w:r>
      <w:proofErr w:type="gramEnd"/>
    </w:p>
    <w:p w:rsidR="00E07044" w:rsidRPr="000255AA" w:rsidRDefault="00E07044" w:rsidP="0022352B">
      <w:pPr>
        <w:spacing w:line="276" w:lineRule="auto"/>
        <w:ind w:left="777" w:hanging="720"/>
        <w:rPr>
          <w:rFonts w:ascii="Times New Roman" w:hAnsi="Times New Roman" w:cs="Times New Roman"/>
          <w:sz w:val="24"/>
          <w:szCs w:val="24"/>
        </w:rPr>
      </w:pPr>
    </w:p>
    <w:p w:rsidR="00BD0A86" w:rsidRPr="000255AA" w:rsidRDefault="005D2050" w:rsidP="0022352B">
      <w:pPr>
        <w:spacing w:line="276" w:lineRule="auto"/>
        <w:ind w:left="777" w:hanging="720"/>
        <w:rPr>
          <w:rFonts w:ascii="Times New Roman" w:hAnsi="Times New Roman" w:cs="Times New Roman"/>
          <w:sz w:val="24"/>
          <w:szCs w:val="24"/>
        </w:rPr>
      </w:pPr>
      <w:proofErr w:type="spellStart"/>
      <w:r w:rsidRPr="000255AA">
        <w:rPr>
          <w:rFonts w:ascii="Times New Roman" w:hAnsi="Times New Roman" w:cs="Times New Roman"/>
          <w:sz w:val="24"/>
          <w:szCs w:val="24"/>
        </w:rPr>
        <w:t>MacBeath</w:t>
      </w:r>
      <w:proofErr w:type="spellEnd"/>
      <w:r w:rsidRPr="000255AA">
        <w:rPr>
          <w:rFonts w:ascii="Times New Roman" w:hAnsi="Times New Roman" w:cs="Times New Roman"/>
          <w:sz w:val="24"/>
          <w:szCs w:val="24"/>
        </w:rPr>
        <w:t xml:space="preserve">, K. (2003). </w:t>
      </w:r>
      <w:proofErr w:type="gramStart"/>
      <w:r w:rsidRPr="000255AA">
        <w:rPr>
          <w:rFonts w:ascii="Times New Roman" w:hAnsi="Times New Roman" w:cs="Times New Roman"/>
          <w:i/>
          <w:sz w:val="24"/>
          <w:szCs w:val="24"/>
        </w:rPr>
        <w:t>Developing Competent Leaders in Institutions of Learning</w:t>
      </w:r>
      <w:r w:rsidRPr="000255AA">
        <w:rPr>
          <w:rFonts w:ascii="Times New Roman" w:hAnsi="Times New Roman" w:cs="Times New Roman"/>
          <w:sz w:val="24"/>
          <w:szCs w:val="24"/>
        </w:rPr>
        <w:t>.</w:t>
      </w:r>
      <w:proofErr w:type="gramEnd"/>
      <w:r w:rsidR="00E07044">
        <w:rPr>
          <w:rFonts w:ascii="Times New Roman" w:hAnsi="Times New Roman" w:cs="Times New Roman"/>
          <w:sz w:val="24"/>
          <w:szCs w:val="24"/>
        </w:rPr>
        <w:t xml:space="preserve"> </w:t>
      </w:r>
      <w:proofErr w:type="gramStart"/>
      <w:r w:rsidRPr="000255AA">
        <w:rPr>
          <w:rFonts w:ascii="Times New Roman" w:hAnsi="Times New Roman" w:cs="Times New Roman"/>
          <w:sz w:val="24"/>
          <w:szCs w:val="24"/>
        </w:rPr>
        <w:t>Journal of Leadership.</w:t>
      </w:r>
      <w:proofErr w:type="gramEnd"/>
      <w:r w:rsidR="00E07044">
        <w:rPr>
          <w:rFonts w:ascii="Times New Roman" w:hAnsi="Times New Roman" w:cs="Times New Roman"/>
          <w:sz w:val="24"/>
          <w:szCs w:val="24"/>
        </w:rPr>
        <w:t xml:space="preserve"> </w:t>
      </w:r>
      <w:proofErr w:type="gramStart"/>
      <w:r w:rsidRPr="000255AA">
        <w:rPr>
          <w:rFonts w:ascii="Times New Roman" w:hAnsi="Times New Roman" w:cs="Times New Roman"/>
          <w:sz w:val="24"/>
          <w:szCs w:val="24"/>
        </w:rPr>
        <w:t>Volume 14 (6).</w:t>
      </w:r>
      <w:proofErr w:type="gramEnd"/>
    </w:p>
    <w:p w:rsidR="00C13BD6" w:rsidRPr="000255AA" w:rsidRDefault="00C13BD6" w:rsidP="0022352B">
      <w:pPr>
        <w:spacing w:line="276" w:lineRule="auto"/>
        <w:ind w:left="777" w:hanging="720"/>
        <w:rPr>
          <w:rFonts w:ascii="Times New Roman" w:hAnsi="Times New Roman" w:cs="Times New Roman"/>
          <w:sz w:val="24"/>
          <w:szCs w:val="24"/>
        </w:rPr>
      </w:pPr>
    </w:p>
    <w:p w:rsidR="00BD0A86" w:rsidRPr="000255AA" w:rsidRDefault="005D2050" w:rsidP="0022352B">
      <w:pPr>
        <w:spacing w:line="276" w:lineRule="auto"/>
        <w:ind w:left="777" w:hanging="720"/>
        <w:rPr>
          <w:rFonts w:ascii="Times New Roman" w:hAnsi="Times New Roman" w:cs="Times New Roman"/>
          <w:sz w:val="24"/>
          <w:szCs w:val="24"/>
        </w:rPr>
      </w:pPr>
      <w:proofErr w:type="spellStart"/>
      <w:r w:rsidRPr="000255AA">
        <w:rPr>
          <w:rFonts w:ascii="Times New Roman" w:hAnsi="Times New Roman" w:cs="Times New Roman"/>
          <w:sz w:val="24"/>
          <w:szCs w:val="24"/>
        </w:rPr>
        <w:t>Mbaabu</w:t>
      </w:r>
      <w:proofErr w:type="spellEnd"/>
      <w:r w:rsidRPr="000255AA">
        <w:rPr>
          <w:rFonts w:ascii="Times New Roman" w:hAnsi="Times New Roman" w:cs="Times New Roman"/>
          <w:sz w:val="24"/>
          <w:szCs w:val="24"/>
        </w:rPr>
        <w:t xml:space="preserve">, L.N. (2007). </w:t>
      </w:r>
      <w:r w:rsidRPr="000255AA">
        <w:rPr>
          <w:rFonts w:ascii="Times New Roman" w:hAnsi="Times New Roman" w:cs="Times New Roman"/>
          <w:i/>
          <w:sz w:val="24"/>
          <w:szCs w:val="24"/>
        </w:rPr>
        <w:t>A Study of Administrative Problems Experienced in Primary Schools by Head Teachers</w:t>
      </w:r>
      <w:r w:rsidRPr="000255AA">
        <w:rPr>
          <w:rFonts w:ascii="Times New Roman" w:hAnsi="Times New Roman" w:cs="Times New Roman"/>
          <w:sz w:val="24"/>
          <w:szCs w:val="24"/>
        </w:rPr>
        <w:t xml:space="preserve">. </w:t>
      </w:r>
      <w:proofErr w:type="gramStart"/>
      <w:r w:rsidRPr="000255AA">
        <w:rPr>
          <w:rFonts w:ascii="Times New Roman" w:hAnsi="Times New Roman" w:cs="Times New Roman"/>
          <w:sz w:val="24"/>
          <w:szCs w:val="24"/>
        </w:rPr>
        <w:t>Unpublished MED. Thesis.</w:t>
      </w:r>
      <w:proofErr w:type="gramEnd"/>
      <w:r w:rsidRPr="000255AA">
        <w:rPr>
          <w:rFonts w:ascii="Times New Roman" w:hAnsi="Times New Roman" w:cs="Times New Roman"/>
          <w:sz w:val="24"/>
          <w:szCs w:val="24"/>
        </w:rPr>
        <w:t xml:space="preserve"> Nairobi: Kenyatta University.</w:t>
      </w:r>
    </w:p>
    <w:p w:rsidR="00C13BD6" w:rsidRPr="000255AA" w:rsidRDefault="00C13BD6" w:rsidP="0022352B">
      <w:pPr>
        <w:spacing w:line="276" w:lineRule="auto"/>
        <w:ind w:left="777" w:hanging="720"/>
        <w:rPr>
          <w:rFonts w:ascii="Times New Roman" w:hAnsi="Times New Roman" w:cs="Times New Roman"/>
          <w:sz w:val="24"/>
          <w:szCs w:val="24"/>
        </w:rPr>
      </w:pPr>
    </w:p>
    <w:p w:rsidR="00BD0A86" w:rsidRPr="000255AA" w:rsidRDefault="005D2050" w:rsidP="0022352B">
      <w:pPr>
        <w:spacing w:line="276" w:lineRule="auto"/>
        <w:ind w:left="777" w:hanging="720"/>
        <w:rPr>
          <w:rFonts w:ascii="Times New Roman" w:hAnsi="Times New Roman" w:cs="Times New Roman"/>
          <w:sz w:val="24"/>
          <w:szCs w:val="24"/>
        </w:rPr>
      </w:pPr>
      <w:proofErr w:type="spellStart"/>
      <w:r w:rsidRPr="000255AA">
        <w:rPr>
          <w:rFonts w:ascii="Times New Roman" w:hAnsi="Times New Roman" w:cs="Times New Roman"/>
          <w:sz w:val="24"/>
          <w:szCs w:val="24"/>
        </w:rPr>
        <w:t>McInermey</w:t>
      </w:r>
      <w:proofErr w:type="spellEnd"/>
      <w:r w:rsidRPr="000255AA">
        <w:rPr>
          <w:rFonts w:ascii="Times New Roman" w:hAnsi="Times New Roman" w:cs="Times New Roman"/>
          <w:sz w:val="24"/>
          <w:szCs w:val="24"/>
        </w:rPr>
        <w:t xml:space="preserve">, P. (2009). </w:t>
      </w:r>
      <w:r w:rsidRPr="000255AA">
        <w:rPr>
          <w:rFonts w:ascii="Times New Roman" w:hAnsi="Times New Roman" w:cs="Times New Roman"/>
          <w:i/>
          <w:sz w:val="24"/>
          <w:szCs w:val="24"/>
        </w:rPr>
        <w:t xml:space="preserve">Moving into Dangerous Territory? </w:t>
      </w:r>
      <w:proofErr w:type="gramStart"/>
      <w:r w:rsidRPr="000255AA">
        <w:rPr>
          <w:rFonts w:ascii="Times New Roman" w:hAnsi="Times New Roman" w:cs="Times New Roman"/>
          <w:i/>
          <w:sz w:val="24"/>
          <w:szCs w:val="24"/>
        </w:rPr>
        <w:t>Educational Leadership in Devolving Education Systems</w:t>
      </w:r>
      <w:r w:rsidRPr="000255AA">
        <w:rPr>
          <w:rFonts w:ascii="Times New Roman" w:hAnsi="Times New Roman" w:cs="Times New Roman"/>
          <w:sz w:val="24"/>
          <w:szCs w:val="24"/>
        </w:rPr>
        <w:t>.</w:t>
      </w:r>
      <w:proofErr w:type="gramEnd"/>
      <w:r w:rsidR="00E07044">
        <w:rPr>
          <w:rFonts w:ascii="Times New Roman" w:hAnsi="Times New Roman" w:cs="Times New Roman"/>
          <w:sz w:val="24"/>
          <w:szCs w:val="24"/>
        </w:rPr>
        <w:t xml:space="preserve"> </w:t>
      </w:r>
      <w:proofErr w:type="gramStart"/>
      <w:r w:rsidRPr="000255AA">
        <w:rPr>
          <w:rFonts w:ascii="Times New Roman" w:hAnsi="Times New Roman" w:cs="Times New Roman"/>
          <w:sz w:val="24"/>
          <w:szCs w:val="24"/>
        </w:rPr>
        <w:t xml:space="preserve">Retrieved from the World Wide Web: </w:t>
      </w:r>
      <w:hyperlink r:id="rId19" w:history="1">
        <w:r w:rsidR="0025654B" w:rsidRPr="000255AA">
          <w:rPr>
            <w:rStyle w:val="Hyperlink"/>
            <w:rFonts w:ascii="Times New Roman" w:hAnsi="Times New Roman" w:cs="Times New Roman"/>
            <w:color w:val="000000" w:themeColor="text1"/>
            <w:sz w:val="24"/>
            <w:szCs w:val="24"/>
            <w:u w:val="none"/>
          </w:rPr>
          <w:t>http://www.aaare.edu.au/01/pap/mci01414.htm</w:t>
        </w:r>
      </w:hyperlink>
      <w:r w:rsidRPr="000255AA">
        <w:rPr>
          <w:rFonts w:ascii="Times New Roman" w:hAnsi="Times New Roman" w:cs="Times New Roman"/>
          <w:color w:val="000000" w:themeColor="text1"/>
          <w:sz w:val="24"/>
          <w:szCs w:val="24"/>
        </w:rPr>
        <w:t>.</w:t>
      </w:r>
      <w:proofErr w:type="gramEnd"/>
    </w:p>
    <w:p w:rsidR="00C13BD6" w:rsidRPr="000255AA" w:rsidRDefault="00C13BD6" w:rsidP="0022352B">
      <w:pPr>
        <w:spacing w:line="276" w:lineRule="auto"/>
        <w:ind w:left="777" w:hanging="720"/>
        <w:rPr>
          <w:rFonts w:ascii="Times New Roman" w:hAnsi="Times New Roman" w:cs="Times New Roman"/>
          <w:sz w:val="24"/>
          <w:szCs w:val="24"/>
        </w:rPr>
      </w:pPr>
    </w:p>
    <w:p w:rsidR="00BD0A86" w:rsidRPr="000255AA" w:rsidRDefault="005D2050" w:rsidP="0022352B">
      <w:pPr>
        <w:spacing w:line="276" w:lineRule="auto"/>
        <w:ind w:left="777" w:hanging="720"/>
        <w:rPr>
          <w:rFonts w:ascii="Times New Roman" w:hAnsi="Times New Roman" w:cs="Times New Roman"/>
          <w:sz w:val="24"/>
          <w:szCs w:val="24"/>
        </w:rPr>
      </w:pPr>
      <w:proofErr w:type="spellStart"/>
      <w:proofErr w:type="gramStart"/>
      <w:r w:rsidRPr="000255AA">
        <w:rPr>
          <w:rFonts w:ascii="Times New Roman" w:hAnsi="Times New Roman" w:cs="Times New Roman"/>
          <w:sz w:val="24"/>
          <w:szCs w:val="24"/>
        </w:rPr>
        <w:t>Miskel</w:t>
      </w:r>
      <w:proofErr w:type="spellEnd"/>
      <w:r w:rsidRPr="000255AA">
        <w:rPr>
          <w:rFonts w:ascii="Times New Roman" w:hAnsi="Times New Roman" w:cs="Times New Roman"/>
          <w:sz w:val="24"/>
          <w:szCs w:val="24"/>
        </w:rPr>
        <w:t xml:space="preserve">, W. </w:t>
      </w:r>
      <w:r w:rsidR="00C67CFE" w:rsidRPr="000255AA">
        <w:rPr>
          <w:rFonts w:ascii="Times New Roman" w:hAnsi="Times New Roman" w:cs="Times New Roman"/>
          <w:sz w:val="24"/>
          <w:szCs w:val="24"/>
        </w:rPr>
        <w:t>and</w:t>
      </w:r>
      <w:r w:rsidRPr="000255AA">
        <w:rPr>
          <w:rFonts w:ascii="Times New Roman" w:hAnsi="Times New Roman" w:cs="Times New Roman"/>
          <w:sz w:val="24"/>
          <w:szCs w:val="24"/>
        </w:rPr>
        <w:t xml:space="preserve"> Hoy, G. (2007).</w:t>
      </w:r>
      <w:proofErr w:type="gramEnd"/>
      <w:r w:rsidR="00E07044">
        <w:rPr>
          <w:rFonts w:ascii="Times New Roman" w:hAnsi="Times New Roman" w:cs="Times New Roman"/>
          <w:sz w:val="24"/>
          <w:szCs w:val="24"/>
        </w:rPr>
        <w:t xml:space="preserve"> </w:t>
      </w:r>
      <w:r w:rsidRPr="000255AA">
        <w:rPr>
          <w:rFonts w:ascii="Times New Roman" w:hAnsi="Times New Roman" w:cs="Times New Roman"/>
          <w:i/>
          <w:sz w:val="24"/>
          <w:szCs w:val="24"/>
        </w:rPr>
        <w:t>Educational Management and Resource Allocation</w:t>
      </w:r>
      <w:r w:rsidRPr="000255AA">
        <w:rPr>
          <w:rFonts w:ascii="Times New Roman" w:hAnsi="Times New Roman" w:cs="Times New Roman"/>
          <w:sz w:val="24"/>
          <w:szCs w:val="24"/>
        </w:rPr>
        <w:t>: Theory, Research and Practice 3</w:t>
      </w:r>
      <w:r w:rsidRPr="000255AA">
        <w:rPr>
          <w:rFonts w:ascii="Times New Roman" w:hAnsi="Times New Roman" w:cs="Times New Roman"/>
          <w:sz w:val="24"/>
          <w:szCs w:val="24"/>
          <w:vertAlign w:val="superscript"/>
        </w:rPr>
        <w:t>rd</w:t>
      </w:r>
      <w:r w:rsidRPr="000255AA">
        <w:rPr>
          <w:rFonts w:ascii="Times New Roman" w:hAnsi="Times New Roman" w:cs="Times New Roman"/>
          <w:sz w:val="24"/>
          <w:szCs w:val="24"/>
        </w:rPr>
        <w:t xml:space="preserve"> Edition. New York: random House Publishers.</w:t>
      </w:r>
    </w:p>
    <w:p w:rsidR="00C13BD6" w:rsidRPr="000255AA" w:rsidRDefault="00C13BD6" w:rsidP="0022352B">
      <w:pPr>
        <w:spacing w:line="276" w:lineRule="auto"/>
        <w:ind w:left="777" w:hanging="720"/>
        <w:rPr>
          <w:rFonts w:ascii="Times New Roman" w:hAnsi="Times New Roman" w:cs="Times New Roman"/>
          <w:sz w:val="24"/>
          <w:szCs w:val="24"/>
        </w:rPr>
      </w:pPr>
    </w:p>
    <w:p w:rsidR="00BD0A86" w:rsidRPr="000255AA" w:rsidRDefault="005D2050" w:rsidP="0022352B">
      <w:pPr>
        <w:spacing w:line="276" w:lineRule="auto"/>
        <w:ind w:left="777" w:hanging="720"/>
        <w:rPr>
          <w:rFonts w:ascii="Times New Roman" w:hAnsi="Times New Roman" w:cs="Times New Roman"/>
          <w:sz w:val="24"/>
          <w:szCs w:val="24"/>
        </w:rPr>
      </w:pPr>
      <w:proofErr w:type="spellStart"/>
      <w:r w:rsidRPr="000255AA">
        <w:rPr>
          <w:rFonts w:ascii="Times New Roman" w:hAnsi="Times New Roman" w:cs="Times New Roman"/>
          <w:sz w:val="24"/>
          <w:szCs w:val="24"/>
        </w:rPr>
        <w:t>Mugenda</w:t>
      </w:r>
      <w:proofErr w:type="spellEnd"/>
      <w:r w:rsidRPr="000255AA">
        <w:rPr>
          <w:rFonts w:ascii="Times New Roman" w:hAnsi="Times New Roman" w:cs="Times New Roman"/>
          <w:sz w:val="24"/>
          <w:szCs w:val="24"/>
        </w:rPr>
        <w:t xml:space="preserve">, O. </w:t>
      </w:r>
      <w:r w:rsidR="00C67CFE" w:rsidRPr="000255AA">
        <w:rPr>
          <w:rFonts w:ascii="Times New Roman" w:hAnsi="Times New Roman" w:cs="Times New Roman"/>
          <w:sz w:val="24"/>
          <w:szCs w:val="24"/>
        </w:rPr>
        <w:t>and</w:t>
      </w:r>
      <w:r w:rsidR="00E07044">
        <w:rPr>
          <w:rFonts w:ascii="Times New Roman" w:hAnsi="Times New Roman" w:cs="Times New Roman"/>
          <w:sz w:val="24"/>
          <w:szCs w:val="24"/>
        </w:rPr>
        <w:t xml:space="preserve"> </w:t>
      </w:r>
      <w:proofErr w:type="spellStart"/>
      <w:r w:rsidRPr="000255AA">
        <w:rPr>
          <w:rFonts w:ascii="Times New Roman" w:hAnsi="Times New Roman" w:cs="Times New Roman"/>
          <w:sz w:val="24"/>
          <w:szCs w:val="24"/>
        </w:rPr>
        <w:t>Mugenda</w:t>
      </w:r>
      <w:proofErr w:type="spellEnd"/>
      <w:r w:rsidRPr="000255AA">
        <w:rPr>
          <w:rFonts w:ascii="Times New Roman" w:hAnsi="Times New Roman" w:cs="Times New Roman"/>
          <w:sz w:val="24"/>
          <w:szCs w:val="24"/>
        </w:rPr>
        <w:t>, A. (2003).</w:t>
      </w:r>
      <w:r w:rsidRPr="000255AA">
        <w:rPr>
          <w:rFonts w:ascii="Times New Roman" w:hAnsi="Times New Roman" w:cs="Times New Roman"/>
          <w:i/>
          <w:sz w:val="24"/>
          <w:szCs w:val="24"/>
        </w:rPr>
        <w:t>Research Methods: Qualitative and Quantitative Approaches</w:t>
      </w:r>
      <w:r w:rsidRPr="000255AA">
        <w:rPr>
          <w:rFonts w:ascii="Times New Roman" w:hAnsi="Times New Roman" w:cs="Times New Roman"/>
          <w:sz w:val="24"/>
          <w:szCs w:val="24"/>
        </w:rPr>
        <w:t>. Nairobi: ACT Press.</w:t>
      </w:r>
    </w:p>
    <w:p w:rsidR="00C13BD6" w:rsidRPr="000255AA" w:rsidRDefault="00C13BD6" w:rsidP="0022352B">
      <w:pPr>
        <w:spacing w:line="276" w:lineRule="auto"/>
        <w:ind w:left="777" w:hanging="720"/>
        <w:rPr>
          <w:rFonts w:ascii="Times New Roman" w:eastAsia="Times New Roman" w:hAnsi="Times New Roman" w:cs="Times New Roman"/>
          <w:sz w:val="24"/>
          <w:szCs w:val="24"/>
        </w:rPr>
      </w:pPr>
    </w:p>
    <w:p w:rsidR="00BD0A86" w:rsidRPr="000255AA" w:rsidRDefault="005D2050" w:rsidP="0022352B">
      <w:pPr>
        <w:spacing w:line="276" w:lineRule="auto"/>
        <w:ind w:left="777" w:hanging="720"/>
        <w:rPr>
          <w:rFonts w:ascii="Times New Roman" w:hAnsi="Times New Roman" w:cs="Times New Roman"/>
          <w:sz w:val="24"/>
          <w:szCs w:val="24"/>
        </w:rPr>
      </w:pPr>
      <w:proofErr w:type="spellStart"/>
      <w:r w:rsidRPr="000255AA">
        <w:rPr>
          <w:rFonts w:ascii="Times New Roman" w:eastAsia="Times New Roman" w:hAnsi="Times New Roman" w:cs="Times New Roman"/>
          <w:sz w:val="24"/>
          <w:szCs w:val="24"/>
        </w:rPr>
        <w:t>Mayama</w:t>
      </w:r>
      <w:proofErr w:type="spellEnd"/>
      <w:r w:rsidRPr="000255AA">
        <w:rPr>
          <w:rFonts w:ascii="Times New Roman" w:eastAsia="Times New Roman" w:hAnsi="Times New Roman" w:cs="Times New Roman"/>
          <w:sz w:val="24"/>
          <w:szCs w:val="24"/>
        </w:rPr>
        <w:t xml:space="preserve">, L. (2012). </w:t>
      </w:r>
      <w:r w:rsidRPr="000255AA">
        <w:rPr>
          <w:rFonts w:ascii="Times New Roman" w:eastAsia="Times New Roman" w:hAnsi="Times New Roman" w:cs="Times New Roman"/>
          <w:i/>
          <w:iCs/>
          <w:sz w:val="24"/>
          <w:szCs w:val="24"/>
        </w:rPr>
        <w:t>Effects of proprietor Interests on Quality of Education in</w:t>
      </w:r>
      <w:r w:rsidR="00E07044">
        <w:rPr>
          <w:rFonts w:ascii="Times New Roman" w:eastAsia="Times New Roman" w:hAnsi="Times New Roman" w:cs="Times New Roman"/>
          <w:i/>
          <w:iCs/>
          <w:sz w:val="24"/>
          <w:szCs w:val="24"/>
        </w:rPr>
        <w:t xml:space="preserve"> </w:t>
      </w:r>
      <w:r w:rsidRPr="000255AA">
        <w:rPr>
          <w:rFonts w:ascii="Times New Roman" w:eastAsia="Times New Roman" w:hAnsi="Times New Roman" w:cs="Times New Roman"/>
          <w:i/>
          <w:iCs/>
          <w:sz w:val="24"/>
          <w:szCs w:val="24"/>
        </w:rPr>
        <w:t xml:space="preserve">private secondary schools in </w:t>
      </w:r>
      <w:proofErr w:type="spellStart"/>
      <w:r w:rsidRPr="000255AA">
        <w:rPr>
          <w:rFonts w:ascii="Times New Roman" w:eastAsia="Times New Roman" w:hAnsi="Times New Roman" w:cs="Times New Roman"/>
          <w:i/>
          <w:iCs/>
          <w:sz w:val="24"/>
          <w:szCs w:val="24"/>
        </w:rPr>
        <w:t>Bungoma</w:t>
      </w:r>
      <w:proofErr w:type="spellEnd"/>
      <w:r w:rsidRPr="000255AA">
        <w:rPr>
          <w:rFonts w:ascii="Times New Roman" w:eastAsia="Times New Roman" w:hAnsi="Times New Roman" w:cs="Times New Roman"/>
          <w:i/>
          <w:iCs/>
          <w:sz w:val="24"/>
          <w:szCs w:val="24"/>
        </w:rPr>
        <w:t xml:space="preserve"> South District in Kenya. </w:t>
      </w:r>
      <w:proofErr w:type="gramStart"/>
      <w:r w:rsidRPr="000255AA">
        <w:rPr>
          <w:rFonts w:ascii="Times New Roman" w:eastAsia="Times New Roman" w:hAnsi="Times New Roman" w:cs="Times New Roman"/>
          <w:sz w:val="24"/>
          <w:szCs w:val="24"/>
        </w:rPr>
        <w:t xml:space="preserve">Unpublished M.Ed. Thesis, </w:t>
      </w:r>
      <w:proofErr w:type="spellStart"/>
      <w:r w:rsidRPr="000255AA">
        <w:rPr>
          <w:rFonts w:ascii="Times New Roman" w:eastAsia="Times New Roman" w:hAnsi="Times New Roman" w:cs="Times New Roman"/>
          <w:sz w:val="24"/>
          <w:szCs w:val="24"/>
        </w:rPr>
        <w:t>Masinde</w:t>
      </w:r>
      <w:proofErr w:type="spellEnd"/>
      <w:r w:rsidR="00E07044">
        <w:rPr>
          <w:rFonts w:ascii="Times New Roman" w:eastAsia="Times New Roman" w:hAnsi="Times New Roman" w:cs="Times New Roman"/>
          <w:sz w:val="24"/>
          <w:szCs w:val="24"/>
        </w:rPr>
        <w:t xml:space="preserve"> </w:t>
      </w:r>
      <w:proofErr w:type="spellStart"/>
      <w:r w:rsidRPr="000255AA">
        <w:rPr>
          <w:rFonts w:ascii="Times New Roman" w:eastAsia="Times New Roman" w:hAnsi="Times New Roman" w:cs="Times New Roman"/>
          <w:sz w:val="24"/>
          <w:szCs w:val="24"/>
        </w:rPr>
        <w:t>Muliro</w:t>
      </w:r>
      <w:proofErr w:type="spellEnd"/>
      <w:r w:rsidRPr="000255AA">
        <w:rPr>
          <w:rFonts w:ascii="Times New Roman" w:eastAsia="Times New Roman" w:hAnsi="Times New Roman" w:cs="Times New Roman"/>
          <w:sz w:val="24"/>
          <w:szCs w:val="24"/>
        </w:rPr>
        <w:t xml:space="preserve"> University of Science and Technology.</w:t>
      </w:r>
      <w:proofErr w:type="gramEnd"/>
    </w:p>
    <w:p w:rsidR="00C13BD6" w:rsidRPr="000255AA" w:rsidRDefault="00C13BD6" w:rsidP="0022352B">
      <w:pPr>
        <w:spacing w:line="276" w:lineRule="auto"/>
        <w:ind w:left="777" w:hanging="720"/>
        <w:rPr>
          <w:rFonts w:ascii="Times New Roman" w:eastAsia="Times New Roman" w:hAnsi="Times New Roman" w:cs="Times New Roman"/>
          <w:sz w:val="24"/>
          <w:szCs w:val="24"/>
        </w:rPr>
      </w:pPr>
    </w:p>
    <w:p w:rsidR="00BD0A86" w:rsidRPr="000255AA" w:rsidRDefault="005D2050" w:rsidP="0022352B">
      <w:pPr>
        <w:spacing w:line="276" w:lineRule="auto"/>
        <w:ind w:left="777" w:hanging="720"/>
        <w:rPr>
          <w:rFonts w:ascii="Times New Roman" w:hAnsi="Times New Roman" w:cs="Times New Roman"/>
          <w:sz w:val="24"/>
          <w:szCs w:val="24"/>
        </w:rPr>
      </w:pPr>
      <w:proofErr w:type="spellStart"/>
      <w:proofErr w:type="gramStart"/>
      <w:r w:rsidRPr="000255AA">
        <w:rPr>
          <w:rFonts w:ascii="Times New Roman" w:eastAsia="Times New Roman" w:hAnsi="Times New Roman" w:cs="Times New Roman"/>
          <w:sz w:val="24"/>
          <w:szCs w:val="24"/>
        </w:rPr>
        <w:t>Nafukho</w:t>
      </w:r>
      <w:proofErr w:type="spellEnd"/>
      <w:r w:rsidRPr="000255AA">
        <w:rPr>
          <w:rFonts w:ascii="Times New Roman" w:eastAsia="Times New Roman" w:hAnsi="Times New Roman" w:cs="Times New Roman"/>
          <w:sz w:val="24"/>
          <w:szCs w:val="24"/>
        </w:rPr>
        <w:t>, M. (1991).</w:t>
      </w:r>
      <w:r w:rsidRPr="000255AA">
        <w:rPr>
          <w:rFonts w:ascii="Times New Roman" w:eastAsia="Times New Roman" w:hAnsi="Times New Roman" w:cs="Times New Roman"/>
          <w:i/>
          <w:iCs/>
          <w:sz w:val="24"/>
          <w:szCs w:val="24"/>
        </w:rPr>
        <w:t>Determining optimal class size and Existence of Economies</w:t>
      </w:r>
      <w:r w:rsidR="00E07044">
        <w:rPr>
          <w:rFonts w:ascii="Times New Roman" w:eastAsia="Times New Roman" w:hAnsi="Times New Roman" w:cs="Times New Roman"/>
          <w:i/>
          <w:iCs/>
          <w:sz w:val="24"/>
          <w:szCs w:val="24"/>
        </w:rPr>
        <w:t xml:space="preserve"> </w:t>
      </w:r>
      <w:r w:rsidRPr="000255AA">
        <w:rPr>
          <w:rFonts w:ascii="Times New Roman" w:eastAsia="Times New Roman" w:hAnsi="Times New Roman" w:cs="Times New Roman"/>
          <w:i/>
          <w:iCs/>
          <w:sz w:val="24"/>
          <w:szCs w:val="24"/>
        </w:rPr>
        <w:t>of Scale in kakamega District Secondary Schools</w:t>
      </w:r>
      <w:r w:rsidRPr="000255AA">
        <w:rPr>
          <w:rFonts w:ascii="Times New Roman" w:eastAsia="Times New Roman" w:hAnsi="Times New Roman" w:cs="Times New Roman"/>
          <w:sz w:val="24"/>
          <w:szCs w:val="24"/>
        </w:rPr>
        <w:t>.</w:t>
      </w:r>
      <w:proofErr w:type="gramEnd"/>
      <w:r w:rsidR="00E07044">
        <w:rPr>
          <w:rFonts w:ascii="Times New Roman" w:eastAsia="Times New Roman" w:hAnsi="Times New Roman" w:cs="Times New Roman"/>
          <w:sz w:val="24"/>
          <w:szCs w:val="24"/>
        </w:rPr>
        <w:t xml:space="preserve"> </w:t>
      </w:r>
      <w:proofErr w:type="gramStart"/>
      <w:r w:rsidRPr="000255AA">
        <w:rPr>
          <w:rFonts w:ascii="Times New Roman" w:eastAsia="Times New Roman" w:hAnsi="Times New Roman" w:cs="Times New Roman"/>
          <w:sz w:val="24"/>
          <w:szCs w:val="24"/>
        </w:rPr>
        <w:t>Unpublished M. Ed.</w:t>
      </w:r>
      <w:r w:rsidR="00E07044">
        <w:rPr>
          <w:rFonts w:ascii="Times New Roman" w:eastAsia="Times New Roman" w:hAnsi="Times New Roman" w:cs="Times New Roman"/>
          <w:sz w:val="24"/>
          <w:szCs w:val="24"/>
        </w:rPr>
        <w:t xml:space="preserve"> </w:t>
      </w:r>
      <w:r w:rsidRPr="000255AA">
        <w:rPr>
          <w:rFonts w:ascii="Times New Roman" w:eastAsia="Times New Roman" w:hAnsi="Times New Roman" w:cs="Times New Roman"/>
          <w:sz w:val="24"/>
          <w:szCs w:val="24"/>
        </w:rPr>
        <w:t>Thesis, Kenyatta University, Kenya.</w:t>
      </w:r>
      <w:proofErr w:type="gramEnd"/>
    </w:p>
    <w:p w:rsidR="00C13BD6" w:rsidRPr="000255AA" w:rsidRDefault="00C13BD6" w:rsidP="0022352B">
      <w:pPr>
        <w:spacing w:line="276" w:lineRule="auto"/>
        <w:ind w:left="777" w:hanging="720"/>
        <w:rPr>
          <w:rFonts w:ascii="Times New Roman" w:hAnsi="Times New Roman" w:cs="Times New Roman"/>
          <w:sz w:val="24"/>
          <w:szCs w:val="24"/>
        </w:rPr>
      </w:pPr>
    </w:p>
    <w:p w:rsidR="00BD0A86" w:rsidRPr="000255AA" w:rsidRDefault="005D2050" w:rsidP="0022352B">
      <w:pPr>
        <w:spacing w:line="276" w:lineRule="auto"/>
        <w:ind w:left="777" w:hanging="720"/>
        <w:rPr>
          <w:rFonts w:ascii="Times New Roman" w:hAnsi="Times New Roman" w:cs="Times New Roman"/>
          <w:sz w:val="24"/>
          <w:szCs w:val="24"/>
        </w:rPr>
      </w:pPr>
      <w:proofErr w:type="spellStart"/>
      <w:proofErr w:type="gramStart"/>
      <w:r w:rsidRPr="000255AA">
        <w:rPr>
          <w:rFonts w:ascii="Times New Roman" w:hAnsi="Times New Roman" w:cs="Times New Roman"/>
          <w:sz w:val="24"/>
          <w:szCs w:val="24"/>
        </w:rPr>
        <w:t>Oduro</w:t>
      </w:r>
      <w:proofErr w:type="spellEnd"/>
      <w:r w:rsidRPr="000255AA">
        <w:rPr>
          <w:rFonts w:ascii="Times New Roman" w:hAnsi="Times New Roman" w:cs="Times New Roman"/>
          <w:sz w:val="24"/>
          <w:szCs w:val="24"/>
        </w:rPr>
        <w:t xml:space="preserve">, G. </w:t>
      </w:r>
      <w:r w:rsidR="00C67CFE" w:rsidRPr="000255AA">
        <w:rPr>
          <w:rFonts w:ascii="Times New Roman" w:hAnsi="Times New Roman" w:cs="Times New Roman"/>
          <w:sz w:val="24"/>
          <w:szCs w:val="24"/>
        </w:rPr>
        <w:t>and</w:t>
      </w:r>
      <w:r w:rsidR="00E07044">
        <w:rPr>
          <w:rFonts w:ascii="Times New Roman" w:hAnsi="Times New Roman" w:cs="Times New Roman"/>
          <w:sz w:val="24"/>
          <w:szCs w:val="24"/>
        </w:rPr>
        <w:t xml:space="preserve"> </w:t>
      </w:r>
      <w:proofErr w:type="spellStart"/>
      <w:r w:rsidRPr="000255AA">
        <w:rPr>
          <w:rFonts w:ascii="Times New Roman" w:hAnsi="Times New Roman" w:cs="Times New Roman"/>
          <w:sz w:val="24"/>
          <w:szCs w:val="24"/>
        </w:rPr>
        <w:t>MacBeath</w:t>
      </w:r>
      <w:proofErr w:type="spellEnd"/>
      <w:r w:rsidRPr="000255AA">
        <w:rPr>
          <w:rFonts w:ascii="Times New Roman" w:hAnsi="Times New Roman" w:cs="Times New Roman"/>
          <w:sz w:val="24"/>
          <w:szCs w:val="24"/>
        </w:rPr>
        <w:t>, H. (2005).</w:t>
      </w:r>
      <w:r w:rsidRPr="000255AA">
        <w:rPr>
          <w:rFonts w:ascii="Times New Roman" w:hAnsi="Times New Roman" w:cs="Times New Roman"/>
          <w:i/>
          <w:sz w:val="24"/>
          <w:szCs w:val="24"/>
        </w:rPr>
        <w:t>Complexity of Administration in Educational Institutions.</w:t>
      </w:r>
      <w:proofErr w:type="gramEnd"/>
      <w:r w:rsidRPr="000255AA">
        <w:rPr>
          <w:rFonts w:ascii="Times New Roman" w:hAnsi="Times New Roman" w:cs="Times New Roman"/>
          <w:sz w:val="24"/>
          <w:szCs w:val="24"/>
        </w:rPr>
        <w:t xml:space="preserve"> Paris: OECD.</w:t>
      </w:r>
    </w:p>
    <w:p w:rsidR="00C13BD6" w:rsidRPr="000255AA" w:rsidRDefault="00C13BD6" w:rsidP="0022352B">
      <w:pPr>
        <w:spacing w:line="276" w:lineRule="auto"/>
        <w:ind w:left="777" w:hanging="720"/>
        <w:rPr>
          <w:rFonts w:ascii="Times New Roman" w:hAnsi="Times New Roman" w:cs="Times New Roman"/>
          <w:sz w:val="24"/>
          <w:szCs w:val="24"/>
        </w:rPr>
      </w:pPr>
    </w:p>
    <w:p w:rsidR="00BD0A86" w:rsidRPr="000255AA" w:rsidRDefault="005D2050" w:rsidP="0022352B">
      <w:pPr>
        <w:spacing w:line="276" w:lineRule="auto"/>
        <w:ind w:left="777" w:hanging="720"/>
        <w:rPr>
          <w:rFonts w:ascii="Times New Roman" w:hAnsi="Times New Roman" w:cs="Times New Roman"/>
          <w:sz w:val="24"/>
          <w:szCs w:val="24"/>
        </w:rPr>
      </w:pPr>
      <w:proofErr w:type="spellStart"/>
      <w:r w:rsidRPr="000255AA">
        <w:rPr>
          <w:rFonts w:ascii="Times New Roman" w:hAnsi="Times New Roman" w:cs="Times New Roman"/>
          <w:sz w:val="24"/>
          <w:szCs w:val="24"/>
        </w:rPr>
        <w:t>Okumbe</w:t>
      </w:r>
      <w:proofErr w:type="spellEnd"/>
      <w:r w:rsidRPr="000255AA">
        <w:rPr>
          <w:rFonts w:ascii="Times New Roman" w:hAnsi="Times New Roman" w:cs="Times New Roman"/>
          <w:sz w:val="24"/>
          <w:szCs w:val="24"/>
        </w:rPr>
        <w:t xml:space="preserve">, J.A. (2001). </w:t>
      </w:r>
      <w:r w:rsidRPr="000255AA">
        <w:rPr>
          <w:rFonts w:ascii="Times New Roman" w:hAnsi="Times New Roman" w:cs="Times New Roman"/>
          <w:i/>
          <w:sz w:val="24"/>
          <w:szCs w:val="24"/>
        </w:rPr>
        <w:t>Human Resource Management: An Educational, Perspective</w:t>
      </w:r>
      <w:r w:rsidRPr="000255AA">
        <w:rPr>
          <w:rFonts w:ascii="Times New Roman" w:hAnsi="Times New Roman" w:cs="Times New Roman"/>
          <w:sz w:val="24"/>
          <w:szCs w:val="24"/>
        </w:rPr>
        <w:t>. Nairobi: Educational Development and Research Bureau</w:t>
      </w:r>
    </w:p>
    <w:p w:rsidR="00C13BD6" w:rsidRPr="000255AA" w:rsidRDefault="00C13BD6" w:rsidP="0022352B">
      <w:pPr>
        <w:spacing w:line="276" w:lineRule="auto"/>
        <w:ind w:left="777" w:hanging="720"/>
        <w:rPr>
          <w:rFonts w:ascii="Times New Roman" w:hAnsi="Times New Roman" w:cs="Times New Roman"/>
          <w:sz w:val="24"/>
          <w:szCs w:val="24"/>
        </w:rPr>
      </w:pPr>
    </w:p>
    <w:p w:rsidR="00BD0A86" w:rsidRPr="000255AA" w:rsidRDefault="005D2050" w:rsidP="0022352B">
      <w:pPr>
        <w:spacing w:line="276" w:lineRule="auto"/>
        <w:ind w:left="777" w:hanging="720"/>
        <w:rPr>
          <w:rFonts w:ascii="Times New Roman" w:hAnsi="Times New Roman" w:cs="Times New Roman"/>
          <w:sz w:val="24"/>
          <w:szCs w:val="24"/>
        </w:rPr>
      </w:pPr>
      <w:proofErr w:type="spellStart"/>
      <w:proofErr w:type="gramStart"/>
      <w:r w:rsidRPr="000255AA">
        <w:rPr>
          <w:rFonts w:ascii="Times New Roman" w:hAnsi="Times New Roman" w:cs="Times New Roman"/>
          <w:sz w:val="24"/>
          <w:szCs w:val="24"/>
        </w:rPr>
        <w:t>Olembo</w:t>
      </w:r>
      <w:proofErr w:type="spellEnd"/>
      <w:r w:rsidRPr="000255AA">
        <w:rPr>
          <w:rFonts w:ascii="Times New Roman" w:hAnsi="Times New Roman" w:cs="Times New Roman"/>
          <w:sz w:val="24"/>
          <w:szCs w:val="24"/>
        </w:rPr>
        <w:t>, J.O. and Cameron, J. (2006).</w:t>
      </w:r>
      <w:r w:rsidRPr="000255AA">
        <w:rPr>
          <w:rFonts w:ascii="Times New Roman" w:hAnsi="Times New Roman" w:cs="Times New Roman"/>
          <w:i/>
          <w:sz w:val="24"/>
          <w:szCs w:val="24"/>
        </w:rPr>
        <w:t>Practical Primary School Administration, for Students, Teachers and Heads.</w:t>
      </w:r>
      <w:proofErr w:type="gramEnd"/>
      <w:r w:rsidRPr="000255AA">
        <w:rPr>
          <w:rFonts w:ascii="Times New Roman" w:hAnsi="Times New Roman" w:cs="Times New Roman"/>
          <w:sz w:val="24"/>
          <w:szCs w:val="24"/>
        </w:rPr>
        <w:t xml:space="preserve"> London: Edward Arnold Publishers.</w:t>
      </w:r>
    </w:p>
    <w:p w:rsidR="00C13BD6" w:rsidRPr="000255AA" w:rsidRDefault="00C13BD6" w:rsidP="0022352B">
      <w:pPr>
        <w:spacing w:line="276" w:lineRule="auto"/>
        <w:ind w:left="777" w:hanging="720"/>
        <w:rPr>
          <w:rFonts w:ascii="Times New Roman" w:hAnsi="Times New Roman" w:cs="Times New Roman"/>
          <w:sz w:val="24"/>
          <w:szCs w:val="24"/>
        </w:rPr>
      </w:pPr>
    </w:p>
    <w:p w:rsidR="00BD0A86" w:rsidRPr="000255AA" w:rsidRDefault="005D2050" w:rsidP="0022352B">
      <w:pPr>
        <w:spacing w:line="276" w:lineRule="auto"/>
        <w:ind w:left="777" w:hanging="720"/>
        <w:rPr>
          <w:rFonts w:ascii="Times New Roman" w:hAnsi="Times New Roman" w:cs="Times New Roman"/>
          <w:sz w:val="24"/>
          <w:szCs w:val="24"/>
        </w:rPr>
      </w:pPr>
      <w:proofErr w:type="spellStart"/>
      <w:r w:rsidRPr="000255AA">
        <w:rPr>
          <w:rFonts w:ascii="Times New Roman" w:hAnsi="Times New Roman" w:cs="Times New Roman"/>
          <w:sz w:val="24"/>
          <w:szCs w:val="24"/>
        </w:rPr>
        <w:t>Onyango</w:t>
      </w:r>
      <w:proofErr w:type="spellEnd"/>
      <w:r w:rsidRPr="000255AA">
        <w:rPr>
          <w:rFonts w:ascii="Times New Roman" w:hAnsi="Times New Roman" w:cs="Times New Roman"/>
          <w:sz w:val="24"/>
          <w:szCs w:val="24"/>
        </w:rPr>
        <w:t xml:space="preserve">, G.A. (2001). </w:t>
      </w:r>
      <w:r w:rsidRPr="000255AA">
        <w:rPr>
          <w:rFonts w:ascii="Times New Roman" w:hAnsi="Times New Roman" w:cs="Times New Roman"/>
          <w:i/>
          <w:sz w:val="24"/>
          <w:szCs w:val="24"/>
        </w:rPr>
        <w:t>Competencies Needed in School Head Teachers and Implications on Pre-service Education</w:t>
      </w:r>
      <w:r w:rsidRPr="000255AA">
        <w:rPr>
          <w:rFonts w:ascii="Times New Roman" w:hAnsi="Times New Roman" w:cs="Times New Roman"/>
          <w:sz w:val="24"/>
          <w:szCs w:val="24"/>
        </w:rPr>
        <w:t xml:space="preserve">. Unpublished PhD. Thesis, Nairobi. </w:t>
      </w:r>
      <w:proofErr w:type="gramStart"/>
      <w:r w:rsidRPr="000255AA">
        <w:rPr>
          <w:rFonts w:ascii="Times New Roman" w:hAnsi="Times New Roman" w:cs="Times New Roman"/>
          <w:sz w:val="24"/>
          <w:szCs w:val="24"/>
        </w:rPr>
        <w:t>Kenyatta University.</w:t>
      </w:r>
      <w:proofErr w:type="gramEnd"/>
    </w:p>
    <w:p w:rsidR="00C13BD6" w:rsidRPr="000255AA" w:rsidRDefault="00C13BD6" w:rsidP="0022352B">
      <w:pPr>
        <w:spacing w:line="276" w:lineRule="auto"/>
        <w:ind w:left="777" w:hanging="720"/>
        <w:rPr>
          <w:rFonts w:ascii="Times New Roman" w:hAnsi="Times New Roman" w:cs="Times New Roman"/>
          <w:sz w:val="24"/>
          <w:szCs w:val="24"/>
        </w:rPr>
      </w:pPr>
    </w:p>
    <w:p w:rsidR="00BD0A86" w:rsidRPr="000255AA" w:rsidRDefault="005D2050" w:rsidP="0022352B">
      <w:pPr>
        <w:spacing w:line="276" w:lineRule="auto"/>
        <w:ind w:left="777" w:hanging="720"/>
        <w:rPr>
          <w:rFonts w:ascii="Times New Roman" w:hAnsi="Times New Roman" w:cs="Times New Roman"/>
          <w:sz w:val="24"/>
          <w:szCs w:val="24"/>
        </w:rPr>
      </w:pPr>
      <w:proofErr w:type="spellStart"/>
      <w:proofErr w:type="gramStart"/>
      <w:r w:rsidRPr="000255AA">
        <w:rPr>
          <w:rFonts w:ascii="Times New Roman" w:hAnsi="Times New Roman" w:cs="Times New Roman"/>
          <w:sz w:val="24"/>
          <w:szCs w:val="24"/>
        </w:rPr>
        <w:t>Orlosky</w:t>
      </w:r>
      <w:proofErr w:type="spellEnd"/>
      <w:r w:rsidRPr="000255AA">
        <w:rPr>
          <w:rFonts w:ascii="Times New Roman" w:hAnsi="Times New Roman" w:cs="Times New Roman"/>
          <w:sz w:val="24"/>
          <w:szCs w:val="24"/>
        </w:rPr>
        <w:t>, D. E. (2010).</w:t>
      </w:r>
      <w:r w:rsidRPr="000255AA">
        <w:rPr>
          <w:rFonts w:ascii="Times New Roman" w:hAnsi="Times New Roman" w:cs="Times New Roman"/>
          <w:i/>
          <w:sz w:val="24"/>
          <w:szCs w:val="24"/>
        </w:rPr>
        <w:t>Educational and Resource Administration Today</w:t>
      </w:r>
      <w:r w:rsidRPr="000255AA">
        <w:rPr>
          <w:rFonts w:ascii="Times New Roman" w:hAnsi="Times New Roman" w:cs="Times New Roman"/>
          <w:sz w:val="24"/>
          <w:szCs w:val="24"/>
        </w:rPr>
        <w:t>.</w:t>
      </w:r>
      <w:proofErr w:type="gramEnd"/>
      <w:r w:rsidRPr="000255AA">
        <w:rPr>
          <w:rFonts w:ascii="Times New Roman" w:hAnsi="Times New Roman" w:cs="Times New Roman"/>
          <w:sz w:val="24"/>
          <w:szCs w:val="24"/>
        </w:rPr>
        <w:t xml:space="preserve"> Ohio, </w:t>
      </w:r>
      <w:proofErr w:type="spellStart"/>
      <w:r w:rsidRPr="000255AA">
        <w:rPr>
          <w:rFonts w:ascii="Times New Roman" w:hAnsi="Times New Roman" w:cs="Times New Roman"/>
          <w:sz w:val="24"/>
          <w:szCs w:val="24"/>
        </w:rPr>
        <w:t>Charlse</w:t>
      </w:r>
      <w:proofErr w:type="spellEnd"/>
      <w:r w:rsidRPr="000255AA">
        <w:rPr>
          <w:rFonts w:ascii="Times New Roman" w:hAnsi="Times New Roman" w:cs="Times New Roman"/>
          <w:sz w:val="24"/>
          <w:szCs w:val="24"/>
        </w:rPr>
        <w:t xml:space="preserve"> E. Merrill Publishers Company.</w:t>
      </w:r>
    </w:p>
    <w:p w:rsidR="00C13BD6" w:rsidRPr="000255AA" w:rsidRDefault="00C13BD6" w:rsidP="0022352B">
      <w:pPr>
        <w:spacing w:line="276" w:lineRule="auto"/>
        <w:ind w:left="777" w:hanging="720"/>
        <w:rPr>
          <w:rFonts w:ascii="Times New Roman" w:hAnsi="Times New Roman" w:cs="Times New Roman"/>
          <w:sz w:val="24"/>
          <w:szCs w:val="24"/>
        </w:rPr>
      </w:pPr>
    </w:p>
    <w:p w:rsidR="00BD0A86" w:rsidRPr="000255AA" w:rsidRDefault="005D2050" w:rsidP="0022352B">
      <w:pPr>
        <w:spacing w:line="276" w:lineRule="auto"/>
        <w:ind w:left="777" w:hanging="720"/>
        <w:rPr>
          <w:rFonts w:ascii="Times New Roman" w:hAnsi="Times New Roman" w:cs="Times New Roman"/>
          <w:sz w:val="24"/>
          <w:szCs w:val="24"/>
        </w:rPr>
      </w:pPr>
      <w:proofErr w:type="spellStart"/>
      <w:r w:rsidRPr="000255AA">
        <w:rPr>
          <w:rFonts w:ascii="Times New Roman" w:hAnsi="Times New Roman" w:cs="Times New Roman"/>
          <w:sz w:val="24"/>
          <w:szCs w:val="24"/>
        </w:rPr>
        <w:t>Orodho</w:t>
      </w:r>
      <w:proofErr w:type="spellEnd"/>
      <w:r w:rsidRPr="000255AA">
        <w:rPr>
          <w:rFonts w:ascii="Times New Roman" w:hAnsi="Times New Roman" w:cs="Times New Roman"/>
          <w:sz w:val="24"/>
          <w:szCs w:val="24"/>
        </w:rPr>
        <w:t xml:space="preserve">, A.J. (2009). </w:t>
      </w:r>
      <w:proofErr w:type="gramStart"/>
      <w:r w:rsidRPr="000255AA">
        <w:rPr>
          <w:rFonts w:ascii="Times New Roman" w:hAnsi="Times New Roman" w:cs="Times New Roman"/>
          <w:i/>
          <w:sz w:val="24"/>
          <w:szCs w:val="24"/>
        </w:rPr>
        <w:t>The Techniques and Social Science Research Methods</w:t>
      </w:r>
      <w:r w:rsidRPr="000255AA">
        <w:rPr>
          <w:rFonts w:ascii="Times New Roman" w:hAnsi="Times New Roman" w:cs="Times New Roman"/>
          <w:sz w:val="24"/>
          <w:szCs w:val="24"/>
        </w:rPr>
        <w:t>.</w:t>
      </w:r>
      <w:proofErr w:type="gramEnd"/>
      <w:r w:rsidRPr="000255AA">
        <w:rPr>
          <w:rFonts w:ascii="Times New Roman" w:hAnsi="Times New Roman" w:cs="Times New Roman"/>
          <w:sz w:val="24"/>
          <w:szCs w:val="24"/>
        </w:rPr>
        <w:t xml:space="preserve"> Nairobi: </w:t>
      </w:r>
      <w:proofErr w:type="spellStart"/>
      <w:r w:rsidRPr="000255AA">
        <w:rPr>
          <w:rFonts w:ascii="Times New Roman" w:hAnsi="Times New Roman" w:cs="Times New Roman"/>
          <w:sz w:val="24"/>
          <w:szCs w:val="24"/>
        </w:rPr>
        <w:t>Masola</w:t>
      </w:r>
      <w:proofErr w:type="spellEnd"/>
      <w:r w:rsidRPr="000255AA">
        <w:rPr>
          <w:rFonts w:ascii="Times New Roman" w:hAnsi="Times New Roman" w:cs="Times New Roman"/>
          <w:sz w:val="24"/>
          <w:szCs w:val="24"/>
        </w:rPr>
        <w:t xml:space="preserve"> Publishers.</w:t>
      </w:r>
    </w:p>
    <w:p w:rsidR="00BD0A86" w:rsidRPr="000255AA" w:rsidRDefault="005D2050" w:rsidP="0022352B">
      <w:pPr>
        <w:spacing w:line="276" w:lineRule="auto"/>
        <w:ind w:left="777" w:hanging="720"/>
        <w:rPr>
          <w:rFonts w:ascii="Times New Roman" w:hAnsi="Times New Roman" w:cs="Times New Roman"/>
          <w:sz w:val="24"/>
          <w:szCs w:val="24"/>
        </w:rPr>
      </w:pPr>
      <w:proofErr w:type="spellStart"/>
      <w:r w:rsidRPr="000255AA">
        <w:rPr>
          <w:rFonts w:ascii="Times New Roman" w:hAnsi="Times New Roman" w:cs="Times New Roman"/>
          <w:sz w:val="24"/>
          <w:szCs w:val="24"/>
        </w:rPr>
        <w:t>Paisey</w:t>
      </w:r>
      <w:proofErr w:type="spellEnd"/>
      <w:r w:rsidRPr="000255AA">
        <w:rPr>
          <w:rFonts w:ascii="Times New Roman" w:hAnsi="Times New Roman" w:cs="Times New Roman"/>
          <w:sz w:val="24"/>
          <w:szCs w:val="24"/>
        </w:rPr>
        <w:t xml:space="preserve">, A. (2008). </w:t>
      </w:r>
      <w:proofErr w:type="gramStart"/>
      <w:r w:rsidRPr="000255AA">
        <w:rPr>
          <w:rFonts w:ascii="Times New Roman" w:hAnsi="Times New Roman" w:cs="Times New Roman"/>
          <w:i/>
          <w:sz w:val="24"/>
          <w:szCs w:val="24"/>
        </w:rPr>
        <w:t>Organization and Management in Schools</w:t>
      </w:r>
      <w:r w:rsidRPr="000255AA">
        <w:rPr>
          <w:rFonts w:ascii="Times New Roman" w:hAnsi="Times New Roman" w:cs="Times New Roman"/>
          <w:sz w:val="24"/>
          <w:szCs w:val="24"/>
        </w:rPr>
        <w:t>.</w:t>
      </w:r>
      <w:proofErr w:type="gramEnd"/>
      <w:r w:rsidRPr="000255AA">
        <w:rPr>
          <w:rFonts w:ascii="Times New Roman" w:hAnsi="Times New Roman" w:cs="Times New Roman"/>
          <w:sz w:val="24"/>
          <w:szCs w:val="24"/>
        </w:rPr>
        <w:t xml:space="preserve"> New York: American Manhattan Institute. </w:t>
      </w:r>
      <w:proofErr w:type="spellStart"/>
      <w:proofErr w:type="gramStart"/>
      <w:r w:rsidRPr="000255AA">
        <w:rPr>
          <w:rFonts w:ascii="Times New Roman" w:hAnsi="Times New Roman" w:cs="Times New Roman"/>
          <w:sz w:val="24"/>
          <w:szCs w:val="24"/>
        </w:rPr>
        <w:t>McGrawHill</w:t>
      </w:r>
      <w:proofErr w:type="spellEnd"/>
      <w:r w:rsidRPr="000255AA">
        <w:rPr>
          <w:rFonts w:ascii="Times New Roman" w:hAnsi="Times New Roman" w:cs="Times New Roman"/>
          <w:sz w:val="24"/>
          <w:szCs w:val="24"/>
        </w:rPr>
        <w:t xml:space="preserve"> Publishers.</w:t>
      </w:r>
      <w:proofErr w:type="gramEnd"/>
    </w:p>
    <w:p w:rsidR="00C13BD6" w:rsidRPr="000255AA" w:rsidRDefault="00C13BD6" w:rsidP="0022352B">
      <w:pPr>
        <w:spacing w:line="276" w:lineRule="auto"/>
        <w:ind w:left="777" w:hanging="720"/>
        <w:rPr>
          <w:rFonts w:ascii="Times New Roman" w:hAnsi="Times New Roman" w:cs="Times New Roman"/>
          <w:sz w:val="24"/>
          <w:szCs w:val="24"/>
        </w:rPr>
      </w:pPr>
    </w:p>
    <w:p w:rsidR="00BD0A86" w:rsidRPr="000255AA" w:rsidRDefault="005D2050" w:rsidP="0022352B">
      <w:pPr>
        <w:spacing w:line="276" w:lineRule="auto"/>
        <w:ind w:left="777" w:hanging="720"/>
        <w:rPr>
          <w:rFonts w:ascii="Times New Roman" w:hAnsi="Times New Roman" w:cs="Times New Roman"/>
          <w:sz w:val="24"/>
          <w:szCs w:val="24"/>
        </w:rPr>
      </w:pPr>
      <w:proofErr w:type="spellStart"/>
      <w:r w:rsidRPr="000255AA">
        <w:rPr>
          <w:rFonts w:ascii="Times New Roman" w:hAnsi="Times New Roman" w:cs="Times New Roman"/>
          <w:sz w:val="24"/>
          <w:szCs w:val="24"/>
        </w:rPr>
        <w:t>Pfeffer</w:t>
      </w:r>
      <w:proofErr w:type="spellEnd"/>
      <w:r w:rsidRPr="000255AA">
        <w:rPr>
          <w:rFonts w:ascii="Times New Roman" w:hAnsi="Times New Roman" w:cs="Times New Roman"/>
          <w:sz w:val="24"/>
          <w:szCs w:val="24"/>
        </w:rPr>
        <w:t xml:space="preserve">, B. </w:t>
      </w:r>
      <w:r w:rsidR="00C67CFE" w:rsidRPr="000255AA">
        <w:rPr>
          <w:rFonts w:ascii="Times New Roman" w:hAnsi="Times New Roman" w:cs="Times New Roman"/>
          <w:sz w:val="24"/>
          <w:szCs w:val="24"/>
        </w:rPr>
        <w:t>and</w:t>
      </w:r>
      <w:r w:rsidR="0060672E">
        <w:rPr>
          <w:rFonts w:ascii="Times New Roman" w:hAnsi="Times New Roman" w:cs="Times New Roman"/>
          <w:sz w:val="24"/>
          <w:szCs w:val="24"/>
        </w:rPr>
        <w:t xml:space="preserve"> </w:t>
      </w:r>
      <w:proofErr w:type="spellStart"/>
      <w:r w:rsidRPr="000255AA">
        <w:rPr>
          <w:rFonts w:ascii="Times New Roman" w:hAnsi="Times New Roman" w:cs="Times New Roman"/>
          <w:sz w:val="24"/>
          <w:szCs w:val="24"/>
        </w:rPr>
        <w:t>Salancik</w:t>
      </w:r>
      <w:proofErr w:type="spellEnd"/>
      <w:r w:rsidRPr="000255AA">
        <w:rPr>
          <w:rFonts w:ascii="Times New Roman" w:hAnsi="Times New Roman" w:cs="Times New Roman"/>
          <w:sz w:val="24"/>
          <w:szCs w:val="24"/>
        </w:rPr>
        <w:t>, S. (2009).</w:t>
      </w:r>
      <w:r w:rsidRPr="000255AA">
        <w:rPr>
          <w:rFonts w:ascii="Times New Roman" w:hAnsi="Times New Roman" w:cs="Times New Roman"/>
          <w:i/>
          <w:sz w:val="24"/>
          <w:szCs w:val="24"/>
        </w:rPr>
        <w:t>The External Control and Management in Organizations:</w:t>
      </w:r>
      <w:r w:rsidRPr="000255AA">
        <w:rPr>
          <w:rFonts w:ascii="Times New Roman" w:hAnsi="Times New Roman" w:cs="Times New Roman"/>
          <w:sz w:val="24"/>
          <w:szCs w:val="24"/>
        </w:rPr>
        <w:t xml:space="preserve"> A Resource Dependence Perspective. </w:t>
      </w:r>
      <w:proofErr w:type="gramStart"/>
      <w:r w:rsidRPr="000255AA">
        <w:rPr>
          <w:rFonts w:ascii="Times New Roman" w:hAnsi="Times New Roman" w:cs="Times New Roman"/>
          <w:sz w:val="24"/>
          <w:szCs w:val="24"/>
        </w:rPr>
        <w:t xml:space="preserve">New York, </w:t>
      </w:r>
      <w:proofErr w:type="spellStart"/>
      <w:r w:rsidRPr="000255AA">
        <w:rPr>
          <w:rFonts w:ascii="Times New Roman" w:hAnsi="Times New Roman" w:cs="Times New Roman"/>
          <w:sz w:val="24"/>
          <w:szCs w:val="24"/>
        </w:rPr>
        <w:t>Penguine</w:t>
      </w:r>
      <w:proofErr w:type="spellEnd"/>
      <w:r w:rsidRPr="000255AA">
        <w:rPr>
          <w:rFonts w:ascii="Times New Roman" w:hAnsi="Times New Roman" w:cs="Times New Roman"/>
          <w:sz w:val="24"/>
          <w:szCs w:val="24"/>
        </w:rPr>
        <w:t xml:space="preserve"> Publishers.</w:t>
      </w:r>
      <w:proofErr w:type="gramEnd"/>
    </w:p>
    <w:p w:rsidR="00C13BD6" w:rsidRPr="000255AA" w:rsidRDefault="00C13BD6" w:rsidP="0022352B">
      <w:pPr>
        <w:spacing w:line="276" w:lineRule="auto"/>
        <w:ind w:left="777" w:hanging="720"/>
        <w:rPr>
          <w:rFonts w:ascii="Times New Roman" w:hAnsi="Times New Roman" w:cs="Times New Roman"/>
          <w:sz w:val="24"/>
          <w:szCs w:val="24"/>
        </w:rPr>
      </w:pPr>
    </w:p>
    <w:p w:rsidR="00BD0A86" w:rsidRPr="000255AA" w:rsidRDefault="005D2050" w:rsidP="0022352B">
      <w:pPr>
        <w:spacing w:line="276" w:lineRule="auto"/>
        <w:ind w:left="777" w:hanging="720"/>
        <w:rPr>
          <w:rFonts w:ascii="Times New Roman" w:hAnsi="Times New Roman" w:cs="Times New Roman"/>
          <w:sz w:val="24"/>
          <w:szCs w:val="24"/>
        </w:rPr>
      </w:pPr>
      <w:proofErr w:type="spellStart"/>
      <w:proofErr w:type="gramStart"/>
      <w:r w:rsidRPr="000255AA">
        <w:rPr>
          <w:rFonts w:ascii="Times New Roman" w:hAnsi="Times New Roman" w:cs="Times New Roman"/>
          <w:sz w:val="24"/>
          <w:szCs w:val="24"/>
        </w:rPr>
        <w:t>Rwegoshorwa</w:t>
      </w:r>
      <w:proofErr w:type="spellEnd"/>
      <w:r w:rsidRPr="000255AA">
        <w:rPr>
          <w:rFonts w:ascii="Times New Roman" w:hAnsi="Times New Roman" w:cs="Times New Roman"/>
          <w:sz w:val="24"/>
          <w:szCs w:val="24"/>
        </w:rPr>
        <w:t xml:space="preserve"> (2009).</w:t>
      </w:r>
      <w:proofErr w:type="gramEnd"/>
      <w:r w:rsidRPr="000255AA">
        <w:rPr>
          <w:rFonts w:ascii="Times New Roman" w:hAnsi="Times New Roman" w:cs="Times New Roman"/>
          <w:sz w:val="24"/>
          <w:szCs w:val="24"/>
        </w:rPr>
        <w:t xml:space="preserve"> Work deadlines and Time Management Process in Galileo, Tanzania</w:t>
      </w:r>
    </w:p>
    <w:p w:rsidR="00C13BD6" w:rsidRPr="000255AA" w:rsidRDefault="00C13BD6" w:rsidP="0022352B">
      <w:pPr>
        <w:spacing w:line="276" w:lineRule="auto"/>
        <w:ind w:left="777" w:hanging="720"/>
        <w:rPr>
          <w:rFonts w:ascii="Times New Roman" w:hAnsi="Times New Roman" w:cs="Times New Roman"/>
          <w:sz w:val="24"/>
          <w:szCs w:val="24"/>
        </w:rPr>
      </w:pPr>
    </w:p>
    <w:p w:rsidR="00BD0A86" w:rsidRPr="000255AA" w:rsidRDefault="005D2050" w:rsidP="0022352B">
      <w:pPr>
        <w:spacing w:line="276" w:lineRule="auto"/>
        <w:ind w:left="777" w:hanging="720"/>
        <w:rPr>
          <w:rFonts w:ascii="Times New Roman" w:hAnsi="Times New Roman" w:cs="Times New Roman"/>
          <w:sz w:val="24"/>
          <w:szCs w:val="24"/>
        </w:rPr>
      </w:pPr>
      <w:proofErr w:type="spellStart"/>
      <w:proofErr w:type="gramStart"/>
      <w:r w:rsidRPr="000255AA">
        <w:rPr>
          <w:rFonts w:ascii="Times New Roman" w:hAnsi="Times New Roman" w:cs="Times New Roman"/>
          <w:sz w:val="24"/>
          <w:szCs w:val="24"/>
        </w:rPr>
        <w:t>RoK</w:t>
      </w:r>
      <w:proofErr w:type="spellEnd"/>
      <w:r w:rsidRPr="000255AA">
        <w:rPr>
          <w:rFonts w:ascii="Times New Roman" w:hAnsi="Times New Roman" w:cs="Times New Roman"/>
          <w:sz w:val="24"/>
          <w:szCs w:val="24"/>
        </w:rPr>
        <w:t xml:space="preserve"> (2010).</w:t>
      </w:r>
      <w:r w:rsidRPr="000255AA">
        <w:rPr>
          <w:rFonts w:ascii="Times New Roman" w:hAnsi="Times New Roman" w:cs="Times New Roman"/>
          <w:i/>
          <w:sz w:val="24"/>
          <w:szCs w:val="24"/>
        </w:rPr>
        <w:t>Report of the National Committee on Educational Objectives and Policies</w:t>
      </w:r>
      <w:r w:rsidRPr="000255AA">
        <w:rPr>
          <w:rFonts w:ascii="Times New Roman" w:hAnsi="Times New Roman" w:cs="Times New Roman"/>
          <w:sz w:val="24"/>
          <w:szCs w:val="24"/>
        </w:rPr>
        <w:t>.</w:t>
      </w:r>
      <w:proofErr w:type="gramEnd"/>
      <w:r w:rsidR="0060672E">
        <w:rPr>
          <w:rFonts w:ascii="Times New Roman" w:hAnsi="Times New Roman" w:cs="Times New Roman"/>
          <w:sz w:val="24"/>
          <w:szCs w:val="24"/>
        </w:rPr>
        <w:t xml:space="preserve"> </w:t>
      </w:r>
      <w:proofErr w:type="gramStart"/>
      <w:r w:rsidRPr="000255AA">
        <w:rPr>
          <w:rFonts w:ascii="Times New Roman" w:hAnsi="Times New Roman" w:cs="Times New Roman"/>
          <w:sz w:val="24"/>
          <w:szCs w:val="24"/>
        </w:rPr>
        <w:t>Nairobi, Government Printers.</w:t>
      </w:r>
      <w:proofErr w:type="gramEnd"/>
    </w:p>
    <w:p w:rsidR="00C13BD6" w:rsidRPr="000255AA" w:rsidRDefault="00C13BD6" w:rsidP="0022352B">
      <w:pPr>
        <w:spacing w:line="276" w:lineRule="auto"/>
        <w:ind w:left="777" w:hanging="720"/>
        <w:rPr>
          <w:rFonts w:ascii="Times New Roman" w:eastAsia="Times New Roman" w:hAnsi="Times New Roman" w:cs="Times New Roman"/>
          <w:sz w:val="24"/>
          <w:szCs w:val="24"/>
        </w:rPr>
      </w:pPr>
    </w:p>
    <w:p w:rsidR="00BD0A86" w:rsidRPr="000255AA" w:rsidRDefault="005D2050" w:rsidP="0022352B">
      <w:pPr>
        <w:spacing w:line="276" w:lineRule="auto"/>
        <w:ind w:left="777" w:hanging="720"/>
        <w:rPr>
          <w:rFonts w:ascii="Times New Roman" w:hAnsi="Times New Roman" w:cs="Times New Roman"/>
          <w:sz w:val="24"/>
          <w:szCs w:val="24"/>
        </w:rPr>
      </w:pPr>
      <w:proofErr w:type="spellStart"/>
      <w:proofErr w:type="gramStart"/>
      <w:r w:rsidRPr="000255AA">
        <w:rPr>
          <w:rFonts w:ascii="Times New Roman" w:eastAsia="Times New Roman" w:hAnsi="Times New Roman" w:cs="Times New Roman"/>
          <w:sz w:val="24"/>
          <w:szCs w:val="24"/>
        </w:rPr>
        <w:t>Selina</w:t>
      </w:r>
      <w:proofErr w:type="spellEnd"/>
      <w:r w:rsidRPr="000255AA">
        <w:rPr>
          <w:rFonts w:ascii="Times New Roman" w:eastAsia="Times New Roman" w:hAnsi="Times New Roman" w:cs="Times New Roman"/>
          <w:sz w:val="24"/>
          <w:szCs w:val="24"/>
        </w:rPr>
        <w:t>, (2012).</w:t>
      </w:r>
      <w:r w:rsidRPr="000255AA">
        <w:rPr>
          <w:rFonts w:ascii="Times New Roman" w:eastAsia="Times New Roman" w:hAnsi="Times New Roman" w:cs="Times New Roman"/>
          <w:i/>
          <w:iCs/>
          <w:sz w:val="24"/>
          <w:szCs w:val="24"/>
        </w:rPr>
        <w:t>Impact of IGAs on students Retention Rates in Public</w:t>
      </w:r>
      <w:r w:rsidR="0060672E">
        <w:rPr>
          <w:rFonts w:ascii="Times New Roman" w:eastAsia="Times New Roman" w:hAnsi="Times New Roman" w:cs="Times New Roman"/>
          <w:i/>
          <w:iCs/>
          <w:sz w:val="24"/>
          <w:szCs w:val="24"/>
        </w:rPr>
        <w:t xml:space="preserve"> </w:t>
      </w:r>
      <w:r w:rsidRPr="000255AA">
        <w:rPr>
          <w:rFonts w:ascii="Times New Roman" w:eastAsia="Times New Roman" w:hAnsi="Times New Roman" w:cs="Times New Roman"/>
          <w:i/>
          <w:iCs/>
          <w:sz w:val="24"/>
          <w:szCs w:val="24"/>
        </w:rPr>
        <w:t xml:space="preserve">Secondary Schools </w:t>
      </w:r>
      <w:proofErr w:type="spellStart"/>
      <w:r w:rsidRPr="000255AA">
        <w:rPr>
          <w:rFonts w:ascii="Times New Roman" w:eastAsia="Times New Roman" w:hAnsi="Times New Roman" w:cs="Times New Roman"/>
          <w:i/>
          <w:iCs/>
          <w:sz w:val="24"/>
          <w:szCs w:val="24"/>
        </w:rPr>
        <w:t>Vihiga</w:t>
      </w:r>
      <w:proofErr w:type="spellEnd"/>
      <w:r w:rsidRPr="000255AA">
        <w:rPr>
          <w:rFonts w:ascii="Times New Roman" w:eastAsia="Times New Roman" w:hAnsi="Times New Roman" w:cs="Times New Roman"/>
          <w:i/>
          <w:iCs/>
          <w:sz w:val="24"/>
          <w:szCs w:val="24"/>
        </w:rPr>
        <w:t xml:space="preserve"> District.</w:t>
      </w:r>
      <w:proofErr w:type="gramEnd"/>
      <w:r w:rsidR="0060672E">
        <w:rPr>
          <w:rFonts w:ascii="Times New Roman" w:eastAsia="Times New Roman" w:hAnsi="Times New Roman" w:cs="Times New Roman"/>
          <w:i/>
          <w:iCs/>
          <w:sz w:val="24"/>
          <w:szCs w:val="24"/>
        </w:rPr>
        <w:t xml:space="preserve"> </w:t>
      </w:r>
      <w:proofErr w:type="gramStart"/>
      <w:r w:rsidRPr="000255AA">
        <w:rPr>
          <w:rFonts w:ascii="Times New Roman" w:eastAsia="Times New Roman" w:hAnsi="Times New Roman" w:cs="Times New Roman"/>
          <w:sz w:val="24"/>
          <w:szCs w:val="24"/>
        </w:rPr>
        <w:t>Unpublished project.</w:t>
      </w:r>
      <w:proofErr w:type="gramEnd"/>
    </w:p>
    <w:p w:rsidR="00C13BD6" w:rsidRPr="000255AA" w:rsidRDefault="00C13BD6" w:rsidP="0022352B">
      <w:pPr>
        <w:spacing w:line="276" w:lineRule="auto"/>
        <w:ind w:left="777" w:hanging="720"/>
        <w:rPr>
          <w:rFonts w:ascii="Times New Roman" w:hAnsi="Times New Roman" w:cs="Times New Roman"/>
          <w:sz w:val="24"/>
          <w:szCs w:val="24"/>
        </w:rPr>
      </w:pPr>
    </w:p>
    <w:p w:rsidR="00BD0A86" w:rsidRPr="000255AA" w:rsidRDefault="005D2050" w:rsidP="0022352B">
      <w:pPr>
        <w:spacing w:line="276" w:lineRule="auto"/>
        <w:ind w:left="777" w:hanging="720"/>
        <w:rPr>
          <w:rFonts w:ascii="Times New Roman" w:hAnsi="Times New Roman" w:cs="Times New Roman"/>
          <w:sz w:val="24"/>
          <w:szCs w:val="24"/>
        </w:rPr>
      </w:pPr>
      <w:proofErr w:type="spellStart"/>
      <w:r w:rsidRPr="000255AA">
        <w:rPr>
          <w:rFonts w:ascii="Times New Roman" w:hAnsi="Times New Roman" w:cs="Times New Roman"/>
          <w:sz w:val="24"/>
          <w:szCs w:val="24"/>
        </w:rPr>
        <w:t>Shiundu</w:t>
      </w:r>
      <w:proofErr w:type="spellEnd"/>
      <w:r w:rsidRPr="000255AA">
        <w:rPr>
          <w:rFonts w:ascii="Times New Roman" w:hAnsi="Times New Roman" w:cs="Times New Roman"/>
          <w:sz w:val="24"/>
          <w:szCs w:val="24"/>
        </w:rPr>
        <w:t xml:space="preserve">, A.J. (2004). </w:t>
      </w:r>
      <w:proofErr w:type="gramStart"/>
      <w:r w:rsidRPr="000255AA">
        <w:rPr>
          <w:rFonts w:ascii="Times New Roman" w:hAnsi="Times New Roman" w:cs="Times New Roman"/>
          <w:i/>
          <w:sz w:val="24"/>
          <w:szCs w:val="24"/>
        </w:rPr>
        <w:t>The Educational Statistics</w:t>
      </w:r>
      <w:r w:rsidRPr="000255AA">
        <w:rPr>
          <w:rFonts w:ascii="Times New Roman" w:hAnsi="Times New Roman" w:cs="Times New Roman"/>
          <w:sz w:val="24"/>
          <w:szCs w:val="24"/>
        </w:rPr>
        <w:t>.</w:t>
      </w:r>
      <w:proofErr w:type="gramEnd"/>
      <w:r w:rsidRPr="000255AA">
        <w:rPr>
          <w:rFonts w:ascii="Times New Roman" w:hAnsi="Times New Roman" w:cs="Times New Roman"/>
          <w:sz w:val="24"/>
          <w:szCs w:val="24"/>
        </w:rPr>
        <w:t xml:space="preserve"> Masters of Education Degree Module PAC/M/529: Institute of Open, Distance and E- Learning, Kenyatta University.</w:t>
      </w:r>
    </w:p>
    <w:p w:rsidR="00C13BD6" w:rsidRPr="000255AA" w:rsidRDefault="00C13BD6" w:rsidP="0022352B">
      <w:pPr>
        <w:spacing w:line="276" w:lineRule="auto"/>
        <w:ind w:left="777" w:hanging="720"/>
        <w:rPr>
          <w:rFonts w:ascii="Times New Roman" w:hAnsi="Times New Roman" w:cs="Times New Roman"/>
          <w:sz w:val="24"/>
          <w:szCs w:val="24"/>
        </w:rPr>
      </w:pPr>
    </w:p>
    <w:p w:rsidR="00BD0A86" w:rsidRPr="000255AA" w:rsidRDefault="005D2050" w:rsidP="0022352B">
      <w:pPr>
        <w:spacing w:line="276" w:lineRule="auto"/>
        <w:ind w:left="777" w:hanging="720"/>
        <w:rPr>
          <w:rFonts w:ascii="Times New Roman" w:hAnsi="Times New Roman" w:cs="Times New Roman"/>
          <w:sz w:val="24"/>
          <w:szCs w:val="24"/>
        </w:rPr>
      </w:pPr>
      <w:proofErr w:type="spellStart"/>
      <w:r w:rsidRPr="000255AA">
        <w:rPr>
          <w:rFonts w:ascii="Times New Roman" w:hAnsi="Times New Roman" w:cs="Times New Roman"/>
          <w:sz w:val="24"/>
          <w:szCs w:val="24"/>
        </w:rPr>
        <w:t>Sifuna</w:t>
      </w:r>
      <w:proofErr w:type="spellEnd"/>
      <w:r w:rsidRPr="000255AA">
        <w:rPr>
          <w:rFonts w:ascii="Times New Roman" w:hAnsi="Times New Roman" w:cs="Times New Roman"/>
          <w:sz w:val="24"/>
          <w:szCs w:val="24"/>
        </w:rPr>
        <w:t xml:space="preserve">, N.D. (1998). </w:t>
      </w:r>
      <w:proofErr w:type="gramStart"/>
      <w:r w:rsidRPr="000255AA">
        <w:rPr>
          <w:rFonts w:ascii="Times New Roman" w:hAnsi="Times New Roman" w:cs="Times New Roman"/>
          <w:i/>
          <w:sz w:val="24"/>
          <w:szCs w:val="24"/>
        </w:rPr>
        <w:t>The Governance of Kenya Public Universities</w:t>
      </w:r>
      <w:r w:rsidRPr="000255AA">
        <w:rPr>
          <w:rFonts w:ascii="Times New Roman" w:hAnsi="Times New Roman" w:cs="Times New Roman"/>
          <w:sz w:val="24"/>
          <w:szCs w:val="24"/>
        </w:rPr>
        <w:t>.</w:t>
      </w:r>
      <w:proofErr w:type="gramEnd"/>
      <w:r w:rsidR="0060672E">
        <w:rPr>
          <w:rFonts w:ascii="Times New Roman" w:hAnsi="Times New Roman" w:cs="Times New Roman"/>
          <w:sz w:val="24"/>
          <w:szCs w:val="24"/>
        </w:rPr>
        <w:t xml:space="preserve"> </w:t>
      </w:r>
      <w:proofErr w:type="gramStart"/>
      <w:r w:rsidRPr="000255AA">
        <w:rPr>
          <w:rFonts w:ascii="Times New Roman" w:hAnsi="Times New Roman" w:cs="Times New Roman"/>
          <w:sz w:val="24"/>
          <w:szCs w:val="24"/>
        </w:rPr>
        <w:t>In Research Post-Secondary Education.</w:t>
      </w:r>
      <w:proofErr w:type="gramEnd"/>
      <w:r w:rsidR="0060672E">
        <w:rPr>
          <w:rFonts w:ascii="Times New Roman" w:hAnsi="Times New Roman" w:cs="Times New Roman"/>
          <w:sz w:val="24"/>
          <w:szCs w:val="24"/>
        </w:rPr>
        <w:t xml:space="preserve"> </w:t>
      </w:r>
      <w:proofErr w:type="gramStart"/>
      <w:r w:rsidRPr="000255AA">
        <w:rPr>
          <w:rFonts w:ascii="Times New Roman" w:hAnsi="Times New Roman" w:cs="Times New Roman"/>
          <w:sz w:val="24"/>
          <w:szCs w:val="24"/>
        </w:rPr>
        <w:t>Volume 3, Nairobi, Oxford University Press.</w:t>
      </w:r>
      <w:proofErr w:type="gramEnd"/>
    </w:p>
    <w:p w:rsidR="00C762BC" w:rsidRPr="000255AA" w:rsidRDefault="00C762BC" w:rsidP="00735BF4">
      <w:pPr>
        <w:rPr>
          <w:rFonts w:ascii="Times New Roman" w:hAnsi="Times New Roman" w:cs="Times New Roman"/>
          <w:sz w:val="24"/>
          <w:szCs w:val="24"/>
        </w:rPr>
      </w:pPr>
      <w:r w:rsidRPr="000255AA">
        <w:rPr>
          <w:rFonts w:ascii="Times New Roman" w:hAnsi="Times New Roman" w:cs="Times New Roman"/>
          <w:sz w:val="24"/>
          <w:szCs w:val="24"/>
        </w:rPr>
        <w:br w:type="page"/>
      </w:r>
    </w:p>
    <w:p w:rsidR="00C13BD6" w:rsidRPr="000255AA" w:rsidRDefault="00C13BD6" w:rsidP="00612FD4">
      <w:pPr>
        <w:pStyle w:val="Heading1"/>
      </w:pPr>
      <w:bookmarkStart w:id="201" w:name="_Toc479597106"/>
      <w:bookmarkStart w:id="202" w:name="_Toc86478780"/>
      <w:r w:rsidRPr="000255AA">
        <w:lastRenderedPageBreak/>
        <w:t>APPENDICES</w:t>
      </w:r>
      <w:bookmarkEnd w:id="202"/>
    </w:p>
    <w:p w:rsidR="00C13BD6" w:rsidRPr="000255AA" w:rsidRDefault="00C13BD6" w:rsidP="00C13BD6"/>
    <w:p w:rsidR="00BB7C91" w:rsidRPr="000255AA" w:rsidRDefault="00C13BD6" w:rsidP="00632FD9">
      <w:pPr>
        <w:pStyle w:val="Heading2"/>
      </w:pPr>
      <w:bookmarkStart w:id="203" w:name="_Toc86478781"/>
      <w:r w:rsidRPr="000255AA">
        <w:t xml:space="preserve">Appendix </w:t>
      </w:r>
      <w:r w:rsidR="005B1A7A">
        <w:t>I</w:t>
      </w:r>
      <w:r w:rsidRPr="000255AA">
        <w:t xml:space="preserve">: Questionnaire </w:t>
      </w:r>
      <w:proofErr w:type="gramStart"/>
      <w:r w:rsidRPr="000255AA">
        <w:t>For</w:t>
      </w:r>
      <w:proofErr w:type="gramEnd"/>
      <w:r w:rsidRPr="000255AA">
        <w:t xml:space="preserve"> Teachers And </w:t>
      </w:r>
      <w:proofErr w:type="spellStart"/>
      <w:r w:rsidRPr="000255AA">
        <w:t>Headteachers</w:t>
      </w:r>
      <w:bookmarkEnd w:id="201"/>
      <w:bookmarkEnd w:id="203"/>
      <w:proofErr w:type="spellEnd"/>
    </w:p>
    <w:p w:rsidR="00C13BD6" w:rsidRPr="000255AA" w:rsidRDefault="00C13BD6" w:rsidP="00C13BD6"/>
    <w:p w:rsidR="00BB7C91" w:rsidRPr="000255AA" w:rsidRDefault="005D2050" w:rsidP="00735BF4">
      <w:pPr>
        <w:rPr>
          <w:rFonts w:ascii="Times New Roman" w:hAnsi="Times New Roman" w:cs="Times New Roman"/>
          <w:sz w:val="24"/>
          <w:szCs w:val="24"/>
        </w:rPr>
      </w:pPr>
      <w:r w:rsidRPr="000255AA">
        <w:rPr>
          <w:rFonts w:ascii="Times New Roman" w:hAnsi="Times New Roman" w:cs="Times New Roman"/>
          <w:sz w:val="24"/>
          <w:szCs w:val="24"/>
        </w:rPr>
        <w:t>Dear Respondent,</w:t>
      </w:r>
    </w:p>
    <w:p w:rsidR="007962A0" w:rsidRPr="000255AA" w:rsidRDefault="005D2050" w:rsidP="00C13BD6">
      <w:pPr>
        <w:rPr>
          <w:rFonts w:ascii="Times New Roman" w:hAnsi="Times New Roman" w:cs="Times New Roman"/>
          <w:b/>
          <w:i/>
          <w:color w:val="000000" w:themeColor="text1"/>
          <w:sz w:val="24"/>
          <w:szCs w:val="24"/>
        </w:rPr>
      </w:pPr>
      <w:r w:rsidRPr="000255AA">
        <w:rPr>
          <w:rFonts w:ascii="Times New Roman" w:hAnsi="Times New Roman" w:cs="Times New Roman"/>
          <w:sz w:val="24"/>
          <w:szCs w:val="24"/>
        </w:rPr>
        <w:t xml:space="preserve">I am a </w:t>
      </w:r>
      <w:r w:rsidR="00854C42" w:rsidRPr="000255AA">
        <w:rPr>
          <w:rFonts w:ascii="Times New Roman" w:hAnsi="Times New Roman" w:cs="Times New Roman"/>
          <w:sz w:val="24"/>
          <w:szCs w:val="24"/>
        </w:rPr>
        <w:t>post-graduate</w:t>
      </w:r>
      <w:r w:rsidRPr="000255AA">
        <w:rPr>
          <w:rFonts w:ascii="Times New Roman" w:hAnsi="Times New Roman" w:cs="Times New Roman"/>
          <w:sz w:val="24"/>
          <w:szCs w:val="24"/>
        </w:rPr>
        <w:t xml:space="preserve"> student of Mount Kenya University pursuing a Master of Education Degree i</w:t>
      </w:r>
      <w:r w:rsidR="007962A0" w:rsidRPr="000255AA">
        <w:rPr>
          <w:rFonts w:ascii="Times New Roman" w:hAnsi="Times New Roman" w:cs="Times New Roman"/>
          <w:sz w:val="24"/>
          <w:szCs w:val="24"/>
        </w:rPr>
        <w:t>n Education Administration and M</w:t>
      </w:r>
      <w:r w:rsidRPr="000255AA">
        <w:rPr>
          <w:rFonts w:ascii="Times New Roman" w:hAnsi="Times New Roman" w:cs="Times New Roman"/>
          <w:sz w:val="24"/>
          <w:szCs w:val="24"/>
        </w:rPr>
        <w:t>anagement. I am collecting data on:</w:t>
      </w:r>
      <w:r w:rsidR="0060672E">
        <w:rPr>
          <w:rFonts w:ascii="Times New Roman" w:hAnsi="Times New Roman" w:cs="Times New Roman"/>
          <w:sz w:val="24"/>
          <w:szCs w:val="24"/>
        </w:rPr>
        <w:t xml:space="preserve"> </w:t>
      </w:r>
      <w:r w:rsidR="007962A0" w:rsidRPr="000255AA">
        <w:rPr>
          <w:rFonts w:ascii="Times New Roman" w:hAnsi="Times New Roman" w:cs="Times New Roman"/>
          <w:b/>
          <w:i/>
          <w:color w:val="000000" w:themeColor="text1"/>
          <w:sz w:val="24"/>
          <w:szCs w:val="24"/>
        </w:rPr>
        <w:t>School Resource Management on KCP</w:t>
      </w:r>
      <w:r w:rsidR="00C13BD6" w:rsidRPr="000255AA">
        <w:rPr>
          <w:rFonts w:ascii="Times New Roman" w:hAnsi="Times New Roman" w:cs="Times New Roman"/>
          <w:b/>
          <w:i/>
          <w:color w:val="000000" w:themeColor="text1"/>
          <w:sz w:val="24"/>
          <w:szCs w:val="24"/>
        </w:rPr>
        <w:t>E</w:t>
      </w:r>
      <w:r w:rsidR="007962A0" w:rsidRPr="000255AA">
        <w:rPr>
          <w:rFonts w:ascii="Times New Roman" w:hAnsi="Times New Roman" w:cs="Times New Roman"/>
          <w:b/>
          <w:i/>
          <w:color w:val="000000" w:themeColor="text1"/>
          <w:sz w:val="24"/>
          <w:szCs w:val="24"/>
        </w:rPr>
        <w:t xml:space="preserve"> performance in public primary schools in Kakamega East Sub County</w:t>
      </w:r>
    </w:p>
    <w:p w:rsidR="00BB7C91" w:rsidRPr="000255AA" w:rsidRDefault="007962A0" w:rsidP="00735BF4">
      <w:pPr>
        <w:jc w:val="left"/>
        <w:rPr>
          <w:rFonts w:ascii="Times New Roman" w:hAnsi="Times New Roman" w:cs="Times New Roman"/>
          <w:sz w:val="24"/>
          <w:szCs w:val="24"/>
        </w:rPr>
      </w:pPr>
      <w:r w:rsidRPr="000255AA">
        <w:rPr>
          <w:rFonts w:ascii="Times New Roman" w:hAnsi="Times New Roman" w:cs="Times New Roman"/>
          <w:color w:val="000000" w:themeColor="text1"/>
          <w:sz w:val="24"/>
          <w:szCs w:val="24"/>
        </w:rPr>
        <w:t xml:space="preserve">I </w:t>
      </w:r>
      <w:r w:rsidR="005D2050" w:rsidRPr="000255AA">
        <w:rPr>
          <w:rFonts w:ascii="Times New Roman" w:hAnsi="Times New Roman" w:cs="Times New Roman"/>
          <w:sz w:val="24"/>
          <w:szCs w:val="24"/>
        </w:rPr>
        <w:t xml:space="preserve">am therefore kindly requesting you to provide me with information by filling this questionnaire. The information you give shall be treated with utmost confidentiality and shall be used for the purpose of this research only. Please answer the questions as honestly as possible by ticking in the spaces provided. </w:t>
      </w:r>
    </w:p>
    <w:p w:rsidR="007962A0" w:rsidRPr="000255AA" w:rsidRDefault="007962A0" w:rsidP="00735BF4">
      <w:pPr>
        <w:jc w:val="center"/>
        <w:rPr>
          <w:rFonts w:ascii="Times New Roman" w:hAnsi="Times New Roman" w:cs="Times New Roman"/>
          <w:b/>
          <w:sz w:val="24"/>
          <w:szCs w:val="24"/>
        </w:rPr>
      </w:pPr>
      <w:r w:rsidRPr="000255AA">
        <w:rPr>
          <w:rFonts w:ascii="Times New Roman" w:hAnsi="Times New Roman" w:cs="Times New Roman"/>
          <w:b/>
          <w:sz w:val="24"/>
          <w:szCs w:val="24"/>
        </w:rPr>
        <w:t>PART A</w:t>
      </w:r>
    </w:p>
    <w:p w:rsidR="007962A0" w:rsidRPr="000255AA" w:rsidRDefault="007962A0" w:rsidP="00735BF4">
      <w:pPr>
        <w:jc w:val="center"/>
        <w:rPr>
          <w:rFonts w:ascii="Times New Roman" w:hAnsi="Times New Roman" w:cs="Times New Roman"/>
          <w:b/>
          <w:sz w:val="24"/>
          <w:szCs w:val="24"/>
        </w:rPr>
      </w:pPr>
      <w:r w:rsidRPr="000255AA">
        <w:rPr>
          <w:rFonts w:ascii="Times New Roman" w:hAnsi="Times New Roman" w:cs="Times New Roman"/>
          <w:b/>
          <w:sz w:val="24"/>
          <w:szCs w:val="24"/>
        </w:rPr>
        <w:t xml:space="preserve">DEMOGRAPHIC </w:t>
      </w:r>
      <w:r w:rsidR="00FF2324" w:rsidRPr="000255AA">
        <w:rPr>
          <w:rFonts w:ascii="Times New Roman" w:hAnsi="Times New Roman" w:cs="Times New Roman"/>
          <w:b/>
          <w:sz w:val="24"/>
          <w:szCs w:val="24"/>
        </w:rPr>
        <w:t>INFORMATION</w:t>
      </w:r>
    </w:p>
    <w:p w:rsidR="007962A0" w:rsidRPr="000255AA" w:rsidRDefault="007962A0" w:rsidP="003856A0">
      <w:pPr>
        <w:pStyle w:val="ListParagraph"/>
        <w:numPr>
          <w:ilvl w:val="0"/>
          <w:numId w:val="2"/>
        </w:numPr>
        <w:ind w:left="0" w:firstLine="0"/>
        <w:rPr>
          <w:rFonts w:ascii="Times New Roman" w:hAnsi="Times New Roman" w:cs="Times New Roman"/>
          <w:sz w:val="24"/>
          <w:szCs w:val="24"/>
        </w:rPr>
      </w:pPr>
      <w:r w:rsidRPr="000255AA">
        <w:rPr>
          <w:rFonts w:ascii="Times New Roman" w:hAnsi="Times New Roman" w:cs="Times New Roman"/>
          <w:sz w:val="24"/>
          <w:szCs w:val="24"/>
        </w:rPr>
        <w:t>What is your gender (put a tick)</w:t>
      </w:r>
    </w:p>
    <w:p w:rsidR="007962A0" w:rsidRPr="000255AA" w:rsidRDefault="00C70502" w:rsidP="003856A0">
      <w:pPr>
        <w:pStyle w:val="ListParagraph"/>
        <w:numPr>
          <w:ilvl w:val="0"/>
          <w:numId w:val="3"/>
        </w:numPr>
        <w:ind w:left="0" w:firstLine="0"/>
        <w:rPr>
          <w:rFonts w:ascii="Times New Roman" w:hAnsi="Times New Roman" w:cs="Times New Roman"/>
          <w:sz w:val="24"/>
          <w:szCs w:val="24"/>
        </w:rPr>
      </w:pPr>
      <w:r w:rsidRPr="000255AA">
        <w:rPr>
          <w:rFonts w:ascii="Times New Roman" w:hAnsi="Times New Roman" w:cs="Times New Roman"/>
          <w:noProof/>
          <w:sz w:val="24"/>
          <w:szCs w:val="24"/>
        </w:rPr>
        <mc:AlternateContent>
          <mc:Choice Requires="wps">
            <w:drawing>
              <wp:anchor distT="0" distB="0" distL="114300" distR="114300" simplePos="0" relativeHeight="251697152" behindDoc="0" locked="0" layoutInCell="1" allowOverlap="1" wp14:anchorId="48AEACA3" wp14:editId="7021BE7B">
                <wp:simplePos x="0" y="0"/>
                <wp:positionH relativeFrom="column">
                  <wp:posOffset>3612515</wp:posOffset>
                </wp:positionH>
                <wp:positionV relativeFrom="paragraph">
                  <wp:posOffset>8255</wp:posOffset>
                </wp:positionV>
                <wp:extent cx="220980" cy="137795"/>
                <wp:effectExtent l="0" t="0" r="26670" b="14605"/>
                <wp:wrapNone/>
                <wp:docPr id="29" name="Rectangle 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0980" cy="137795"/>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40161" dir="20493903" algn="ctr" rotWithShape="0">
                                  <a:srgbClr val="808080"/>
                                </a:outerShdw>
                              </a:effectLst>
                            </a14:hiddenEffects>
                          </a:ext>
                        </a:extLst>
                      </wps:spPr>
                      <wps:bodyPr rot="0" vert="horz" wrap="non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3" o:spid="_x0000_s1026" style="position:absolute;margin-left:284.45pt;margin-top:.65pt;width:17.4pt;height:10.85pt;z-index:25169715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">
                <v:shadow offset="3pt,-1pt"/>
              </v:rect>
            </w:pict>
          </mc:Fallback>
        </mc:AlternateContent>
      </w:r>
      <w:r w:rsidR="007962A0" w:rsidRPr="000255AA">
        <w:rPr>
          <w:rFonts w:ascii="Times New Roman" w:hAnsi="Times New Roman" w:cs="Times New Roman"/>
          <w:sz w:val="24"/>
          <w:szCs w:val="24"/>
        </w:rPr>
        <w:t>Male</w:t>
      </w:r>
    </w:p>
    <w:p w:rsidR="007962A0" w:rsidRPr="000255AA" w:rsidRDefault="00C70502" w:rsidP="003856A0">
      <w:pPr>
        <w:pStyle w:val="ListParagraph"/>
        <w:numPr>
          <w:ilvl w:val="0"/>
          <w:numId w:val="3"/>
        </w:numPr>
        <w:ind w:left="0" w:firstLine="0"/>
        <w:rPr>
          <w:rFonts w:ascii="Times New Roman" w:hAnsi="Times New Roman" w:cs="Times New Roman"/>
          <w:sz w:val="24"/>
          <w:szCs w:val="24"/>
        </w:rPr>
      </w:pPr>
      <w:r w:rsidRPr="000255AA">
        <w:rPr>
          <w:rFonts w:ascii="Times New Roman" w:hAnsi="Times New Roman" w:cs="Times New Roman"/>
          <w:noProof/>
          <w:sz w:val="24"/>
          <w:szCs w:val="24"/>
        </w:rPr>
        <mc:AlternateContent>
          <mc:Choice Requires="wps">
            <w:drawing>
              <wp:anchor distT="0" distB="0" distL="114300" distR="114300" simplePos="0" relativeHeight="251698176" behindDoc="0" locked="0" layoutInCell="1" allowOverlap="1" wp14:anchorId="599569A5" wp14:editId="5402CD9C">
                <wp:simplePos x="0" y="0"/>
                <wp:positionH relativeFrom="column">
                  <wp:posOffset>3622675</wp:posOffset>
                </wp:positionH>
                <wp:positionV relativeFrom="paragraph">
                  <wp:posOffset>26035</wp:posOffset>
                </wp:positionV>
                <wp:extent cx="220980" cy="137795"/>
                <wp:effectExtent l="0" t="0" r="26670" b="14605"/>
                <wp:wrapNone/>
                <wp:docPr id="28" name="Rectangle 7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0980" cy="137795"/>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40161" dir="20493903" algn="ctr" rotWithShape="0">
                                  <a:srgbClr val="808080"/>
                                </a:outerShdw>
                              </a:effectLst>
                            </a14:hiddenEffects>
                          </a:ext>
                        </a:extLst>
                      </wps:spPr>
                      <wps:bodyPr rot="0" vert="horz" wrap="non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7" o:spid="_x0000_s1026" style="position:absolute;margin-left:285.25pt;margin-top:2.05pt;width:17.4pt;height:10.85pt;z-index:25169817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">
                <v:shadow offset="3pt,-1pt"/>
              </v:rect>
            </w:pict>
          </mc:Fallback>
        </mc:AlternateContent>
      </w:r>
      <w:r w:rsidR="007962A0" w:rsidRPr="000255AA">
        <w:rPr>
          <w:rFonts w:ascii="Times New Roman" w:hAnsi="Times New Roman" w:cs="Times New Roman"/>
          <w:sz w:val="24"/>
          <w:szCs w:val="24"/>
        </w:rPr>
        <w:t>Female</w:t>
      </w:r>
    </w:p>
    <w:p w:rsidR="009F6159" w:rsidRPr="000255AA" w:rsidRDefault="009F6159" w:rsidP="00735BF4">
      <w:pPr>
        <w:rPr>
          <w:rFonts w:ascii="Times New Roman" w:hAnsi="Times New Roman" w:cs="Times New Roman"/>
          <w:sz w:val="24"/>
          <w:szCs w:val="24"/>
        </w:rPr>
      </w:pPr>
    </w:p>
    <w:p w:rsidR="007962A0" w:rsidRPr="000255AA" w:rsidRDefault="00C70502" w:rsidP="003856A0">
      <w:pPr>
        <w:pStyle w:val="ListParagraph"/>
        <w:numPr>
          <w:ilvl w:val="0"/>
          <w:numId w:val="2"/>
        </w:numPr>
        <w:ind w:left="0" w:firstLine="0"/>
        <w:rPr>
          <w:rFonts w:ascii="Times New Roman" w:hAnsi="Times New Roman" w:cs="Times New Roman"/>
          <w:sz w:val="24"/>
          <w:szCs w:val="24"/>
        </w:rPr>
      </w:pPr>
      <w:r w:rsidRPr="000255AA">
        <w:rPr>
          <w:rFonts w:ascii="Times New Roman" w:hAnsi="Times New Roman" w:cs="Times New Roman"/>
          <w:noProof/>
          <w:sz w:val="24"/>
          <w:szCs w:val="24"/>
        </w:rPr>
        <mc:AlternateContent>
          <mc:Choice Requires="wps">
            <w:drawing>
              <wp:anchor distT="0" distB="0" distL="114300" distR="114300" simplePos="0" relativeHeight="251699200" behindDoc="0" locked="0" layoutInCell="1" allowOverlap="1" wp14:anchorId="0A96BE61" wp14:editId="54124782">
                <wp:simplePos x="0" y="0"/>
                <wp:positionH relativeFrom="column">
                  <wp:posOffset>3641090</wp:posOffset>
                </wp:positionH>
                <wp:positionV relativeFrom="paragraph">
                  <wp:posOffset>148590</wp:posOffset>
                </wp:positionV>
                <wp:extent cx="220980" cy="137795"/>
                <wp:effectExtent l="0" t="0" r="26670" b="14605"/>
                <wp:wrapNone/>
                <wp:docPr id="27" name="Rectangle 7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0980" cy="137795"/>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40161" dir="20493903" algn="ctr" rotWithShape="0">
                                  <a:srgbClr val="808080"/>
                                </a:outerShdw>
                              </a:effectLst>
                            </a14:hiddenEffects>
                          </a:ext>
                        </a:extLst>
                      </wps:spPr>
                      <wps:bodyPr rot="0" vert="horz" wrap="non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8" o:spid="_x0000_s1026" style="position:absolute;margin-left:286.7pt;margin-top:11.7pt;width:17.4pt;height:10.85pt;z-index:25169920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">
                <v:shadow offset="3pt,-1pt"/>
              </v:rect>
            </w:pict>
          </mc:Fallback>
        </mc:AlternateContent>
      </w:r>
      <w:r w:rsidR="007962A0" w:rsidRPr="000255AA">
        <w:rPr>
          <w:rFonts w:ascii="Times New Roman" w:hAnsi="Times New Roman" w:cs="Times New Roman"/>
          <w:sz w:val="24"/>
          <w:szCs w:val="24"/>
        </w:rPr>
        <w:t xml:space="preserve">What is your age category(put a tick) </w:t>
      </w:r>
    </w:p>
    <w:p w:rsidR="007962A0" w:rsidRPr="000255AA" w:rsidRDefault="00C70502" w:rsidP="003856A0">
      <w:pPr>
        <w:pStyle w:val="ListParagraph"/>
        <w:numPr>
          <w:ilvl w:val="0"/>
          <w:numId w:val="4"/>
        </w:numPr>
        <w:ind w:left="0" w:firstLine="0"/>
        <w:rPr>
          <w:rFonts w:ascii="Times New Roman" w:hAnsi="Times New Roman" w:cs="Times New Roman"/>
          <w:sz w:val="24"/>
          <w:szCs w:val="24"/>
        </w:rPr>
      </w:pPr>
      <w:r w:rsidRPr="000255AA">
        <w:rPr>
          <w:rFonts w:ascii="Times New Roman" w:hAnsi="Times New Roman" w:cs="Times New Roman"/>
          <w:noProof/>
          <w:sz w:val="24"/>
          <w:szCs w:val="24"/>
        </w:rPr>
        <mc:AlternateContent>
          <mc:Choice Requires="wps">
            <w:drawing>
              <wp:anchor distT="0" distB="0" distL="114300" distR="114300" simplePos="0" relativeHeight="251700224" behindDoc="0" locked="0" layoutInCell="1" allowOverlap="1" wp14:anchorId="5C4E2FE0" wp14:editId="3E8F828F">
                <wp:simplePos x="0" y="0"/>
                <wp:positionH relativeFrom="column">
                  <wp:posOffset>3651885</wp:posOffset>
                </wp:positionH>
                <wp:positionV relativeFrom="paragraph">
                  <wp:posOffset>193040</wp:posOffset>
                </wp:positionV>
                <wp:extent cx="220980" cy="137795"/>
                <wp:effectExtent l="0" t="0" r="26670" b="14605"/>
                <wp:wrapNone/>
                <wp:docPr id="26" name="Rectangle 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0980" cy="137795"/>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40161" dir="20493903" algn="ctr" rotWithShape="0">
                                  <a:srgbClr val="808080"/>
                                </a:outerShdw>
                              </a:effectLst>
                            </a14:hiddenEffects>
                          </a:ext>
                        </a:extLst>
                      </wps:spPr>
                      <wps:bodyPr rot="0" vert="horz" wrap="non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9" o:spid="_x0000_s1026" style="position:absolute;margin-left:287.55pt;margin-top:15.2pt;width:17.4pt;height:10.85pt;z-index:25170022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">
                <v:shadow offset="3pt,-1pt"/>
              </v:rect>
            </w:pict>
          </mc:Fallback>
        </mc:AlternateContent>
      </w:r>
      <w:r w:rsidR="007962A0" w:rsidRPr="000255AA">
        <w:rPr>
          <w:rFonts w:ascii="Times New Roman" w:hAnsi="Times New Roman" w:cs="Times New Roman"/>
          <w:sz w:val="24"/>
          <w:szCs w:val="24"/>
        </w:rPr>
        <w:t>30-40 Years</w:t>
      </w:r>
    </w:p>
    <w:p w:rsidR="007962A0" w:rsidRPr="000255AA" w:rsidRDefault="00C70502" w:rsidP="003856A0">
      <w:pPr>
        <w:pStyle w:val="ListParagraph"/>
        <w:numPr>
          <w:ilvl w:val="0"/>
          <w:numId w:val="4"/>
        </w:numPr>
        <w:ind w:left="0" w:firstLine="0"/>
        <w:rPr>
          <w:rFonts w:ascii="Times New Roman" w:hAnsi="Times New Roman" w:cs="Times New Roman"/>
          <w:sz w:val="24"/>
          <w:szCs w:val="24"/>
        </w:rPr>
      </w:pPr>
      <w:r w:rsidRPr="000255AA">
        <w:rPr>
          <w:rFonts w:ascii="Times New Roman" w:hAnsi="Times New Roman" w:cs="Times New Roman"/>
          <w:noProof/>
          <w:sz w:val="24"/>
          <w:szCs w:val="24"/>
        </w:rPr>
        <mc:AlternateContent>
          <mc:Choice Requires="wps">
            <w:drawing>
              <wp:anchor distT="0" distB="0" distL="114300" distR="114300" simplePos="0" relativeHeight="251701248" behindDoc="0" locked="0" layoutInCell="1" allowOverlap="1" wp14:anchorId="22908E27" wp14:editId="1EAA3EB8">
                <wp:simplePos x="0" y="0"/>
                <wp:positionH relativeFrom="column">
                  <wp:posOffset>3658870</wp:posOffset>
                </wp:positionH>
                <wp:positionV relativeFrom="paragraph">
                  <wp:posOffset>222250</wp:posOffset>
                </wp:positionV>
                <wp:extent cx="220980" cy="137795"/>
                <wp:effectExtent l="0" t="0" r="26670" b="14605"/>
                <wp:wrapNone/>
                <wp:docPr id="25" name="Rectangle 8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0980" cy="137795"/>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40161" dir="20493903" algn="ctr" rotWithShape="0">
                                  <a:srgbClr val="808080"/>
                                </a:outerShdw>
                              </a:effectLst>
                            </a14:hiddenEffects>
                          </a:ext>
                        </a:extLst>
                      </wps:spPr>
                      <wps:bodyPr rot="0" vert="horz" wrap="non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0" o:spid="_x0000_s1026" style="position:absolute;margin-left:288.1pt;margin-top:17.5pt;width:17.4pt;height:10.85pt;z-index:25170124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">
                <v:shadow offset="3pt,-1pt"/>
              </v:rect>
            </w:pict>
          </mc:Fallback>
        </mc:AlternateContent>
      </w:r>
      <w:r w:rsidR="007962A0" w:rsidRPr="000255AA">
        <w:rPr>
          <w:rFonts w:ascii="Times New Roman" w:hAnsi="Times New Roman" w:cs="Times New Roman"/>
          <w:sz w:val="24"/>
          <w:szCs w:val="24"/>
        </w:rPr>
        <w:t>41-50 Years</w:t>
      </w:r>
    </w:p>
    <w:p w:rsidR="007962A0" w:rsidRPr="000255AA" w:rsidRDefault="007962A0" w:rsidP="003856A0">
      <w:pPr>
        <w:pStyle w:val="ListParagraph"/>
        <w:numPr>
          <w:ilvl w:val="0"/>
          <w:numId w:val="4"/>
        </w:numPr>
        <w:ind w:left="0" w:firstLine="0"/>
        <w:rPr>
          <w:rFonts w:ascii="Times New Roman" w:hAnsi="Times New Roman" w:cs="Times New Roman"/>
          <w:sz w:val="24"/>
          <w:szCs w:val="24"/>
        </w:rPr>
      </w:pPr>
      <w:r w:rsidRPr="000255AA">
        <w:rPr>
          <w:rFonts w:ascii="Times New Roman" w:hAnsi="Times New Roman" w:cs="Times New Roman"/>
          <w:sz w:val="24"/>
          <w:szCs w:val="24"/>
        </w:rPr>
        <w:t>Over 50Years</w:t>
      </w:r>
    </w:p>
    <w:p w:rsidR="009F6159" w:rsidRPr="000255AA" w:rsidRDefault="009F6159" w:rsidP="00735BF4">
      <w:pPr>
        <w:rPr>
          <w:rFonts w:ascii="Times New Roman" w:hAnsi="Times New Roman" w:cs="Times New Roman"/>
          <w:sz w:val="24"/>
          <w:szCs w:val="24"/>
        </w:rPr>
      </w:pPr>
    </w:p>
    <w:p w:rsidR="007962A0" w:rsidRPr="000255AA" w:rsidRDefault="00C70502" w:rsidP="003856A0">
      <w:pPr>
        <w:pStyle w:val="ListParagraph"/>
        <w:numPr>
          <w:ilvl w:val="0"/>
          <w:numId w:val="2"/>
        </w:numPr>
        <w:ind w:left="0" w:firstLine="0"/>
        <w:rPr>
          <w:rFonts w:ascii="Times New Roman" w:hAnsi="Times New Roman" w:cs="Times New Roman"/>
          <w:sz w:val="24"/>
          <w:szCs w:val="24"/>
        </w:rPr>
      </w:pPr>
      <w:r w:rsidRPr="000255AA">
        <w:rPr>
          <w:rFonts w:ascii="Times New Roman" w:hAnsi="Times New Roman" w:cs="Times New Roman"/>
          <w:noProof/>
          <w:sz w:val="24"/>
          <w:szCs w:val="24"/>
        </w:rPr>
        <mc:AlternateContent>
          <mc:Choice Requires="wps">
            <w:drawing>
              <wp:anchor distT="0" distB="0" distL="114300" distR="114300" simplePos="0" relativeHeight="251702272" behindDoc="0" locked="0" layoutInCell="1" allowOverlap="1" wp14:anchorId="0434D670" wp14:editId="7A134600">
                <wp:simplePos x="0" y="0"/>
                <wp:positionH relativeFrom="column">
                  <wp:posOffset>3658870</wp:posOffset>
                </wp:positionH>
                <wp:positionV relativeFrom="paragraph">
                  <wp:posOffset>215900</wp:posOffset>
                </wp:positionV>
                <wp:extent cx="220980" cy="137795"/>
                <wp:effectExtent l="0" t="0" r="26670" b="14605"/>
                <wp:wrapNone/>
                <wp:docPr id="24" name="Rectangle 8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0980" cy="137795"/>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40161" dir="20493903" algn="ctr" rotWithShape="0">
                                  <a:srgbClr val="808080"/>
                                </a:outerShdw>
                              </a:effectLst>
                            </a14:hiddenEffects>
                          </a:ext>
                        </a:extLst>
                      </wps:spPr>
                      <wps:bodyPr rot="0" vert="horz" wrap="non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1" o:spid="_x0000_s1026" style="position:absolute;margin-left:288.1pt;margin-top:17pt;width:17.4pt;height:10.85pt;z-index:25170227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">
                <v:shadow offset="3pt,-1pt"/>
              </v:rect>
            </w:pict>
          </mc:Fallback>
        </mc:AlternateContent>
      </w:r>
      <w:r w:rsidR="007962A0" w:rsidRPr="000255AA">
        <w:rPr>
          <w:rFonts w:ascii="Times New Roman" w:hAnsi="Times New Roman" w:cs="Times New Roman"/>
          <w:sz w:val="24"/>
          <w:szCs w:val="24"/>
        </w:rPr>
        <w:t>What is your highest academic  qualification</w:t>
      </w:r>
    </w:p>
    <w:p w:rsidR="007962A0" w:rsidRPr="000255AA" w:rsidRDefault="00C70502" w:rsidP="003856A0">
      <w:pPr>
        <w:pStyle w:val="ListParagraph"/>
        <w:numPr>
          <w:ilvl w:val="0"/>
          <w:numId w:val="5"/>
        </w:numPr>
        <w:ind w:left="0" w:firstLine="0"/>
        <w:rPr>
          <w:rFonts w:ascii="Times New Roman" w:hAnsi="Times New Roman" w:cs="Times New Roman"/>
          <w:sz w:val="24"/>
          <w:szCs w:val="24"/>
        </w:rPr>
      </w:pPr>
      <w:r w:rsidRPr="000255AA">
        <w:rPr>
          <w:rFonts w:ascii="Times New Roman" w:hAnsi="Times New Roman" w:cs="Times New Roman"/>
          <w:noProof/>
          <w:sz w:val="24"/>
          <w:szCs w:val="24"/>
        </w:rPr>
        <mc:AlternateContent>
          <mc:Choice Requires="wps">
            <w:drawing>
              <wp:anchor distT="0" distB="0" distL="114300" distR="114300" simplePos="0" relativeHeight="251703296" behindDoc="0" locked="0" layoutInCell="1" allowOverlap="1" wp14:anchorId="50715A7F" wp14:editId="27A99494">
                <wp:simplePos x="0" y="0"/>
                <wp:positionH relativeFrom="column">
                  <wp:posOffset>3658870</wp:posOffset>
                </wp:positionH>
                <wp:positionV relativeFrom="paragraph">
                  <wp:posOffset>201295</wp:posOffset>
                </wp:positionV>
                <wp:extent cx="220980" cy="137795"/>
                <wp:effectExtent l="0" t="0" r="26670" b="14605"/>
                <wp:wrapNone/>
                <wp:docPr id="23" name="Rectangle 8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0980" cy="137795"/>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40161" dir="20493903" algn="ctr" rotWithShape="0">
                                  <a:srgbClr val="808080"/>
                                </a:outerShdw>
                              </a:effectLst>
                            </a14:hiddenEffects>
                          </a:ext>
                        </a:extLst>
                      </wps:spPr>
                      <wps:bodyPr rot="0" vert="horz" wrap="non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2" o:spid="_x0000_s1026" style="position:absolute;margin-left:288.1pt;margin-top:15.85pt;width:17.4pt;height:10.85pt;z-index:25170329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">
                <v:shadow offset="3pt,-1pt"/>
              </v:rect>
            </w:pict>
          </mc:Fallback>
        </mc:AlternateContent>
      </w:r>
      <w:r w:rsidR="007962A0" w:rsidRPr="000255AA">
        <w:rPr>
          <w:rFonts w:ascii="Times New Roman" w:hAnsi="Times New Roman" w:cs="Times New Roman"/>
          <w:sz w:val="24"/>
          <w:szCs w:val="24"/>
        </w:rPr>
        <w:t>Diploma</w:t>
      </w:r>
    </w:p>
    <w:p w:rsidR="007962A0" w:rsidRPr="000255AA" w:rsidRDefault="00C70502" w:rsidP="003856A0">
      <w:pPr>
        <w:pStyle w:val="ListParagraph"/>
        <w:numPr>
          <w:ilvl w:val="0"/>
          <w:numId w:val="5"/>
        </w:numPr>
        <w:ind w:left="0" w:firstLine="0"/>
        <w:rPr>
          <w:rFonts w:ascii="Times New Roman" w:hAnsi="Times New Roman" w:cs="Times New Roman"/>
          <w:sz w:val="24"/>
          <w:szCs w:val="24"/>
        </w:rPr>
      </w:pPr>
      <w:r w:rsidRPr="000255AA">
        <w:rPr>
          <w:rFonts w:ascii="Times New Roman" w:hAnsi="Times New Roman" w:cs="Times New Roman"/>
          <w:noProof/>
          <w:sz w:val="24"/>
          <w:szCs w:val="24"/>
        </w:rPr>
        <mc:AlternateContent>
          <mc:Choice Requires="wps">
            <w:drawing>
              <wp:anchor distT="0" distB="0" distL="114300" distR="114300" simplePos="0" relativeHeight="251706368" behindDoc="0" locked="0" layoutInCell="1" allowOverlap="1" wp14:anchorId="2FB5AE75" wp14:editId="67F29D49">
                <wp:simplePos x="0" y="0"/>
                <wp:positionH relativeFrom="column">
                  <wp:posOffset>3658870</wp:posOffset>
                </wp:positionH>
                <wp:positionV relativeFrom="paragraph">
                  <wp:posOffset>208915</wp:posOffset>
                </wp:positionV>
                <wp:extent cx="220980" cy="137795"/>
                <wp:effectExtent l="0" t="0" r="26670" b="14605"/>
                <wp:wrapNone/>
                <wp:docPr id="22" name="Rectangle 8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0980" cy="137795"/>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40161" dir="20493903" algn="ctr" rotWithShape="0">
                                  <a:srgbClr val="808080"/>
                                </a:outerShdw>
                              </a:effectLst>
                            </a14:hiddenEffects>
                          </a:ext>
                        </a:extLst>
                      </wps:spPr>
                      <wps:bodyPr rot="0" vert="horz" wrap="non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5" o:spid="_x0000_s1026" style="position:absolute;margin-left:288.1pt;margin-top:16.45pt;width:17.4pt;height:10.85pt;z-index:25170636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">
                <v:shadow offset="3pt,-1pt"/>
              </v:rect>
            </w:pict>
          </mc:Fallback>
        </mc:AlternateContent>
      </w:r>
      <w:r w:rsidR="007962A0" w:rsidRPr="000255AA">
        <w:rPr>
          <w:rFonts w:ascii="Times New Roman" w:hAnsi="Times New Roman" w:cs="Times New Roman"/>
          <w:sz w:val="24"/>
          <w:szCs w:val="24"/>
        </w:rPr>
        <w:t>Bachelor Degree</w:t>
      </w:r>
    </w:p>
    <w:p w:rsidR="007962A0" w:rsidRPr="000255AA" w:rsidRDefault="00C70502" w:rsidP="003856A0">
      <w:pPr>
        <w:pStyle w:val="ListParagraph"/>
        <w:numPr>
          <w:ilvl w:val="0"/>
          <w:numId w:val="5"/>
        </w:numPr>
        <w:ind w:left="0" w:firstLine="0"/>
        <w:rPr>
          <w:rFonts w:ascii="Times New Roman" w:hAnsi="Times New Roman" w:cs="Times New Roman"/>
          <w:sz w:val="24"/>
          <w:szCs w:val="24"/>
        </w:rPr>
      </w:pPr>
      <w:r w:rsidRPr="000255AA">
        <w:rPr>
          <w:rFonts w:ascii="Times New Roman" w:hAnsi="Times New Roman" w:cs="Times New Roman"/>
          <w:noProof/>
          <w:sz w:val="24"/>
          <w:szCs w:val="24"/>
        </w:rPr>
        <mc:AlternateContent>
          <mc:Choice Requires="wps">
            <w:drawing>
              <wp:anchor distT="0" distB="0" distL="114300" distR="114300" simplePos="0" relativeHeight="251704320" behindDoc="0" locked="0" layoutInCell="1" allowOverlap="1" wp14:anchorId="6188F11A" wp14:editId="5D966EC0">
                <wp:simplePos x="0" y="0"/>
                <wp:positionH relativeFrom="column">
                  <wp:posOffset>3658870</wp:posOffset>
                </wp:positionH>
                <wp:positionV relativeFrom="paragraph">
                  <wp:posOffset>183515</wp:posOffset>
                </wp:positionV>
                <wp:extent cx="220980" cy="137795"/>
                <wp:effectExtent l="0" t="0" r="26670" b="14605"/>
                <wp:wrapNone/>
                <wp:docPr id="21" name="Rectangle 8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0980" cy="137795"/>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40161" dir="20493903" algn="ctr" rotWithShape="0">
                                  <a:srgbClr val="808080"/>
                                </a:outerShdw>
                              </a:effectLst>
                            </a14:hiddenEffects>
                          </a:ext>
                        </a:extLst>
                      </wps:spPr>
                      <wps:bodyPr rot="0" vert="horz" wrap="non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3" o:spid="_x0000_s1026" style="position:absolute;margin-left:288.1pt;margin-top:14.45pt;width:17.4pt;height:10.85pt;z-index:25170432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">
                <v:shadow offset="3pt,-1pt"/>
              </v:rect>
            </w:pict>
          </mc:Fallback>
        </mc:AlternateContent>
      </w:r>
      <w:r w:rsidR="007962A0" w:rsidRPr="000255AA">
        <w:rPr>
          <w:rFonts w:ascii="Times New Roman" w:hAnsi="Times New Roman" w:cs="Times New Roman"/>
          <w:sz w:val="24"/>
          <w:szCs w:val="24"/>
        </w:rPr>
        <w:t>Master’s Degree</w:t>
      </w:r>
    </w:p>
    <w:p w:rsidR="007962A0" w:rsidRPr="000255AA" w:rsidRDefault="007962A0" w:rsidP="003856A0">
      <w:pPr>
        <w:pStyle w:val="ListParagraph"/>
        <w:numPr>
          <w:ilvl w:val="0"/>
          <w:numId w:val="5"/>
        </w:numPr>
        <w:ind w:left="0" w:firstLine="0"/>
        <w:rPr>
          <w:rFonts w:ascii="Times New Roman" w:hAnsi="Times New Roman" w:cs="Times New Roman"/>
          <w:sz w:val="24"/>
          <w:szCs w:val="24"/>
        </w:rPr>
      </w:pPr>
      <w:r w:rsidRPr="000255AA">
        <w:rPr>
          <w:rFonts w:ascii="Times New Roman" w:hAnsi="Times New Roman" w:cs="Times New Roman"/>
          <w:sz w:val="24"/>
          <w:szCs w:val="24"/>
        </w:rPr>
        <w:t>Others</w:t>
      </w:r>
    </w:p>
    <w:p w:rsidR="009F6159" w:rsidRPr="000255AA" w:rsidRDefault="009F6159" w:rsidP="00735BF4">
      <w:pPr>
        <w:rPr>
          <w:rFonts w:ascii="Times New Roman" w:hAnsi="Times New Roman" w:cs="Times New Roman"/>
          <w:sz w:val="24"/>
          <w:szCs w:val="24"/>
        </w:rPr>
      </w:pPr>
    </w:p>
    <w:p w:rsidR="007962A0" w:rsidRPr="000255AA" w:rsidRDefault="00C70502" w:rsidP="003856A0">
      <w:pPr>
        <w:pStyle w:val="ListParagraph"/>
        <w:numPr>
          <w:ilvl w:val="0"/>
          <w:numId w:val="2"/>
        </w:numPr>
        <w:ind w:left="0" w:firstLine="0"/>
        <w:rPr>
          <w:rFonts w:ascii="Times New Roman" w:hAnsi="Times New Roman" w:cs="Times New Roman"/>
          <w:sz w:val="24"/>
          <w:szCs w:val="24"/>
        </w:rPr>
      </w:pPr>
      <w:r w:rsidRPr="000255AA">
        <w:rPr>
          <w:rFonts w:ascii="Times New Roman" w:hAnsi="Times New Roman" w:cs="Times New Roman"/>
          <w:noProof/>
          <w:sz w:val="24"/>
          <w:szCs w:val="24"/>
        </w:rPr>
        <mc:AlternateContent>
          <mc:Choice Requires="wps">
            <w:drawing>
              <wp:anchor distT="0" distB="0" distL="114300" distR="114300" simplePos="0" relativeHeight="251705344" behindDoc="0" locked="0" layoutInCell="1" allowOverlap="1" wp14:anchorId="6F23A2B3" wp14:editId="45259CE5">
                <wp:simplePos x="0" y="0"/>
                <wp:positionH relativeFrom="column">
                  <wp:posOffset>3636010</wp:posOffset>
                </wp:positionH>
                <wp:positionV relativeFrom="paragraph">
                  <wp:posOffset>254000</wp:posOffset>
                </wp:positionV>
                <wp:extent cx="220980" cy="137795"/>
                <wp:effectExtent l="0" t="0" r="26670" b="14605"/>
                <wp:wrapNone/>
                <wp:docPr id="20" name="Rectangle 8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0980" cy="137795"/>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40161" dir="20493903" algn="ctr" rotWithShape="0">
                                  <a:srgbClr val="808080"/>
                                </a:outerShdw>
                              </a:effectLst>
                            </a14:hiddenEffects>
                          </a:ext>
                        </a:extLst>
                      </wps:spPr>
                      <wps:bodyPr rot="0" vert="horz" wrap="non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4" o:spid="_x0000_s1026" style="position:absolute;margin-left:286.3pt;margin-top:20pt;width:17.4pt;height:10.85pt;z-index:25170534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">
                <v:shadow offset="3pt,-1pt"/>
              </v:rect>
            </w:pict>
          </mc:Fallback>
        </mc:AlternateContent>
      </w:r>
      <w:r w:rsidR="007962A0" w:rsidRPr="000255AA">
        <w:rPr>
          <w:rFonts w:ascii="Times New Roman" w:hAnsi="Times New Roman" w:cs="Times New Roman"/>
          <w:sz w:val="24"/>
          <w:szCs w:val="24"/>
        </w:rPr>
        <w:t>What is your most recently attended Course</w:t>
      </w:r>
    </w:p>
    <w:p w:rsidR="007962A0" w:rsidRPr="000255AA" w:rsidRDefault="00C70502" w:rsidP="003856A0">
      <w:pPr>
        <w:pStyle w:val="ListParagraph"/>
        <w:numPr>
          <w:ilvl w:val="0"/>
          <w:numId w:val="6"/>
        </w:numPr>
        <w:ind w:left="0" w:firstLine="0"/>
        <w:rPr>
          <w:rFonts w:ascii="Times New Roman" w:hAnsi="Times New Roman" w:cs="Times New Roman"/>
          <w:sz w:val="24"/>
          <w:szCs w:val="24"/>
        </w:rPr>
      </w:pPr>
      <w:r w:rsidRPr="000255AA">
        <w:rPr>
          <w:rFonts w:ascii="Times New Roman" w:hAnsi="Times New Roman" w:cs="Times New Roman"/>
          <w:noProof/>
          <w:sz w:val="24"/>
          <w:szCs w:val="24"/>
        </w:rPr>
        <mc:AlternateContent>
          <mc:Choice Requires="wps">
            <w:drawing>
              <wp:anchor distT="0" distB="0" distL="114300" distR="114300" simplePos="0" relativeHeight="251707392" behindDoc="0" locked="0" layoutInCell="1" allowOverlap="1" wp14:anchorId="4F00DE5F" wp14:editId="6F5FD2E7">
                <wp:simplePos x="0" y="0"/>
                <wp:positionH relativeFrom="column">
                  <wp:posOffset>3636010</wp:posOffset>
                </wp:positionH>
                <wp:positionV relativeFrom="paragraph">
                  <wp:posOffset>238760</wp:posOffset>
                </wp:positionV>
                <wp:extent cx="220980" cy="137795"/>
                <wp:effectExtent l="0" t="0" r="26670" b="14605"/>
                <wp:wrapNone/>
                <wp:docPr id="19" name="Rectangle 8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0980" cy="137795"/>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40161" dir="20493903" algn="ctr" rotWithShape="0">
                                  <a:srgbClr val="808080"/>
                                </a:outerShdw>
                              </a:effectLst>
                            </a14:hiddenEffects>
                          </a:ext>
                        </a:extLst>
                      </wps:spPr>
                      <wps:bodyPr rot="0" vert="horz" wrap="non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6" o:spid="_x0000_s1026" style="position:absolute;margin-left:286.3pt;margin-top:18.8pt;width:17.4pt;height:10.85pt;z-index:25170739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">
                <v:shadow offset="3pt,-1pt"/>
              </v:rect>
            </w:pict>
          </mc:Fallback>
        </mc:AlternateContent>
      </w:r>
      <w:r w:rsidR="007962A0" w:rsidRPr="000255AA">
        <w:rPr>
          <w:rFonts w:ascii="Times New Roman" w:hAnsi="Times New Roman" w:cs="Times New Roman"/>
          <w:sz w:val="24"/>
          <w:szCs w:val="24"/>
        </w:rPr>
        <w:t>General  Introduction Courses</w:t>
      </w:r>
    </w:p>
    <w:p w:rsidR="007962A0" w:rsidRPr="000255AA" w:rsidRDefault="00C70502" w:rsidP="003856A0">
      <w:pPr>
        <w:pStyle w:val="ListParagraph"/>
        <w:numPr>
          <w:ilvl w:val="0"/>
          <w:numId w:val="6"/>
        </w:numPr>
        <w:ind w:left="0" w:firstLine="0"/>
        <w:rPr>
          <w:rFonts w:ascii="Times New Roman" w:hAnsi="Times New Roman" w:cs="Times New Roman"/>
          <w:sz w:val="24"/>
          <w:szCs w:val="24"/>
        </w:rPr>
      </w:pPr>
      <w:r w:rsidRPr="000255AA">
        <w:rPr>
          <w:rFonts w:ascii="Times New Roman" w:hAnsi="Times New Roman" w:cs="Times New Roman"/>
          <w:noProof/>
          <w:sz w:val="24"/>
          <w:szCs w:val="24"/>
        </w:rPr>
        <mc:AlternateContent>
          <mc:Choice Requires="wps">
            <w:drawing>
              <wp:anchor distT="0" distB="0" distL="114300" distR="114300" simplePos="0" relativeHeight="251708416" behindDoc="0" locked="0" layoutInCell="1" allowOverlap="1" wp14:anchorId="4A2AD371" wp14:editId="67FE62B3">
                <wp:simplePos x="0" y="0"/>
                <wp:positionH relativeFrom="column">
                  <wp:posOffset>3648075</wp:posOffset>
                </wp:positionH>
                <wp:positionV relativeFrom="paragraph">
                  <wp:posOffset>226695</wp:posOffset>
                </wp:positionV>
                <wp:extent cx="220980" cy="137795"/>
                <wp:effectExtent l="0" t="0" r="26670" b="14605"/>
                <wp:wrapNone/>
                <wp:docPr id="18" name="Rectangle 8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0980" cy="137795"/>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40161" dir="20493903" algn="ctr" rotWithShape="0">
                                  <a:srgbClr val="808080"/>
                                </a:outerShdw>
                              </a:effectLst>
                            </a14:hiddenEffects>
                          </a:ext>
                        </a:extLst>
                      </wps:spPr>
                      <wps:bodyPr rot="0" vert="horz" wrap="non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7" o:spid="_x0000_s1026" style="position:absolute;margin-left:287.25pt;margin-top:17.85pt;width:17.4pt;height:10.85pt;z-index:25170841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">
                <v:shadow offset="3pt,-1pt"/>
              </v:rect>
            </w:pict>
          </mc:Fallback>
        </mc:AlternateContent>
      </w:r>
      <w:r w:rsidR="007962A0" w:rsidRPr="000255AA">
        <w:rPr>
          <w:rFonts w:ascii="Times New Roman" w:hAnsi="Times New Roman" w:cs="Times New Roman"/>
          <w:sz w:val="24"/>
          <w:szCs w:val="24"/>
        </w:rPr>
        <w:t>Time Management\Industrial Management</w:t>
      </w:r>
    </w:p>
    <w:p w:rsidR="007962A0" w:rsidRPr="000255AA" w:rsidRDefault="00C70502" w:rsidP="003856A0">
      <w:pPr>
        <w:pStyle w:val="ListParagraph"/>
        <w:numPr>
          <w:ilvl w:val="0"/>
          <w:numId w:val="6"/>
        </w:numPr>
        <w:ind w:left="0" w:firstLine="0"/>
        <w:rPr>
          <w:rFonts w:ascii="Times New Roman" w:hAnsi="Times New Roman" w:cs="Times New Roman"/>
          <w:sz w:val="24"/>
          <w:szCs w:val="24"/>
        </w:rPr>
      </w:pPr>
      <w:r w:rsidRPr="000255AA">
        <w:rPr>
          <w:rFonts w:ascii="Times New Roman" w:hAnsi="Times New Roman" w:cs="Times New Roman"/>
          <w:noProof/>
          <w:sz w:val="24"/>
          <w:szCs w:val="24"/>
        </w:rPr>
        <mc:AlternateContent>
          <mc:Choice Requires="wps">
            <w:drawing>
              <wp:anchor distT="0" distB="0" distL="114300" distR="114300" simplePos="0" relativeHeight="251709440" behindDoc="0" locked="0" layoutInCell="1" allowOverlap="1" wp14:anchorId="251D6643" wp14:editId="73E8EE21">
                <wp:simplePos x="0" y="0"/>
                <wp:positionH relativeFrom="column">
                  <wp:posOffset>3657600</wp:posOffset>
                </wp:positionH>
                <wp:positionV relativeFrom="paragraph">
                  <wp:posOffset>222250</wp:posOffset>
                </wp:positionV>
                <wp:extent cx="225425" cy="137160"/>
                <wp:effectExtent l="0" t="0" r="22225" b="15240"/>
                <wp:wrapNone/>
                <wp:docPr id="17" name="Rectangle 9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25425" cy="137160"/>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40161" dir="20493903" algn="ctr" rotWithShape="0">
                                  <a:srgbClr val="808080"/>
                                </a:outerShdw>
                              </a:effectLst>
                            </a14:hiddenEffects>
                          </a:ext>
                        </a:extLst>
                      </wps:spPr>
                      <wps:bodyPr rot="0" vert="horz" wrap="non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0" o:spid="_x0000_s1026" style="position:absolute;margin-left:4in;margin-top:17.5pt;width:17.75pt;height:10.8pt;z-index:25170944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">
                <v:shadow offset="3pt,-1pt"/>
              </v:rect>
            </w:pict>
          </mc:Fallback>
        </mc:AlternateContent>
      </w:r>
      <w:r w:rsidR="007962A0" w:rsidRPr="000255AA">
        <w:rPr>
          <w:rFonts w:ascii="Times New Roman" w:hAnsi="Times New Roman" w:cs="Times New Roman"/>
          <w:sz w:val="24"/>
          <w:szCs w:val="24"/>
        </w:rPr>
        <w:t>Industrial relation</w:t>
      </w:r>
    </w:p>
    <w:p w:rsidR="007962A0" w:rsidRPr="000255AA" w:rsidRDefault="007962A0" w:rsidP="003856A0">
      <w:pPr>
        <w:pStyle w:val="ListParagraph"/>
        <w:numPr>
          <w:ilvl w:val="0"/>
          <w:numId w:val="6"/>
        </w:numPr>
        <w:ind w:left="0" w:firstLine="0"/>
        <w:rPr>
          <w:rFonts w:ascii="Times New Roman" w:hAnsi="Times New Roman" w:cs="Times New Roman"/>
          <w:sz w:val="24"/>
          <w:szCs w:val="24"/>
        </w:rPr>
      </w:pPr>
      <w:r w:rsidRPr="000255AA">
        <w:rPr>
          <w:rFonts w:ascii="Times New Roman" w:hAnsi="Times New Roman" w:cs="Times New Roman"/>
          <w:sz w:val="24"/>
          <w:szCs w:val="24"/>
        </w:rPr>
        <w:lastRenderedPageBreak/>
        <w:t>Legal perspectives</w:t>
      </w:r>
    </w:p>
    <w:p w:rsidR="007962A0" w:rsidRPr="000255AA" w:rsidRDefault="00C70502" w:rsidP="003856A0">
      <w:pPr>
        <w:pStyle w:val="ListParagraph"/>
        <w:numPr>
          <w:ilvl w:val="0"/>
          <w:numId w:val="6"/>
        </w:numPr>
        <w:ind w:left="0" w:firstLine="0"/>
        <w:rPr>
          <w:rFonts w:ascii="Times New Roman" w:hAnsi="Times New Roman" w:cs="Times New Roman"/>
          <w:sz w:val="24"/>
          <w:szCs w:val="24"/>
        </w:rPr>
      </w:pPr>
      <w:r w:rsidRPr="000255AA">
        <w:rPr>
          <w:rFonts w:ascii="Times New Roman" w:hAnsi="Times New Roman" w:cs="Times New Roman"/>
          <w:noProof/>
          <w:sz w:val="24"/>
          <w:szCs w:val="24"/>
        </w:rPr>
        <mc:AlternateContent>
          <mc:Choice Requires="wps">
            <w:drawing>
              <wp:anchor distT="0" distB="0" distL="114300" distR="114300" simplePos="0" relativeHeight="251710464" behindDoc="0" locked="0" layoutInCell="1" allowOverlap="1" wp14:anchorId="4A04675E" wp14:editId="25FE52E6">
                <wp:simplePos x="0" y="0"/>
                <wp:positionH relativeFrom="column">
                  <wp:posOffset>3665220</wp:posOffset>
                </wp:positionH>
                <wp:positionV relativeFrom="paragraph">
                  <wp:posOffset>16510</wp:posOffset>
                </wp:positionV>
                <wp:extent cx="244475" cy="137160"/>
                <wp:effectExtent l="0" t="0" r="22225" b="15240"/>
                <wp:wrapNone/>
                <wp:docPr id="16" name="Rectangle 9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4475" cy="137160"/>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40161" dir="20493903" algn="ctr" rotWithShape="0">
                                  <a:srgbClr val="808080"/>
                                </a:outerShdw>
                              </a:effectLst>
                            </a14:hiddenEffects>
                          </a:ext>
                        </a:extLst>
                      </wps:spPr>
                      <wps:bodyPr rot="0" vert="horz" wrap="non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1" o:spid="_x0000_s1026" style="position:absolute;margin-left:288.6pt;margin-top:1.3pt;width:19.25pt;height:10.8pt;z-index:25171046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">
                <v:shadow offset="3pt,-1pt"/>
              </v:rect>
            </w:pict>
          </mc:Fallback>
        </mc:AlternateContent>
      </w:r>
      <w:r w:rsidR="007962A0" w:rsidRPr="000255AA">
        <w:rPr>
          <w:rFonts w:ascii="Times New Roman" w:hAnsi="Times New Roman" w:cs="Times New Roman"/>
          <w:sz w:val="24"/>
          <w:szCs w:val="24"/>
        </w:rPr>
        <w:t>Financial Management</w:t>
      </w:r>
    </w:p>
    <w:p w:rsidR="007962A0" w:rsidRPr="000255AA" w:rsidRDefault="00C70502" w:rsidP="003856A0">
      <w:pPr>
        <w:pStyle w:val="ListParagraph"/>
        <w:numPr>
          <w:ilvl w:val="0"/>
          <w:numId w:val="6"/>
        </w:numPr>
        <w:ind w:left="0" w:firstLine="0"/>
        <w:rPr>
          <w:rFonts w:ascii="Times New Roman" w:hAnsi="Times New Roman" w:cs="Times New Roman"/>
          <w:sz w:val="24"/>
          <w:szCs w:val="24"/>
        </w:rPr>
      </w:pPr>
      <w:r w:rsidRPr="000255AA">
        <w:rPr>
          <w:rFonts w:ascii="Times New Roman" w:hAnsi="Times New Roman" w:cs="Times New Roman"/>
          <w:noProof/>
          <w:sz w:val="24"/>
          <w:szCs w:val="24"/>
        </w:rPr>
        <mc:AlternateContent>
          <mc:Choice Requires="wps">
            <w:drawing>
              <wp:anchor distT="0" distB="0" distL="114300" distR="114300" simplePos="0" relativeHeight="251711488" behindDoc="0" locked="0" layoutInCell="1" allowOverlap="1" wp14:anchorId="28BEFB8D" wp14:editId="41C51A54">
                <wp:simplePos x="0" y="0"/>
                <wp:positionH relativeFrom="column">
                  <wp:posOffset>3665220</wp:posOffset>
                </wp:positionH>
                <wp:positionV relativeFrom="paragraph">
                  <wp:posOffset>11430</wp:posOffset>
                </wp:positionV>
                <wp:extent cx="244475" cy="137160"/>
                <wp:effectExtent l="0" t="0" r="22225" b="15240"/>
                <wp:wrapNone/>
                <wp:docPr id="15" name="Rectangle 9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4475" cy="137160"/>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40161" dir="20493903" algn="ctr" rotWithShape="0">
                                  <a:srgbClr val="808080"/>
                                </a:outerShdw>
                              </a:effectLst>
                            </a14:hiddenEffects>
                          </a:ext>
                        </a:extLst>
                      </wps:spPr>
                      <wps:bodyPr rot="0" vert="horz" wrap="non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2" o:spid="_x0000_s1026" style="position:absolute;margin-left:288.6pt;margin-top:.9pt;width:19.25pt;height:10.8pt;z-index:25171148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">
                <v:shadow offset="3pt,-1pt"/>
              </v:rect>
            </w:pict>
          </mc:Fallback>
        </mc:AlternateContent>
      </w:r>
      <w:r w:rsidR="007962A0" w:rsidRPr="000255AA">
        <w:rPr>
          <w:rFonts w:ascii="Times New Roman" w:hAnsi="Times New Roman" w:cs="Times New Roman"/>
          <w:sz w:val="24"/>
          <w:szCs w:val="24"/>
        </w:rPr>
        <w:t>Public Co-operate partnership</w:t>
      </w:r>
    </w:p>
    <w:p w:rsidR="009F6159" w:rsidRPr="000255AA" w:rsidRDefault="009F6159" w:rsidP="00735BF4">
      <w:pPr>
        <w:pStyle w:val="ListParagraph"/>
        <w:ind w:left="0"/>
        <w:rPr>
          <w:rFonts w:ascii="Times New Roman" w:hAnsi="Times New Roman" w:cs="Times New Roman"/>
          <w:sz w:val="24"/>
          <w:szCs w:val="24"/>
        </w:rPr>
      </w:pPr>
    </w:p>
    <w:p w:rsidR="007962A0" w:rsidRPr="000255AA" w:rsidRDefault="007962A0" w:rsidP="003856A0">
      <w:pPr>
        <w:pStyle w:val="ListParagraph"/>
        <w:numPr>
          <w:ilvl w:val="0"/>
          <w:numId w:val="2"/>
        </w:numPr>
        <w:ind w:left="0" w:firstLine="0"/>
        <w:rPr>
          <w:rFonts w:ascii="Times New Roman" w:hAnsi="Times New Roman" w:cs="Times New Roman"/>
          <w:sz w:val="24"/>
          <w:szCs w:val="24"/>
        </w:rPr>
      </w:pPr>
      <w:r w:rsidRPr="000255AA">
        <w:rPr>
          <w:rFonts w:ascii="Times New Roman" w:hAnsi="Times New Roman" w:cs="Times New Roman"/>
          <w:sz w:val="24"/>
          <w:szCs w:val="24"/>
        </w:rPr>
        <w:t>What is your position</w:t>
      </w:r>
    </w:p>
    <w:p w:rsidR="007962A0" w:rsidRPr="000255AA" w:rsidRDefault="00C70502" w:rsidP="003856A0">
      <w:pPr>
        <w:pStyle w:val="ListParagraph"/>
        <w:numPr>
          <w:ilvl w:val="0"/>
          <w:numId w:val="7"/>
        </w:numPr>
        <w:ind w:left="0" w:firstLine="0"/>
        <w:rPr>
          <w:rFonts w:ascii="Times New Roman" w:hAnsi="Times New Roman" w:cs="Times New Roman"/>
          <w:sz w:val="24"/>
          <w:szCs w:val="24"/>
        </w:rPr>
      </w:pPr>
      <w:r w:rsidRPr="000255AA">
        <w:rPr>
          <w:rFonts w:ascii="Times New Roman" w:hAnsi="Times New Roman" w:cs="Times New Roman"/>
          <w:noProof/>
          <w:sz w:val="24"/>
          <w:szCs w:val="24"/>
        </w:rPr>
        <mc:AlternateContent>
          <mc:Choice Requires="wps">
            <w:drawing>
              <wp:anchor distT="0" distB="0" distL="114300" distR="114300" simplePos="0" relativeHeight="251712512" behindDoc="0" locked="0" layoutInCell="1" allowOverlap="1" wp14:anchorId="418FD4A5" wp14:editId="45DD8666">
                <wp:simplePos x="0" y="0"/>
                <wp:positionH relativeFrom="column">
                  <wp:posOffset>3638550</wp:posOffset>
                </wp:positionH>
                <wp:positionV relativeFrom="paragraph">
                  <wp:posOffset>40005</wp:posOffset>
                </wp:positionV>
                <wp:extent cx="244475" cy="137160"/>
                <wp:effectExtent l="0" t="0" r="22225" b="15240"/>
                <wp:wrapNone/>
                <wp:docPr id="14" name="Rectangle 9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4475" cy="137160"/>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40161" dir="20493903" algn="ctr" rotWithShape="0">
                                  <a:srgbClr val="808080"/>
                                </a:outerShdw>
                              </a:effectLst>
                            </a14:hiddenEffects>
                          </a:ext>
                        </a:extLst>
                      </wps:spPr>
                      <wps:bodyPr rot="0" vert="horz" wrap="non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3" o:spid="_x0000_s1026" style="position:absolute;margin-left:286.5pt;margin-top:3.15pt;width:19.25pt;height:10.8pt;z-index:251712512;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">
                <v:shadow offset="3pt,-1pt"/>
              </v:rect>
            </w:pict>
          </mc:Fallback>
        </mc:AlternateContent>
      </w:r>
      <w:r w:rsidR="007962A0" w:rsidRPr="000255AA">
        <w:rPr>
          <w:rFonts w:ascii="Times New Roman" w:hAnsi="Times New Roman" w:cs="Times New Roman"/>
          <w:sz w:val="24"/>
          <w:szCs w:val="24"/>
        </w:rPr>
        <w:t>Teacher</w:t>
      </w:r>
    </w:p>
    <w:p w:rsidR="007962A0" w:rsidRPr="000255AA" w:rsidRDefault="00C70502" w:rsidP="003856A0">
      <w:pPr>
        <w:pStyle w:val="ListParagraph"/>
        <w:numPr>
          <w:ilvl w:val="0"/>
          <w:numId w:val="7"/>
        </w:numPr>
        <w:ind w:left="0" w:firstLine="0"/>
        <w:rPr>
          <w:rFonts w:ascii="Times New Roman" w:hAnsi="Times New Roman" w:cs="Times New Roman"/>
          <w:sz w:val="24"/>
          <w:szCs w:val="24"/>
        </w:rPr>
      </w:pPr>
      <w:r w:rsidRPr="000255AA">
        <w:rPr>
          <w:rFonts w:ascii="Times New Roman" w:hAnsi="Times New Roman" w:cs="Times New Roman"/>
          <w:noProof/>
          <w:sz w:val="24"/>
          <w:szCs w:val="24"/>
        </w:rPr>
        <mc:AlternateContent>
          <mc:Choice Requires="wps">
            <w:drawing>
              <wp:anchor distT="0" distB="0" distL="114300" distR="114300" simplePos="0" relativeHeight="251713536" behindDoc="0" locked="0" layoutInCell="1" allowOverlap="1" wp14:anchorId="5E79C355" wp14:editId="00476A47">
                <wp:simplePos x="0" y="0"/>
                <wp:positionH relativeFrom="column">
                  <wp:posOffset>3638550</wp:posOffset>
                </wp:positionH>
                <wp:positionV relativeFrom="paragraph">
                  <wp:posOffset>16510</wp:posOffset>
                </wp:positionV>
                <wp:extent cx="244475" cy="137160"/>
                <wp:effectExtent l="0" t="0" r="22225" b="15240"/>
                <wp:wrapNone/>
                <wp:docPr id="13" name="Rectangle 9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4475" cy="137160"/>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40161" dir="20493903" algn="ctr" rotWithShape="0">
                                  <a:srgbClr val="808080"/>
                                </a:outerShdw>
                              </a:effectLst>
                            </a14:hiddenEffects>
                          </a:ext>
                        </a:extLst>
                      </wps:spPr>
                      <wps:bodyPr rot="0" vert="horz" wrap="non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4" o:spid="_x0000_s1026" style="position:absolute;margin-left:286.5pt;margin-top:1.3pt;width:19.25pt;height:10.8pt;z-index:25171353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">
                <v:shadow offset="3pt,-1pt"/>
              </v:rect>
            </w:pict>
          </mc:Fallback>
        </mc:AlternateContent>
      </w:r>
      <w:r w:rsidR="007962A0" w:rsidRPr="000255AA">
        <w:rPr>
          <w:rFonts w:ascii="Times New Roman" w:hAnsi="Times New Roman" w:cs="Times New Roman"/>
          <w:sz w:val="24"/>
          <w:szCs w:val="24"/>
        </w:rPr>
        <w:t>Head Teacher</w:t>
      </w:r>
    </w:p>
    <w:p w:rsidR="002E26E9" w:rsidRPr="000255AA" w:rsidRDefault="002E26E9" w:rsidP="00735BF4">
      <w:pPr>
        <w:rPr>
          <w:rFonts w:ascii="Times New Roman" w:hAnsi="Times New Roman" w:cs="Times New Roman"/>
          <w:sz w:val="24"/>
          <w:szCs w:val="24"/>
        </w:rPr>
      </w:pPr>
    </w:p>
    <w:p w:rsidR="001635F5" w:rsidRPr="000255AA" w:rsidRDefault="001635F5" w:rsidP="003856A0">
      <w:pPr>
        <w:pStyle w:val="ListParagraph"/>
        <w:numPr>
          <w:ilvl w:val="0"/>
          <w:numId w:val="2"/>
        </w:numPr>
        <w:ind w:left="0" w:firstLine="0"/>
        <w:rPr>
          <w:rFonts w:ascii="Times New Roman" w:hAnsi="Times New Roman" w:cs="Times New Roman"/>
          <w:sz w:val="24"/>
          <w:szCs w:val="24"/>
        </w:rPr>
      </w:pPr>
      <w:r w:rsidRPr="000255AA">
        <w:rPr>
          <w:rFonts w:ascii="Times New Roman" w:hAnsi="Times New Roman" w:cs="Times New Roman"/>
          <w:sz w:val="24"/>
          <w:szCs w:val="24"/>
        </w:rPr>
        <w:t xml:space="preserve">What were </w:t>
      </w:r>
      <w:r w:rsidR="00111E4B" w:rsidRPr="000255AA">
        <w:rPr>
          <w:rFonts w:ascii="Times New Roman" w:hAnsi="Times New Roman" w:cs="Times New Roman"/>
          <w:sz w:val="24"/>
          <w:szCs w:val="24"/>
        </w:rPr>
        <w:t xml:space="preserve">your </w:t>
      </w:r>
      <w:r w:rsidRPr="000255AA">
        <w:rPr>
          <w:rFonts w:ascii="Times New Roman" w:hAnsi="Times New Roman" w:cs="Times New Roman"/>
          <w:sz w:val="24"/>
          <w:szCs w:val="24"/>
        </w:rPr>
        <w:t>school K.C.P.E</w:t>
      </w:r>
      <w:r w:rsidR="00111E4B" w:rsidRPr="000255AA">
        <w:rPr>
          <w:rFonts w:ascii="Times New Roman" w:hAnsi="Times New Roman" w:cs="Times New Roman"/>
          <w:sz w:val="24"/>
          <w:szCs w:val="24"/>
        </w:rPr>
        <w:t xml:space="preserve"> mean score</w:t>
      </w:r>
      <w:r w:rsidRPr="000255AA">
        <w:rPr>
          <w:rFonts w:ascii="Times New Roman" w:hAnsi="Times New Roman" w:cs="Times New Roman"/>
          <w:sz w:val="24"/>
          <w:szCs w:val="24"/>
        </w:rPr>
        <w:t xml:space="preserve"> for the last five Years</w:t>
      </w:r>
    </w:p>
    <w:p w:rsidR="009F6159" w:rsidRPr="000255AA" w:rsidRDefault="00C70502" w:rsidP="003856A0">
      <w:pPr>
        <w:pStyle w:val="ListParagraph"/>
        <w:numPr>
          <w:ilvl w:val="0"/>
          <w:numId w:val="8"/>
        </w:numPr>
        <w:ind w:left="0" w:firstLine="0"/>
        <w:rPr>
          <w:rFonts w:ascii="Times New Roman" w:hAnsi="Times New Roman" w:cs="Times New Roman"/>
          <w:sz w:val="24"/>
          <w:szCs w:val="24"/>
        </w:rPr>
      </w:pPr>
      <w:r w:rsidRPr="000255AA">
        <w:rPr>
          <w:rFonts w:ascii="Times New Roman" w:hAnsi="Times New Roman" w:cs="Times New Roman"/>
          <w:noProof/>
          <w:sz w:val="24"/>
          <w:szCs w:val="24"/>
        </w:rPr>
        <mc:AlternateContent>
          <mc:Choice Requires="wps">
            <w:drawing>
              <wp:anchor distT="0" distB="0" distL="114300" distR="114300" simplePos="0" relativeHeight="251714560" behindDoc="0" locked="0" layoutInCell="1" allowOverlap="1" wp14:anchorId="4EC4C377" wp14:editId="6D8B835F">
                <wp:simplePos x="0" y="0"/>
                <wp:positionH relativeFrom="column">
                  <wp:posOffset>3612515</wp:posOffset>
                </wp:positionH>
                <wp:positionV relativeFrom="paragraph">
                  <wp:posOffset>20955</wp:posOffset>
                </wp:positionV>
                <wp:extent cx="244475" cy="137160"/>
                <wp:effectExtent l="0" t="0" r="22225" b="15240"/>
                <wp:wrapNone/>
                <wp:docPr id="12" name="Rectangle 9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4475" cy="137160"/>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40161" dir="20493903" algn="ctr" rotWithShape="0">
                                  <a:srgbClr val="808080"/>
                                </a:outerShdw>
                              </a:effectLst>
                            </a14:hiddenEffects>
                          </a:ext>
                        </a:extLst>
                      </wps:spPr>
                      <wps:bodyPr rot="0" vert="horz" wrap="non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7" o:spid="_x0000_s1026" style="position:absolute;margin-left:284.45pt;margin-top:1.65pt;width:19.25pt;height:10.8pt;z-index:25171456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">
                <v:shadow offset="3pt,-1pt"/>
              </v:rect>
            </w:pict>
          </mc:Fallback>
        </mc:AlternateContent>
      </w:r>
      <w:r w:rsidRPr="000255AA">
        <w:rPr>
          <w:rFonts w:ascii="Times New Roman" w:hAnsi="Times New Roman" w:cs="Times New Roman"/>
          <w:noProof/>
          <w:sz w:val="24"/>
          <w:szCs w:val="24"/>
        </w:rPr>
        <mc:AlternateContent>
          <mc:Choice Requires="wps">
            <w:drawing>
              <wp:anchor distT="0" distB="0" distL="114300" distR="114300" simplePos="0" relativeHeight="251715584" behindDoc="0" locked="0" layoutInCell="1" allowOverlap="1" wp14:anchorId="1C3BC541" wp14:editId="3C0B1E43">
                <wp:simplePos x="0" y="0"/>
                <wp:positionH relativeFrom="column">
                  <wp:posOffset>3612515</wp:posOffset>
                </wp:positionH>
                <wp:positionV relativeFrom="paragraph">
                  <wp:posOffset>254000</wp:posOffset>
                </wp:positionV>
                <wp:extent cx="244475" cy="137160"/>
                <wp:effectExtent l="0" t="0" r="22225" b="15240"/>
                <wp:wrapNone/>
                <wp:docPr id="11" name="Rectangle 9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4475" cy="137160"/>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40161" dir="20493903" algn="ctr" rotWithShape="0">
                                  <a:srgbClr val="808080"/>
                                </a:outerShdw>
                              </a:effectLst>
                            </a14:hiddenEffects>
                          </a:ext>
                        </a:extLst>
                      </wps:spPr>
                      <wps:bodyPr rot="0" vert="horz" wrap="non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8" o:spid="_x0000_s1026" style="position:absolute;margin-left:284.45pt;margin-top:20pt;width:19.25pt;height:10.8pt;z-index:25171558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">
                <v:shadow offset="3pt,-1pt"/>
              </v:rect>
            </w:pict>
          </mc:Fallback>
        </mc:AlternateContent>
      </w:r>
      <w:r w:rsidR="009F6159" w:rsidRPr="000255AA">
        <w:rPr>
          <w:rFonts w:ascii="Times New Roman" w:hAnsi="Times New Roman" w:cs="Times New Roman"/>
          <w:sz w:val="24"/>
          <w:szCs w:val="24"/>
        </w:rPr>
        <w:t>350-500</w:t>
      </w:r>
    </w:p>
    <w:p w:rsidR="009F6159" w:rsidRPr="000255AA" w:rsidRDefault="00C70502" w:rsidP="003856A0">
      <w:pPr>
        <w:pStyle w:val="ListParagraph"/>
        <w:numPr>
          <w:ilvl w:val="0"/>
          <w:numId w:val="8"/>
        </w:numPr>
        <w:ind w:left="0" w:firstLine="0"/>
        <w:rPr>
          <w:rFonts w:ascii="Times New Roman" w:hAnsi="Times New Roman" w:cs="Times New Roman"/>
          <w:sz w:val="24"/>
          <w:szCs w:val="24"/>
        </w:rPr>
      </w:pPr>
      <w:r w:rsidRPr="000255AA">
        <w:rPr>
          <w:rFonts w:ascii="Times New Roman" w:hAnsi="Times New Roman" w:cs="Times New Roman"/>
          <w:noProof/>
          <w:sz w:val="24"/>
          <w:szCs w:val="24"/>
        </w:rPr>
        <mc:AlternateContent>
          <mc:Choice Requires="wps">
            <w:drawing>
              <wp:anchor distT="0" distB="0" distL="114300" distR="114300" simplePos="0" relativeHeight="251716608" behindDoc="0" locked="0" layoutInCell="1" allowOverlap="1" wp14:anchorId="1194CD67" wp14:editId="1498B2D3">
                <wp:simplePos x="0" y="0"/>
                <wp:positionH relativeFrom="column">
                  <wp:posOffset>3624580</wp:posOffset>
                </wp:positionH>
                <wp:positionV relativeFrom="paragraph">
                  <wp:posOffset>230505</wp:posOffset>
                </wp:positionV>
                <wp:extent cx="244475" cy="137160"/>
                <wp:effectExtent l="0" t="0" r="22225" b="15240"/>
                <wp:wrapNone/>
                <wp:docPr id="10" name="Rectangle 9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4475" cy="137160"/>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a:effectLst>
                                <a:outerShdw dist="40161" dir="20493903" algn="ctr" rotWithShape="0">
                                  <a:srgbClr val="808080"/>
                                </a:outerShdw>
                              </a:effectLst>
                            </a14:hiddenEffects>
                          </a:ext>
                        </a:extLst>
                      </wps:spPr>
                      <wps:bodyPr rot="0" vert="horz" wrap="non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9" o:spid="_x0000_s1026" style="position:absolute;margin-left:285.4pt;margin-top:18.15pt;width:19.25pt;height:10.8pt;z-index:251716608;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">
                <v:shadow offset="3pt,-1pt"/>
              </v:rect>
            </w:pict>
          </mc:Fallback>
        </mc:AlternateContent>
      </w:r>
      <w:r w:rsidR="009F6159" w:rsidRPr="000255AA">
        <w:rPr>
          <w:rFonts w:ascii="Times New Roman" w:hAnsi="Times New Roman" w:cs="Times New Roman"/>
          <w:sz w:val="24"/>
          <w:szCs w:val="24"/>
        </w:rPr>
        <w:t xml:space="preserve">250 - 300 </w:t>
      </w:r>
    </w:p>
    <w:p w:rsidR="009F6159" w:rsidRPr="000255AA" w:rsidRDefault="009F6159" w:rsidP="003856A0">
      <w:pPr>
        <w:pStyle w:val="ListParagraph"/>
        <w:numPr>
          <w:ilvl w:val="0"/>
          <w:numId w:val="8"/>
        </w:numPr>
        <w:ind w:left="0" w:firstLine="0"/>
        <w:rPr>
          <w:rFonts w:ascii="Times New Roman" w:hAnsi="Times New Roman" w:cs="Times New Roman"/>
          <w:sz w:val="24"/>
          <w:szCs w:val="24"/>
        </w:rPr>
      </w:pPr>
      <w:r w:rsidRPr="000255AA">
        <w:rPr>
          <w:rFonts w:ascii="Times New Roman" w:hAnsi="Times New Roman" w:cs="Times New Roman"/>
          <w:sz w:val="24"/>
          <w:szCs w:val="24"/>
        </w:rPr>
        <w:t xml:space="preserve"> 0 - 250</w:t>
      </w:r>
    </w:p>
    <w:p w:rsidR="00BB7C91" w:rsidRPr="000255AA" w:rsidRDefault="00396575" w:rsidP="00735BF4">
      <w:pPr>
        <w:jc w:val="center"/>
        <w:rPr>
          <w:rFonts w:ascii="Times New Roman" w:hAnsi="Times New Roman" w:cs="Times New Roman"/>
          <w:b/>
          <w:sz w:val="24"/>
          <w:szCs w:val="24"/>
        </w:rPr>
      </w:pPr>
      <w:r w:rsidRPr="000255AA">
        <w:rPr>
          <w:rFonts w:ascii="Times New Roman" w:hAnsi="Times New Roman" w:cs="Times New Roman"/>
          <w:b/>
          <w:sz w:val="24"/>
          <w:szCs w:val="24"/>
        </w:rPr>
        <w:t>PART B</w:t>
      </w:r>
    </w:p>
    <w:p w:rsidR="00BB7C91" w:rsidRPr="000255AA" w:rsidRDefault="005D2050" w:rsidP="00735BF4">
      <w:pPr>
        <w:rPr>
          <w:rFonts w:ascii="Times New Roman" w:hAnsi="Times New Roman" w:cs="Times New Roman"/>
          <w:sz w:val="24"/>
          <w:szCs w:val="24"/>
        </w:rPr>
      </w:pPr>
      <w:r w:rsidRPr="000255AA">
        <w:rPr>
          <w:rFonts w:ascii="Times New Roman" w:hAnsi="Times New Roman" w:cs="Times New Roman"/>
          <w:sz w:val="24"/>
          <w:szCs w:val="24"/>
        </w:rPr>
        <w:t>This section consists of opinions/st</w:t>
      </w:r>
      <w:r w:rsidR="00396575" w:rsidRPr="000255AA">
        <w:rPr>
          <w:rFonts w:ascii="Times New Roman" w:hAnsi="Times New Roman" w:cs="Times New Roman"/>
          <w:sz w:val="24"/>
          <w:szCs w:val="24"/>
        </w:rPr>
        <w:t>atements about the School Resource M</w:t>
      </w:r>
      <w:r w:rsidRPr="000255AA">
        <w:rPr>
          <w:rFonts w:ascii="Times New Roman" w:hAnsi="Times New Roman" w:cs="Times New Roman"/>
          <w:sz w:val="24"/>
          <w:szCs w:val="24"/>
        </w:rPr>
        <w:t>anagement of Time, Finance, Human Resource and Physical &amp; Material Resources in public primary schools. Please rate the statements by ticking on your utmost view in the tables below.</w:t>
      </w:r>
    </w:p>
    <w:p w:rsidR="00E0398A" w:rsidRPr="000255AA" w:rsidRDefault="00E0398A" w:rsidP="00735BF4">
      <w:pPr>
        <w:rPr>
          <w:rFonts w:ascii="Times New Roman" w:hAnsi="Times New Roman" w:cs="Times New Roman"/>
          <w:b/>
          <w:sz w:val="24"/>
          <w:szCs w:val="24"/>
        </w:rPr>
      </w:pPr>
    </w:p>
    <w:p w:rsidR="00BB7C91" w:rsidRPr="000255AA" w:rsidRDefault="005D2050" w:rsidP="00735BF4">
      <w:pPr>
        <w:rPr>
          <w:rFonts w:ascii="Times New Roman" w:hAnsi="Times New Roman" w:cs="Times New Roman"/>
          <w:b/>
          <w:sz w:val="24"/>
          <w:szCs w:val="24"/>
        </w:rPr>
      </w:pPr>
      <w:r w:rsidRPr="000255AA">
        <w:rPr>
          <w:rFonts w:ascii="Times New Roman" w:hAnsi="Times New Roman" w:cs="Times New Roman"/>
          <w:b/>
          <w:sz w:val="24"/>
          <w:szCs w:val="24"/>
        </w:rPr>
        <w:t>MANAGEMENT OF TIME AS A RESOURCE IN SCHOOL</w:t>
      </w:r>
    </w:p>
    <w:tbl>
      <w:tblPr>
        <w:tblpPr w:leftFromText="180" w:rightFromText="180" w:vertAnchor="text" w:tblpY="1"/>
        <w:tblOverlap w:val="never"/>
        <w:tblW w:w="90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48"/>
        <w:gridCol w:w="4680"/>
        <w:gridCol w:w="810"/>
        <w:gridCol w:w="630"/>
        <w:gridCol w:w="810"/>
        <w:gridCol w:w="630"/>
        <w:gridCol w:w="810"/>
      </w:tblGrid>
      <w:tr w:rsidR="00E0398A" w:rsidRPr="000255AA" w:rsidTr="004E4412">
        <w:tc>
          <w:tcPr>
            <w:tcW w:w="648" w:type="dxa"/>
          </w:tcPr>
          <w:p w:rsidR="00E0398A" w:rsidRPr="000255AA" w:rsidRDefault="00E0398A" w:rsidP="00AE7F62">
            <w:pPr>
              <w:tabs>
                <w:tab w:val="left" w:pos="1859"/>
              </w:tabs>
              <w:spacing w:line="240" w:lineRule="auto"/>
              <w:rPr>
                <w:rFonts w:ascii="Times New Roman" w:hAnsi="Times New Roman" w:cs="Times New Roman"/>
                <w:b/>
                <w:sz w:val="24"/>
                <w:szCs w:val="24"/>
              </w:rPr>
            </w:pPr>
            <w:r w:rsidRPr="000255AA">
              <w:rPr>
                <w:rFonts w:ascii="Times New Roman" w:hAnsi="Times New Roman" w:cs="Times New Roman"/>
                <w:b/>
                <w:sz w:val="24"/>
                <w:szCs w:val="24"/>
              </w:rPr>
              <w:t>NO.</w:t>
            </w:r>
          </w:p>
        </w:tc>
        <w:tc>
          <w:tcPr>
            <w:tcW w:w="4680" w:type="dxa"/>
          </w:tcPr>
          <w:p w:rsidR="00E0398A" w:rsidRPr="000255AA" w:rsidRDefault="00E0398A" w:rsidP="00AE7F62">
            <w:pPr>
              <w:tabs>
                <w:tab w:val="left" w:pos="1859"/>
              </w:tabs>
              <w:spacing w:line="240" w:lineRule="auto"/>
              <w:rPr>
                <w:rFonts w:ascii="Times New Roman" w:hAnsi="Times New Roman" w:cs="Times New Roman"/>
                <w:b/>
                <w:sz w:val="24"/>
                <w:szCs w:val="24"/>
              </w:rPr>
            </w:pPr>
            <w:r w:rsidRPr="000255AA">
              <w:rPr>
                <w:rFonts w:ascii="Times New Roman" w:hAnsi="Times New Roman" w:cs="Times New Roman"/>
                <w:b/>
                <w:sz w:val="24"/>
                <w:szCs w:val="24"/>
              </w:rPr>
              <w:t>STATEMENT</w:t>
            </w:r>
          </w:p>
        </w:tc>
        <w:tc>
          <w:tcPr>
            <w:tcW w:w="810" w:type="dxa"/>
          </w:tcPr>
          <w:p w:rsidR="00E0398A" w:rsidRPr="000255AA" w:rsidRDefault="00E0398A" w:rsidP="00AE7F62">
            <w:pPr>
              <w:tabs>
                <w:tab w:val="left" w:pos="1859"/>
              </w:tabs>
              <w:spacing w:line="240" w:lineRule="auto"/>
              <w:rPr>
                <w:rFonts w:ascii="Times New Roman" w:hAnsi="Times New Roman" w:cs="Times New Roman"/>
                <w:b/>
                <w:sz w:val="24"/>
                <w:szCs w:val="24"/>
              </w:rPr>
            </w:pPr>
            <w:r w:rsidRPr="000255AA">
              <w:rPr>
                <w:rFonts w:ascii="Times New Roman" w:hAnsi="Times New Roman" w:cs="Times New Roman"/>
                <w:b/>
                <w:sz w:val="24"/>
                <w:szCs w:val="24"/>
              </w:rPr>
              <w:t>S</w:t>
            </w:r>
            <w:r w:rsidR="00AE7F62" w:rsidRPr="000255AA">
              <w:rPr>
                <w:rFonts w:ascii="Times New Roman" w:hAnsi="Times New Roman" w:cs="Times New Roman"/>
                <w:b/>
                <w:sz w:val="24"/>
                <w:szCs w:val="24"/>
              </w:rPr>
              <w:t>D</w:t>
            </w:r>
            <w:r w:rsidRPr="000255AA">
              <w:rPr>
                <w:rFonts w:ascii="Times New Roman" w:hAnsi="Times New Roman" w:cs="Times New Roman"/>
                <w:b/>
                <w:sz w:val="24"/>
                <w:szCs w:val="24"/>
              </w:rPr>
              <w:t>A</w:t>
            </w:r>
          </w:p>
        </w:tc>
        <w:tc>
          <w:tcPr>
            <w:tcW w:w="630" w:type="dxa"/>
          </w:tcPr>
          <w:p w:rsidR="00E0398A" w:rsidRPr="000255AA" w:rsidRDefault="00AE7F62" w:rsidP="00AE7F62">
            <w:pPr>
              <w:tabs>
                <w:tab w:val="left" w:pos="1859"/>
              </w:tabs>
              <w:spacing w:line="240" w:lineRule="auto"/>
              <w:rPr>
                <w:rFonts w:ascii="Times New Roman" w:hAnsi="Times New Roman" w:cs="Times New Roman"/>
                <w:b/>
                <w:sz w:val="24"/>
                <w:szCs w:val="24"/>
              </w:rPr>
            </w:pPr>
            <w:r w:rsidRPr="000255AA">
              <w:rPr>
                <w:rFonts w:ascii="Times New Roman" w:hAnsi="Times New Roman" w:cs="Times New Roman"/>
                <w:b/>
                <w:sz w:val="24"/>
                <w:szCs w:val="24"/>
              </w:rPr>
              <w:t>D</w:t>
            </w:r>
            <w:r w:rsidR="00E0398A" w:rsidRPr="000255AA">
              <w:rPr>
                <w:rFonts w:ascii="Times New Roman" w:hAnsi="Times New Roman" w:cs="Times New Roman"/>
                <w:b/>
                <w:sz w:val="24"/>
                <w:szCs w:val="24"/>
              </w:rPr>
              <w:t>A</w:t>
            </w:r>
          </w:p>
        </w:tc>
        <w:tc>
          <w:tcPr>
            <w:tcW w:w="810" w:type="dxa"/>
          </w:tcPr>
          <w:p w:rsidR="00E0398A" w:rsidRPr="000255AA" w:rsidRDefault="00E0398A" w:rsidP="00AE7F62">
            <w:pPr>
              <w:tabs>
                <w:tab w:val="left" w:pos="1859"/>
              </w:tabs>
              <w:spacing w:line="240" w:lineRule="auto"/>
              <w:rPr>
                <w:rFonts w:ascii="Times New Roman" w:hAnsi="Times New Roman" w:cs="Times New Roman"/>
                <w:b/>
                <w:sz w:val="24"/>
                <w:szCs w:val="24"/>
              </w:rPr>
            </w:pPr>
            <w:r w:rsidRPr="000255AA">
              <w:rPr>
                <w:rFonts w:ascii="Times New Roman" w:hAnsi="Times New Roman" w:cs="Times New Roman"/>
                <w:b/>
                <w:sz w:val="24"/>
                <w:szCs w:val="24"/>
              </w:rPr>
              <w:t>UND</w:t>
            </w:r>
          </w:p>
        </w:tc>
        <w:tc>
          <w:tcPr>
            <w:tcW w:w="630" w:type="dxa"/>
          </w:tcPr>
          <w:p w:rsidR="00E0398A" w:rsidRPr="000255AA" w:rsidRDefault="00E0398A" w:rsidP="00AE7F62">
            <w:pPr>
              <w:tabs>
                <w:tab w:val="left" w:pos="1859"/>
              </w:tabs>
              <w:spacing w:line="240" w:lineRule="auto"/>
              <w:rPr>
                <w:rFonts w:ascii="Times New Roman" w:hAnsi="Times New Roman" w:cs="Times New Roman"/>
                <w:b/>
                <w:sz w:val="24"/>
                <w:szCs w:val="24"/>
              </w:rPr>
            </w:pPr>
            <w:r w:rsidRPr="000255AA">
              <w:rPr>
                <w:rFonts w:ascii="Times New Roman" w:hAnsi="Times New Roman" w:cs="Times New Roman"/>
                <w:b/>
                <w:sz w:val="24"/>
                <w:szCs w:val="24"/>
              </w:rPr>
              <w:t>D</w:t>
            </w:r>
          </w:p>
        </w:tc>
        <w:tc>
          <w:tcPr>
            <w:tcW w:w="810" w:type="dxa"/>
          </w:tcPr>
          <w:p w:rsidR="00E0398A" w:rsidRPr="000255AA" w:rsidRDefault="00E0398A" w:rsidP="00AE7F62">
            <w:pPr>
              <w:tabs>
                <w:tab w:val="left" w:pos="1859"/>
              </w:tabs>
              <w:spacing w:line="240" w:lineRule="auto"/>
              <w:rPr>
                <w:rFonts w:ascii="Times New Roman" w:hAnsi="Times New Roman" w:cs="Times New Roman"/>
                <w:b/>
                <w:sz w:val="24"/>
                <w:szCs w:val="24"/>
              </w:rPr>
            </w:pPr>
            <w:r w:rsidRPr="000255AA">
              <w:rPr>
                <w:rFonts w:ascii="Times New Roman" w:hAnsi="Times New Roman" w:cs="Times New Roman"/>
                <w:b/>
                <w:sz w:val="24"/>
                <w:szCs w:val="24"/>
              </w:rPr>
              <w:t>SD</w:t>
            </w:r>
            <w:r w:rsidR="00AE7F62" w:rsidRPr="000255AA">
              <w:rPr>
                <w:rFonts w:ascii="Times New Roman" w:hAnsi="Times New Roman" w:cs="Times New Roman"/>
                <w:b/>
                <w:sz w:val="24"/>
                <w:szCs w:val="24"/>
              </w:rPr>
              <w:t>A</w:t>
            </w:r>
          </w:p>
        </w:tc>
      </w:tr>
      <w:tr w:rsidR="00E0398A" w:rsidRPr="000255AA" w:rsidTr="004E4412">
        <w:tc>
          <w:tcPr>
            <w:tcW w:w="648" w:type="dxa"/>
          </w:tcPr>
          <w:p w:rsidR="00E0398A" w:rsidRPr="000255AA" w:rsidRDefault="00E0398A" w:rsidP="00AE7F62">
            <w:pPr>
              <w:tabs>
                <w:tab w:val="left" w:pos="1859"/>
              </w:tabs>
              <w:spacing w:line="240" w:lineRule="auto"/>
              <w:rPr>
                <w:rFonts w:ascii="Times New Roman" w:hAnsi="Times New Roman" w:cs="Times New Roman"/>
                <w:sz w:val="24"/>
                <w:szCs w:val="24"/>
              </w:rPr>
            </w:pPr>
            <w:r w:rsidRPr="000255AA">
              <w:rPr>
                <w:rFonts w:ascii="Times New Roman" w:hAnsi="Times New Roman" w:cs="Times New Roman"/>
                <w:sz w:val="24"/>
                <w:szCs w:val="24"/>
              </w:rPr>
              <w:t>1</w:t>
            </w:r>
          </w:p>
        </w:tc>
        <w:tc>
          <w:tcPr>
            <w:tcW w:w="4680" w:type="dxa"/>
          </w:tcPr>
          <w:p w:rsidR="00E0398A" w:rsidRPr="000255AA" w:rsidRDefault="00E0398A" w:rsidP="00AE7F62">
            <w:pPr>
              <w:tabs>
                <w:tab w:val="left" w:pos="1859"/>
              </w:tabs>
              <w:spacing w:line="240" w:lineRule="auto"/>
              <w:rPr>
                <w:rFonts w:ascii="Times New Roman" w:hAnsi="Times New Roman" w:cs="Times New Roman"/>
                <w:sz w:val="24"/>
                <w:szCs w:val="24"/>
              </w:rPr>
            </w:pPr>
            <w:r w:rsidRPr="000255AA">
              <w:rPr>
                <w:rFonts w:ascii="Times New Roman" w:hAnsi="Times New Roman" w:cs="Times New Roman"/>
                <w:sz w:val="24"/>
                <w:szCs w:val="24"/>
              </w:rPr>
              <w:t>There is a timetable in school which is strictly adhered to</w:t>
            </w:r>
          </w:p>
        </w:tc>
        <w:tc>
          <w:tcPr>
            <w:tcW w:w="810" w:type="dxa"/>
          </w:tcPr>
          <w:p w:rsidR="00E0398A" w:rsidRPr="000255AA" w:rsidRDefault="00E0398A" w:rsidP="00AE7F62">
            <w:pPr>
              <w:keepNext/>
              <w:keepLines/>
              <w:tabs>
                <w:tab w:val="left" w:pos="1859"/>
              </w:tabs>
              <w:spacing w:line="240" w:lineRule="auto"/>
              <w:outlineLvl w:val="2"/>
              <w:rPr>
                <w:rFonts w:ascii="Times New Roman" w:hAnsi="Times New Roman" w:cs="Times New Roman"/>
                <w:sz w:val="24"/>
                <w:szCs w:val="24"/>
              </w:rPr>
            </w:pPr>
          </w:p>
        </w:tc>
        <w:tc>
          <w:tcPr>
            <w:tcW w:w="630" w:type="dxa"/>
          </w:tcPr>
          <w:p w:rsidR="00E0398A" w:rsidRPr="000255AA" w:rsidRDefault="00E0398A" w:rsidP="00AE7F62">
            <w:pPr>
              <w:keepNext/>
              <w:keepLines/>
              <w:tabs>
                <w:tab w:val="left" w:pos="1859"/>
              </w:tabs>
              <w:spacing w:line="240" w:lineRule="auto"/>
              <w:outlineLvl w:val="2"/>
              <w:rPr>
                <w:rFonts w:ascii="Times New Roman" w:hAnsi="Times New Roman" w:cs="Times New Roman"/>
                <w:sz w:val="24"/>
                <w:szCs w:val="24"/>
              </w:rPr>
            </w:pPr>
          </w:p>
        </w:tc>
        <w:tc>
          <w:tcPr>
            <w:tcW w:w="810" w:type="dxa"/>
          </w:tcPr>
          <w:p w:rsidR="00E0398A" w:rsidRPr="000255AA" w:rsidRDefault="00E0398A" w:rsidP="00AE7F62">
            <w:pPr>
              <w:keepNext/>
              <w:keepLines/>
              <w:tabs>
                <w:tab w:val="left" w:pos="1859"/>
              </w:tabs>
              <w:spacing w:line="240" w:lineRule="auto"/>
              <w:outlineLvl w:val="2"/>
              <w:rPr>
                <w:rFonts w:ascii="Times New Roman" w:hAnsi="Times New Roman" w:cs="Times New Roman"/>
                <w:sz w:val="24"/>
                <w:szCs w:val="24"/>
              </w:rPr>
            </w:pPr>
          </w:p>
        </w:tc>
        <w:tc>
          <w:tcPr>
            <w:tcW w:w="630" w:type="dxa"/>
          </w:tcPr>
          <w:p w:rsidR="00E0398A" w:rsidRPr="000255AA" w:rsidRDefault="00E0398A" w:rsidP="00AE7F62">
            <w:pPr>
              <w:keepNext/>
              <w:keepLines/>
              <w:tabs>
                <w:tab w:val="left" w:pos="1859"/>
              </w:tabs>
              <w:spacing w:line="240" w:lineRule="auto"/>
              <w:outlineLvl w:val="2"/>
              <w:rPr>
                <w:rFonts w:ascii="Times New Roman" w:hAnsi="Times New Roman" w:cs="Times New Roman"/>
                <w:sz w:val="24"/>
                <w:szCs w:val="24"/>
              </w:rPr>
            </w:pPr>
          </w:p>
        </w:tc>
        <w:tc>
          <w:tcPr>
            <w:tcW w:w="810" w:type="dxa"/>
          </w:tcPr>
          <w:p w:rsidR="00E0398A" w:rsidRPr="000255AA" w:rsidRDefault="00E0398A" w:rsidP="00AE7F62">
            <w:pPr>
              <w:keepNext/>
              <w:keepLines/>
              <w:tabs>
                <w:tab w:val="left" w:pos="1859"/>
              </w:tabs>
              <w:spacing w:line="240" w:lineRule="auto"/>
              <w:outlineLvl w:val="2"/>
              <w:rPr>
                <w:rFonts w:ascii="Times New Roman" w:hAnsi="Times New Roman" w:cs="Times New Roman"/>
                <w:sz w:val="24"/>
                <w:szCs w:val="24"/>
              </w:rPr>
            </w:pPr>
          </w:p>
        </w:tc>
      </w:tr>
      <w:tr w:rsidR="00E0398A" w:rsidRPr="000255AA" w:rsidTr="004E4412">
        <w:tc>
          <w:tcPr>
            <w:tcW w:w="648" w:type="dxa"/>
          </w:tcPr>
          <w:p w:rsidR="00E0398A" w:rsidRPr="000255AA" w:rsidRDefault="00E0398A" w:rsidP="00AE7F62">
            <w:pPr>
              <w:tabs>
                <w:tab w:val="left" w:pos="1859"/>
              </w:tabs>
              <w:spacing w:line="240" w:lineRule="auto"/>
              <w:rPr>
                <w:rFonts w:ascii="Times New Roman" w:hAnsi="Times New Roman" w:cs="Times New Roman"/>
                <w:sz w:val="24"/>
                <w:szCs w:val="24"/>
              </w:rPr>
            </w:pPr>
            <w:r w:rsidRPr="000255AA">
              <w:rPr>
                <w:rFonts w:ascii="Times New Roman" w:hAnsi="Times New Roman" w:cs="Times New Roman"/>
                <w:sz w:val="24"/>
                <w:szCs w:val="24"/>
              </w:rPr>
              <w:t>2</w:t>
            </w:r>
          </w:p>
        </w:tc>
        <w:tc>
          <w:tcPr>
            <w:tcW w:w="4680" w:type="dxa"/>
          </w:tcPr>
          <w:p w:rsidR="00E0398A" w:rsidRPr="000255AA" w:rsidRDefault="00E0398A" w:rsidP="00AE7F62">
            <w:pPr>
              <w:tabs>
                <w:tab w:val="left" w:pos="1859"/>
              </w:tabs>
              <w:spacing w:line="240" w:lineRule="auto"/>
              <w:rPr>
                <w:rFonts w:ascii="Times New Roman" w:hAnsi="Times New Roman" w:cs="Times New Roman"/>
                <w:sz w:val="24"/>
                <w:szCs w:val="24"/>
              </w:rPr>
            </w:pPr>
            <w:r w:rsidRPr="000255AA">
              <w:rPr>
                <w:rFonts w:ascii="Times New Roman" w:hAnsi="Times New Roman" w:cs="Times New Roman"/>
                <w:sz w:val="24"/>
                <w:szCs w:val="24"/>
              </w:rPr>
              <w:t>There is supervision of Time in school by Deputy head teacher</w:t>
            </w:r>
          </w:p>
        </w:tc>
        <w:tc>
          <w:tcPr>
            <w:tcW w:w="810" w:type="dxa"/>
          </w:tcPr>
          <w:p w:rsidR="00E0398A" w:rsidRPr="000255AA" w:rsidRDefault="00E0398A" w:rsidP="00AE7F62">
            <w:pPr>
              <w:keepNext/>
              <w:keepLines/>
              <w:tabs>
                <w:tab w:val="left" w:pos="1859"/>
              </w:tabs>
              <w:spacing w:line="240" w:lineRule="auto"/>
              <w:outlineLvl w:val="2"/>
              <w:rPr>
                <w:rFonts w:ascii="Times New Roman" w:hAnsi="Times New Roman" w:cs="Times New Roman"/>
                <w:sz w:val="24"/>
                <w:szCs w:val="24"/>
              </w:rPr>
            </w:pPr>
          </w:p>
        </w:tc>
        <w:tc>
          <w:tcPr>
            <w:tcW w:w="630" w:type="dxa"/>
          </w:tcPr>
          <w:p w:rsidR="00E0398A" w:rsidRPr="000255AA" w:rsidRDefault="00E0398A" w:rsidP="00AE7F62">
            <w:pPr>
              <w:keepNext/>
              <w:keepLines/>
              <w:tabs>
                <w:tab w:val="left" w:pos="1859"/>
              </w:tabs>
              <w:spacing w:line="240" w:lineRule="auto"/>
              <w:outlineLvl w:val="2"/>
              <w:rPr>
                <w:rFonts w:ascii="Times New Roman" w:hAnsi="Times New Roman" w:cs="Times New Roman"/>
                <w:sz w:val="24"/>
                <w:szCs w:val="24"/>
              </w:rPr>
            </w:pPr>
          </w:p>
        </w:tc>
        <w:tc>
          <w:tcPr>
            <w:tcW w:w="810" w:type="dxa"/>
          </w:tcPr>
          <w:p w:rsidR="00E0398A" w:rsidRPr="000255AA" w:rsidRDefault="00E0398A" w:rsidP="00AE7F62">
            <w:pPr>
              <w:keepNext/>
              <w:keepLines/>
              <w:tabs>
                <w:tab w:val="left" w:pos="1859"/>
              </w:tabs>
              <w:spacing w:line="240" w:lineRule="auto"/>
              <w:outlineLvl w:val="2"/>
              <w:rPr>
                <w:rFonts w:ascii="Times New Roman" w:hAnsi="Times New Roman" w:cs="Times New Roman"/>
                <w:sz w:val="24"/>
                <w:szCs w:val="24"/>
              </w:rPr>
            </w:pPr>
          </w:p>
        </w:tc>
        <w:tc>
          <w:tcPr>
            <w:tcW w:w="630" w:type="dxa"/>
          </w:tcPr>
          <w:p w:rsidR="00E0398A" w:rsidRPr="000255AA" w:rsidRDefault="00E0398A" w:rsidP="00AE7F62">
            <w:pPr>
              <w:keepNext/>
              <w:keepLines/>
              <w:tabs>
                <w:tab w:val="left" w:pos="1859"/>
              </w:tabs>
              <w:spacing w:line="240" w:lineRule="auto"/>
              <w:outlineLvl w:val="2"/>
              <w:rPr>
                <w:rFonts w:ascii="Times New Roman" w:hAnsi="Times New Roman" w:cs="Times New Roman"/>
                <w:sz w:val="24"/>
                <w:szCs w:val="24"/>
              </w:rPr>
            </w:pPr>
          </w:p>
        </w:tc>
        <w:tc>
          <w:tcPr>
            <w:tcW w:w="810" w:type="dxa"/>
          </w:tcPr>
          <w:p w:rsidR="00E0398A" w:rsidRPr="000255AA" w:rsidRDefault="00E0398A" w:rsidP="00AE7F62">
            <w:pPr>
              <w:keepNext/>
              <w:keepLines/>
              <w:tabs>
                <w:tab w:val="left" w:pos="1859"/>
              </w:tabs>
              <w:spacing w:line="240" w:lineRule="auto"/>
              <w:outlineLvl w:val="2"/>
              <w:rPr>
                <w:rFonts w:ascii="Times New Roman" w:hAnsi="Times New Roman" w:cs="Times New Roman"/>
                <w:sz w:val="24"/>
                <w:szCs w:val="24"/>
              </w:rPr>
            </w:pPr>
          </w:p>
        </w:tc>
      </w:tr>
      <w:tr w:rsidR="00E0398A" w:rsidRPr="000255AA" w:rsidTr="004E4412">
        <w:tc>
          <w:tcPr>
            <w:tcW w:w="648" w:type="dxa"/>
          </w:tcPr>
          <w:p w:rsidR="00E0398A" w:rsidRPr="000255AA" w:rsidRDefault="00E0398A" w:rsidP="00AE7F62">
            <w:pPr>
              <w:tabs>
                <w:tab w:val="left" w:pos="1859"/>
              </w:tabs>
              <w:spacing w:line="240" w:lineRule="auto"/>
              <w:rPr>
                <w:rFonts w:ascii="Times New Roman" w:hAnsi="Times New Roman" w:cs="Times New Roman"/>
                <w:sz w:val="24"/>
                <w:szCs w:val="24"/>
              </w:rPr>
            </w:pPr>
            <w:r w:rsidRPr="000255AA">
              <w:rPr>
                <w:rFonts w:ascii="Times New Roman" w:hAnsi="Times New Roman" w:cs="Times New Roman"/>
                <w:sz w:val="24"/>
                <w:szCs w:val="24"/>
              </w:rPr>
              <w:t>3</w:t>
            </w:r>
          </w:p>
        </w:tc>
        <w:tc>
          <w:tcPr>
            <w:tcW w:w="4680" w:type="dxa"/>
          </w:tcPr>
          <w:p w:rsidR="00E0398A" w:rsidRPr="000255AA" w:rsidRDefault="00E0398A" w:rsidP="00AE7F62">
            <w:pPr>
              <w:tabs>
                <w:tab w:val="left" w:pos="1859"/>
              </w:tabs>
              <w:spacing w:line="240" w:lineRule="auto"/>
              <w:rPr>
                <w:rFonts w:ascii="Times New Roman" w:hAnsi="Times New Roman" w:cs="Times New Roman"/>
                <w:sz w:val="24"/>
                <w:szCs w:val="24"/>
              </w:rPr>
            </w:pPr>
            <w:r w:rsidRPr="000255AA">
              <w:rPr>
                <w:rFonts w:ascii="Times New Roman" w:hAnsi="Times New Roman" w:cs="Times New Roman"/>
                <w:sz w:val="24"/>
                <w:szCs w:val="24"/>
              </w:rPr>
              <w:t>Workload for teachers on leave is assigned to other teachers soon afterwards</w:t>
            </w:r>
          </w:p>
        </w:tc>
        <w:tc>
          <w:tcPr>
            <w:tcW w:w="810" w:type="dxa"/>
          </w:tcPr>
          <w:p w:rsidR="00E0398A" w:rsidRPr="000255AA" w:rsidRDefault="00E0398A" w:rsidP="00AE7F62">
            <w:pPr>
              <w:keepNext/>
              <w:keepLines/>
              <w:tabs>
                <w:tab w:val="left" w:pos="1859"/>
              </w:tabs>
              <w:spacing w:line="240" w:lineRule="auto"/>
              <w:outlineLvl w:val="2"/>
              <w:rPr>
                <w:rFonts w:ascii="Times New Roman" w:hAnsi="Times New Roman" w:cs="Times New Roman"/>
                <w:sz w:val="24"/>
                <w:szCs w:val="24"/>
              </w:rPr>
            </w:pPr>
          </w:p>
        </w:tc>
        <w:tc>
          <w:tcPr>
            <w:tcW w:w="630" w:type="dxa"/>
          </w:tcPr>
          <w:p w:rsidR="00E0398A" w:rsidRPr="000255AA" w:rsidRDefault="00E0398A" w:rsidP="00AE7F62">
            <w:pPr>
              <w:keepNext/>
              <w:keepLines/>
              <w:tabs>
                <w:tab w:val="left" w:pos="1859"/>
              </w:tabs>
              <w:spacing w:line="240" w:lineRule="auto"/>
              <w:outlineLvl w:val="2"/>
              <w:rPr>
                <w:rFonts w:ascii="Times New Roman" w:hAnsi="Times New Roman" w:cs="Times New Roman"/>
                <w:sz w:val="24"/>
                <w:szCs w:val="24"/>
              </w:rPr>
            </w:pPr>
          </w:p>
        </w:tc>
        <w:tc>
          <w:tcPr>
            <w:tcW w:w="810" w:type="dxa"/>
          </w:tcPr>
          <w:p w:rsidR="00E0398A" w:rsidRPr="000255AA" w:rsidRDefault="00E0398A" w:rsidP="00AE7F62">
            <w:pPr>
              <w:keepNext/>
              <w:keepLines/>
              <w:tabs>
                <w:tab w:val="left" w:pos="1859"/>
              </w:tabs>
              <w:spacing w:line="240" w:lineRule="auto"/>
              <w:outlineLvl w:val="2"/>
              <w:rPr>
                <w:rFonts w:ascii="Times New Roman" w:hAnsi="Times New Roman" w:cs="Times New Roman"/>
                <w:sz w:val="24"/>
                <w:szCs w:val="24"/>
              </w:rPr>
            </w:pPr>
          </w:p>
        </w:tc>
        <w:tc>
          <w:tcPr>
            <w:tcW w:w="630" w:type="dxa"/>
          </w:tcPr>
          <w:p w:rsidR="00E0398A" w:rsidRPr="000255AA" w:rsidRDefault="00E0398A" w:rsidP="00AE7F62">
            <w:pPr>
              <w:keepNext/>
              <w:keepLines/>
              <w:tabs>
                <w:tab w:val="left" w:pos="1859"/>
              </w:tabs>
              <w:spacing w:line="240" w:lineRule="auto"/>
              <w:outlineLvl w:val="2"/>
              <w:rPr>
                <w:rFonts w:ascii="Times New Roman" w:hAnsi="Times New Roman" w:cs="Times New Roman"/>
                <w:sz w:val="24"/>
                <w:szCs w:val="24"/>
              </w:rPr>
            </w:pPr>
          </w:p>
        </w:tc>
        <w:tc>
          <w:tcPr>
            <w:tcW w:w="810" w:type="dxa"/>
          </w:tcPr>
          <w:p w:rsidR="00E0398A" w:rsidRPr="000255AA" w:rsidRDefault="00E0398A" w:rsidP="00AE7F62">
            <w:pPr>
              <w:keepNext/>
              <w:keepLines/>
              <w:tabs>
                <w:tab w:val="left" w:pos="1859"/>
              </w:tabs>
              <w:spacing w:line="240" w:lineRule="auto"/>
              <w:outlineLvl w:val="2"/>
              <w:rPr>
                <w:rFonts w:ascii="Times New Roman" w:hAnsi="Times New Roman" w:cs="Times New Roman"/>
                <w:sz w:val="24"/>
                <w:szCs w:val="24"/>
              </w:rPr>
            </w:pPr>
          </w:p>
        </w:tc>
      </w:tr>
      <w:tr w:rsidR="00E0398A" w:rsidRPr="000255AA" w:rsidTr="004E4412">
        <w:tc>
          <w:tcPr>
            <w:tcW w:w="648" w:type="dxa"/>
          </w:tcPr>
          <w:p w:rsidR="00E0398A" w:rsidRPr="000255AA" w:rsidRDefault="00E0398A" w:rsidP="00AE7F62">
            <w:pPr>
              <w:tabs>
                <w:tab w:val="left" w:pos="1859"/>
              </w:tabs>
              <w:spacing w:line="240" w:lineRule="auto"/>
              <w:rPr>
                <w:rFonts w:ascii="Times New Roman" w:hAnsi="Times New Roman" w:cs="Times New Roman"/>
                <w:sz w:val="24"/>
                <w:szCs w:val="24"/>
              </w:rPr>
            </w:pPr>
            <w:r w:rsidRPr="000255AA">
              <w:rPr>
                <w:rFonts w:ascii="Times New Roman" w:hAnsi="Times New Roman" w:cs="Times New Roman"/>
                <w:sz w:val="24"/>
                <w:szCs w:val="24"/>
              </w:rPr>
              <w:t>4</w:t>
            </w:r>
          </w:p>
        </w:tc>
        <w:tc>
          <w:tcPr>
            <w:tcW w:w="4680" w:type="dxa"/>
          </w:tcPr>
          <w:p w:rsidR="00E0398A" w:rsidRPr="000255AA" w:rsidRDefault="00E0398A" w:rsidP="00AE7F62">
            <w:pPr>
              <w:tabs>
                <w:tab w:val="left" w:pos="1859"/>
              </w:tabs>
              <w:spacing w:line="240" w:lineRule="auto"/>
              <w:rPr>
                <w:rFonts w:ascii="Times New Roman" w:hAnsi="Times New Roman" w:cs="Times New Roman"/>
                <w:sz w:val="24"/>
                <w:szCs w:val="24"/>
              </w:rPr>
            </w:pPr>
            <w:r w:rsidRPr="000255AA">
              <w:rPr>
                <w:rFonts w:ascii="Times New Roman" w:hAnsi="Times New Roman" w:cs="Times New Roman"/>
                <w:sz w:val="24"/>
                <w:szCs w:val="24"/>
              </w:rPr>
              <w:t>Teachers engage in teaching immediately after assemblies</w:t>
            </w:r>
          </w:p>
        </w:tc>
        <w:tc>
          <w:tcPr>
            <w:tcW w:w="810" w:type="dxa"/>
          </w:tcPr>
          <w:p w:rsidR="00E0398A" w:rsidRPr="000255AA" w:rsidRDefault="00E0398A" w:rsidP="00AE7F62">
            <w:pPr>
              <w:keepNext/>
              <w:keepLines/>
              <w:tabs>
                <w:tab w:val="left" w:pos="1859"/>
              </w:tabs>
              <w:spacing w:line="240" w:lineRule="auto"/>
              <w:outlineLvl w:val="2"/>
              <w:rPr>
                <w:rFonts w:ascii="Times New Roman" w:hAnsi="Times New Roman" w:cs="Times New Roman"/>
                <w:sz w:val="24"/>
                <w:szCs w:val="24"/>
              </w:rPr>
            </w:pPr>
          </w:p>
        </w:tc>
        <w:tc>
          <w:tcPr>
            <w:tcW w:w="630" w:type="dxa"/>
          </w:tcPr>
          <w:p w:rsidR="00E0398A" w:rsidRPr="000255AA" w:rsidRDefault="00E0398A" w:rsidP="00AE7F62">
            <w:pPr>
              <w:keepNext/>
              <w:keepLines/>
              <w:tabs>
                <w:tab w:val="left" w:pos="1859"/>
              </w:tabs>
              <w:spacing w:line="240" w:lineRule="auto"/>
              <w:outlineLvl w:val="2"/>
              <w:rPr>
                <w:rFonts w:ascii="Times New Roman" w:hAnsi="Times New Roman" w:cs="Times New Roman"/>
                <w:sz w:val="24"/>
                <w:szCs w:val="24"/>
              </w:rPr>
            </w:pPr>
          </w:p>
        </w:tc>
        <w:tc>
          <w:tcPr>
            <w:tcW w:w="810" w:type="dxa"/>
          </w:tcPr>
          <w:p w:rsidR="00E0398A" w:rsidRPr="000255AA" w:rsidRDefault="00E0398A" w:rsidP="00AE7F62">
            <w:pPr>
              <w:keepNext/>
              <w:keepLines/>
              <w:tabs>
                <w:tab w:val="left" w:pos="1859"/>
              </w:tabs>
              <w:spacing w:line="240" w:lineRule="auto"/>
              <w:outlineLvl w:val="2"/>
              <w:rPr>
                <w:rFonts w:ascii="Times New Roman" w:hAnsi="Times New Roman" w:cs="Times New Roman"/>
                <w:sz w:val="24"/>
                <w:szCs w:val="24"/>
              </w:rPr>
            </w:pPr>
          </w:p>
        </w:tc>
        <w:tc>
          <w:tcPr>
            <w:tcW w:w="630" w:type="dxa"/>
          </w:tcPr>
          <w:p w:rsidR="00E0398A" w:rsidRPr="000255AA" w:rsidRDefault="00E0398A" w:rsidP="00AE7F62">
            <w:pPr>
              <w:keepNext/>
              <w:keepLines/>
              <w:tabs>
                <w:tab w:val="left" w:pos="1859"/>
              </w:tabs>
              <w:spacing w:line="240" w:lineRule="auto"/>
              <w:outlineLvl w:val="2"/>
              <w:rPr>
                <w:rFonts w:ascii="Times New Roman" w:hAnsi="Times New Roman" w:cs="Times New Roman"/>
                <w:sz w:val="24"/>
                <w:szCs w:val="24"/>
              </w:rPr>
            </w:pPr>
          </w:p>
        </w:tc>
        <w:tc>
          <w:tcPr>
            <w:tcW w:w="810" w:type="dxa"/>
          </w:tcPr>
          <w:p w:rsidR="00E0398A" w:rsidRPr="000255AA" w:rsidRDefault="00E0398A" w:rsidP="00AE7F62">
            <w:pPr>
              <w:keepNext/>
              <w:keepLines/>
              <w:tabs>
                <w:tab w:val="left" w:pos="1859"/>
              </w:tabs>
              <w:spacing w:line="240" w:lineRule="auto"/>
              <w:outlineLvl w:val="2"/>
              <w:rPr>
                <w:rFonts w:ascii="Times New Roman" w:hAnsi="Times New Roman" w:cs="Times New Roman"/>
                <w:sz w:val="24"/>
                <w:szCs w:val="24"/>
              </w:rPr>
            </w:pPr>
          </w:p>
        </w:tc>
      </w:tr>
      <w:tr w:rsidR="00E0398A" w:rsidRPr="000255AA" w:rsidTr="004E4412">
        <w:tc>
          <w:tcPr>
            <w:tcW w:w="648" w:type="dxa"/>
          </w:tcPr>
          <w:p w:rsidR="00E0398A" w:rsidRPr="000255AA" w:rsidRDefault="00E0398A" w:rsidP="00AE7F62">
            <w:pPr>
              <w:tabs>
                <w:tab w:val="left" w:pos="1859"/>
              </w:tabs>
              <w:spacing w:line="240" w:lineRule="auto"/>
              <w:rPr>
                <w:rFonts w:ascii="Times New Roman" w:hAnsi="Times New Roman" w:cs="Times New Roman"/>
                <w:sz w:val="24"/>
                <w:szCs w:val="24"/>
              </w:rPr>
            </w:pPr>
            <w:r w:rsidRPr="000255AA">
              <w:rPr>
                <w:rFonts w:ascii="Times New Roman" w:hAnsi="Times New Roman" w:cs="Times New Roman"/>
                <w:sz w:val="24"/>
                <w:szCs w:val="24"/>
              </w:rPr>
              <w:t>5</w:t>
            </w:r>
          </w:p>
        </w:tc>
        <w:tc>
          <w:tcPr>
            <w:tcW w:w="4680" w:type="dxa"/>
          </w:tcPr>
          <w:p w:rsidR="00E0398A" w:rsidRPr="000255AA" w:rsidRDefault="00E0398A" w:rsidP="00AE7F62">
            <w:pPr>
              <w:tabs>
                <w:tab w:val="left" w:pos="1859"/>
              </w:tabs>
              <w:spacing w:line="240" w:lineRule="auto"/>
              <w:rPr>
                <w:rFonts w:ascii="Times New Roman" w:hAnsi="Times New Roman" w:cs="Times New Roman"/>
                <w:sz w:val="24"/>
                <w:szCs w:val="24"/>
              </w:rPr>
            </w:pPr>
            <w:r w:rsidRPr="000255AA">
              <w:rPr>
                <w:rFonts w:ascii="Times New Roman" w:hAnsi="Times New Roman" w:cs="Times New Roman"/>
                <w:sz w:val="24"/>
                <w:szCs w:val="24"/>
              </w:rPr>
              <w:t>There are regular meetings of subject performers results in school by exams reports</w:t>
            </w:r>
          </w:p>
        </w:tc>
        <w:tc>
          <w:tcPr>
            <w:tcW w:w="810" w:type="dxa"/>
          </w:tcPr>
          <w:p w:rsidR="00E0398A" w:rsidRPr="000255AA" w:rsidRDefault="00E0398A" w:rsidP="00AE7F62">
            <w:pPr>
              <w:keepNext/>
              <w:keepLines/>
              <w:tabs>
                <w:tab w:val="left" w:pos="1859"/>
              </w:tabs>
              <w:spacing w:line="240" w:lineRule="auto"/>
              <w:outlineLvl w:val="2"/>
              <w:rPr>
                <w:rFonts w:ascii="Times New Roman" w:hAnsi="Times New Roman" w:cs="Times New Roman"/>
                <w:sz w:val="24"/>
                <w:szCs w:val="24"/>
              </w:rPr>
            </w:pPr>
          </w:p>
        </w:tc>
        <w:tc>
          <w:tcPr>
            <w:tcW w:w="630" w:type="dxa"/>
          </w:tcPr>
          <w:p w:rsidR="00E0398A" w:rsidRPr="000255AA" w:rsidRDefault="00E0398A" w:rsidP="00AE7F62">
            <w:pPr>
              <w:keepNext/>
              <w:keepLines/>
              <w:tabs>
                <w:tab w:val="left" w:pos="1859"/>
              </w:tabs>
              <w:spacing w:line="240" w:lineRule="auto"/>
              <w:outlineLvl w:val="2"/>
              <w:rPr>
                <w:rFonts w:ascii="Times New Roman" w:hAnsi="Times New Roman" w:cs="Times New Roman"/>
                <w:sz w:val="24"/>
                <w:szCs w:val="24"/>
              </w:rPr>
            </w:pPr>
          </w:p>
        </w:tc>
        <w:tc>
          <w:tcPr>
            <w:tcW w:w="810" w:type="dxa"/>
          </w:tcPr>
          <w:p w:rsidR="00E0398A" w:rsidRPr="000255AA" w:rsidRDefault="00E0398A" w:rsidP="00AE7F62">
            <w:pPr>
              <w:keepNext/>
              <w:keepLines/>
              <w:tabs>
                <w:tab w:val="left" w:pos="1859"/>
              </w:tabs>
              <w:spacing w:line="240" w:lineRule="auto"/>
              <w:outlineLvl w:val="2"/>
              <w:rPr>
                <w:rFonts w:ascii="Times New Roman" w:hAnsi="Times New Roman" w:cs="Times New Roman"/>
                <w:sz w:val="24"/>
                <w:szCs w:val="24"/>
              </w:rPr>
            </w:pPr>
          </w:p>
        </w:tc>
        <w:tc>
          <w:tcPr>
            <w:tcW w:w="630" w:type="dxa"/>
          </w:tcPr>
          <w:p w:rsidR="00E0398A" w:rsidRPr="000255AA" w:rsidRDefault="00E0398A" w:rsidP="00AE7F62">
            <w:pPr>
              <w:keepNext/>
              <w:keepLines/>
              <w:tabs>
                <w:tab w:val="left" w:pos="1859"/>
              </w:tabs>
              <w:spacing w:line="240" w:lineRule="auto"/>
              <w:outlineLvl w:val="2"/>
              <w:rPr>
                <w:rFonts w:ascii="Times New Roman" w:hAnsi="Times New Roman" w:cs="Times New Roman"/>
                <w:sz w:val="24"/>
                <w:szCs w:val="24"/>
              </w:rPr>
            </w:pPr>
          </w:p>
        </w:tc>
        <w:tc>
          <w:tcPr>
            <w:tcW w:w="810" w:type="dxa"/>
          </w:tcPr>
          <w:p w:rsidR="00E0398A" w:rsidRPr="000255AA" w:rsidRDefault="00E0398A" w:rsidP="00AE7F62">
            <w:pPr>
              <w:keepNext/>
              <w:keepLines/>
              <w:tabs>
                <w:tab w:val="left" w:pos="1859"/>
              </w:tabs>
              <w:spacing w:line="240" w:lineRule="auto"/>
              <w:outlineLvl w:val="2"/>
              <w:rPr>
                <w:rFonts w:ascii="Times New Roman" w:hAnsi="Times New Roman" w:cs="Times New Roman"/>
                <w:sz w:val="24"/>
                <w:szCs w:val="24"/>
              </w:rPr>
            </w:pPr>
          </w:p>
        </w:tc>
      </w:tr>
      <w:tr w:rsidR="00E0398A" w:rsidRPr="000255AA" w:rsidTr="004E4412">
        <w:tc>
          <w:tcPr>
            <w:tcW w:w="648" w:type="dxa"/>
          </w:tcPr>
          <w:p w:rsidR="00E0398A" w:rsidRPr="000255AA" w:rsidRDefault="00E0398A" w:rsidP="00AE7F62">
            <w:pPr>
              <w:tabs>
                <w:tab w:val="left" w:pos="1859"/>
              </w:tabs>
              <w:spacing w:line="240" w:lineRule="auto"/>
              <w:rPr>
                <w:rFonts w:ascii="Times New Roman" w:hAnsi="Times New Roman" w:cs="Times New Roman"/>
                <w:sz w:val="24"/>
                <w:szCs w:val="24"/>
              </w:rPr>
            </w:pPr>
            <w:r w:rsidRPr="000255AA">
              <w:rPr>
                <w:rFonts w:ascii="Times New Roman" w:hAnsi="Times New Roman" w:cs="Times New Roman"/>
                <w:sz w:val="24"/>
                <w:szCs w:val="24"/>
              </w:rPr>
              <w:t>6</w:t>
            </w:r>
          </w:p>
        </w:tc>
        <w:tc>
          <w:tcPr>
            <w:tcW w:w="4680" w:type="dxa"/>
          </w:tcPr>
          <w:p w:rsidR="00E0398A" w:rsidRPr="000255AA" w:rsidRDefault="00AE7F62" w:rsidP="00AE7F62">
            <w:pPr>
              <w:tabs>
                <w:tab w:val="left" w:pos="1859"/>
              </w:tabs>
              <w:spacing w:line="240" w:lineRule="auto"/>
              <w:rPr>
                <w:rFonts w:ascii="Times New Roman" w:hAnsi="Times New Roman" w:cs="Times New Roman"/>
                <w:sz w:val="24"/>
                <w:szCs w:val="24"/>
              </w:rPr>
            </w:pPr>
            <w:r w:rsidRPr="000255AA">
              <w:rPr>
                <w:rFonts w:ascii="Times New Roman" w:hAnsi="Times New Roman" w:cs="Times New Roman"/>
                <w:sz w:val="24"/>
                <w:szCs w:val="24"/>
              </w:rPr>
              <w:t>There are regular staff meetings/briefs for appropriation of issues emerging /emergency issues</w:t>
            </w:r>
          </w:p>
        </w:tc>
        <w:tc>
          <w:tcPr>
            <w:tcW w:w="810" w:type="dxa"/>
          </w:tcPr>
          <w:p w:rsidR="00E0398A" w:rsidRPr="000255AA" w:rsidRDefault="00E0398A" w:rsidP="00AE7F62">
            <w:pPr>
              <w:keepNext/>
              <w:keepLines/>
              <w:tabs>
                <w:tab w:val="left" w:pos="1859"/>
              </w:tabs>
              <w:spacing w:line="240" w:lineRule="auto"/>
              <w:outlineLvl w:val="2"/>
              <w:rPr>
                <w:rFonts w:ascii="Times New Roman" w:hAnsi="Times New Roman" w:cs="Times New Roman"/>
                <w:sz w:val="24"/>
                <w:szCs w:val="24"/>
              </w:rPr>
            </w:pPr>
          </w:p>
        </w:tc>
        <w:tc>
          <w:tcPr>
            <w:tcW w:w="630" w:type="dxa"/>
          </w:tcPr>
          <w:p w:rsidR="00E0398A" w:rsidRPr="000255AA" w:rsidRDefault="00E0398A" w:rsidP="00AE7F62">
            <w:pPr>
              <w:keepNext/>
              <w:keepLines/>
              <w:tabs>
                <w:tab w:val="left" w:pos="1859"/>
              </w:tabs>
              <w:spacing w:line="240" w:lineRule="auto"/>
              <w:outlineLvl w:val="2"/>
              <w:rPr>
                <w:rFonts w:ascii="Times New Roman" w:hAnsi="Times New Roman" w:cs="Times New Roman"/>
                <w:sz w:val="24"/>
                <w:szCs w:val="24"/>
              </w:rPr>
            </w:pPr>
          </w:p>
        </w:tc>
        <w:tc>
          <w:tcPr>
            <w:tcW w:w="810" w:type="dxa"/>
          </w:tcPr>
          <w:p w:rsidR="00E0398A" w:rsidRPr="000255AA" w:rsidRDefault="00E0398A" w:rsidP="00AE7F62">
            <w:pPr>
              <w:keepNext/>
              <w:keepLines/>
              <w:tabs>
                <w:tab w:val="left" w:pos="1859"/>
              </w:tabs>
              <w:spacing w:line="240" w:lineRule="auto"/>
              <w:outlineLvl w:val="2"/>
              <w:rPr>
                <w:rFonts w:ascii="Times New Roman" w:hAnsi="Times New Roman" w:cs="Times New Roman"/>
                <w:sz w:val="24"/>
                <w:szCs w:val="24"/>
              </w:rPr>
            </w:pPr>
          </w:p>
        </w:tc>
        <w:tc>
          <w:tcPr>
            <w:tcW w:w="630" w:type="dxa"/>
          </w:tcPr>
          <w:p w:rsidR="00E0398A" w:rsidRPr="000255AA" w:rsidRDefault="00E0398A" w:rsidP="00AE7F62">
            <w:pPr>
              <w:keepNext/>
              <w:keepLines/>
              <w:tabs>
                <w:tab w:val="left" w:pos="1859"/>
              </w:tabs>
              <w:spacing w:line="240" w:lineRule="auto"/>
              <w:outlineLvl w:val="2"/>
              <w:rPr>
                <w:rFonts w:ascii="Times New Roman" w:hAnsi="Times New Roman" w:cs="Times New Roman"/>
                <w:sz w:val="24"/>
                <w:szCs w:val="24"/>
              </w:rPr>
            </w:pPr>
          </w:p>
        </w:tc>
        <w:tc>
          <w:tcPr>
            <w:tcW w:w="810" w:type="dxa"/>
          </w:tcPr>
          <w:p w:rsidR="00E0398A" w:rsidRPr="000255AA" w:rsidRDefault="00E0398A" w:rsidP="00AE7F62">
            <w:pPr>
              <w:keepNext/>
              <w:keepLines/>
              <w:tabs>
                <w:tab w:val="left" w:pos="1859"/>
              </w:tabs>
              <w:spacing w:line="240" w:lineRule="auto"/>
              <w:outlineLvl w:val="2"/>
              <w:rPr>
                <w:rFonts w:ascii="Times New Roman" w:hAnsi="Times New Roman" w:cs="Times New Roman"/>
                <w:sz w:val="24"/>
                <w:szCs w:val="24"/>
              </w:rPr>
            </w:pPr>
          </w:p>
        </w:tc>
      </w:tr>
      <w:tr w:rsidR="00E0398A" w:rsidRPr="000255AA" w:rsidTr="004E4412">
        <w:tc>
          <w:tcPr>
            <w:tcW w:w="648" w:type="dxa"/>
          </w:tcPr>
          <w:p w:rsidR="00E0398A" w:rsidRPr="000255AA" w:rsidRDefault="00E0398A" w:rsidP="00AE7F62">
            <w:pPr>
              <w:tabs>
                <w:tab w:val="left" w:pos="1859"/>
              </w:tabs>
              <w:spacing w:line="240" w:lineRule="auto"/>
              <w:rPr>
                <w:rFonts w:ascii="Times New Roman" w:hAnsi="Times New Roman" w:cs="Times New Roman"/>
                <w:sz w:val="24"/>
                <w:szCs w:val="24"/>
              </w:rPr>
            </w:pPr>
            <w:r w:rsidRPr="000255AA">
              <w:rPr>
                <w:rFonts w:ascii="Times New Roman" w:hAnsi="Times New Roman" w:cs="Times New Roman"/>
                <w:sz w:val="24"/>
                <w:szCs w:val="24"/>
              </w:rPr>
              <w:t>7</w:t>
            </w:r>
          </w:p>
        </w:tc>
        <w:tc>
          <w:tcPr>
            <w:tcW w:w="4680" w:type="dxa"/>
          </w:tcPr>
          <w:p w:rsidR="00E0398A" w:rsidRPr="000255AA" w:rsidRDefault="00AE7F62" w:rsidP="00AE7F62">
            <w:pPr>
              <w:tabs>
                <w:tab w:val="left" w:pos="1859"/>
              </w:tabs>
              <w:spacing w:line="240" w:lineRule="auto"/>
              <w:rPr>
                <w:rFonts w:ascii="Times New Roman" w:hAnsi="Times New Roman" w:cs="Times New Roman"/>
                <w:sz w:val="24"/>
                <w:szCs w:val="24"/>
              </w:rPr>
            </w:pPr>
            <w:r w:rsidRPr="000255AA">
              <w:rPr>
                <w:rFonts w:ascii="Times New Roman" w:hAnsi="Times New Roman" w:cs="Times New Roman"/>
                <w:sz w:val="24"/>
                <w:szCs w:val="24"/>
              </w:rPr>
              <w:t>Teaching starts immediately schools opens</w:t>
            </w:r>
          </w:p>
        </w:tc>
        <w:tc>
          <w:tcPr>
            <w:tcW w:w="810" w:type="dxa"/>
          </w:tcPr>
          <w:p w:rsidR="00E0398A" w:rsidRPr="000255AA" w:rsidRDefault="00E0398A" w:rsidP="00AE7F62">
            <w:pPr>
              <w:keepNext/>
              <w:keepLines/>
              <w:tabs>
                <w:tab w:val="left" w:pos="1859"/>
              </w:tabs>
              <w:spacing w:line="240" w:lineRule="auto"/>
              <w:outlineLvl w:val="2"/>
              <w:rPr>
                <w:rFonts w:ascii="Times New Roman" w:hAnsi="Times New Roman" w:cs="Times New Roman"/>
                <w:sz w:val="24"/>
                <w:szCs w:val="24"/>
              </w:rPr>
            </w:pPr>
          </w:p>
        </w:tc>
        <w:tc>
          <w:tcPr>
            <w:tcW w:w="630" w:type="dxa"/>
          </w:tcPr>
          <w:p w:rsidR="00E0398A" w:rsidRPr="000255AA" w:rsidRDefault="00E0398A" w:rsidP="00AE7F62">
            <w:pPr>
              <w:keepNext/>
              <w:keepLines/>
              <w:tabs>
                <w:tab w:val="left" w:pos="1859"/>
              </w:tabs>
              <w:spacing w:line="240" w:lineRule="auto"/>
              <w:outlineLvl w:val="2"/>
              <w:rPr>
                <w:rFonts w:ascii="Times New Roman" w:hAnsi="Times New Roman" w:cs="Times New Roman"/>
                <w:sz w:val="24"/>
                <w:szCs w:val="24"/>
              </w:rPr>
            </w:pPr>
          </w:p>
        </w:tc>
        <w:tc>
          <w:tcPr>
            <w:tcW w:w="810" w:type="dxa"/>
          </w:tcPr>
          <w:p w:rsidR="00E0398A" w:rsidRPr="000255AA" w:rsidRDefault="00E0398A" w:rsidP="00AE7F62">
            <w:pPr>
              <w:keepNext/>
              <w:keepLines/>
              <w:tabs>
                <w:tab w:val="left" w:pos="1859"/>
              </w:tabs>
              <w:spacing w:line="240" w:lineRule="auto"/>
              <w:outlineLvl w:val="2"/>
              <w:rPr>
                <w:rFonts w:ascii="Times New Roman" w:hAnsi="Times New Roman" w:cs="Times New Roman"/>
                <w:sz w:val="24"/>
                <w:szCs w:val="24"/>
              </w:rPr>
            </w:pPr>
          </w:p>
        </w:tc>
        <w:tc>
          <w:tcPr>
            <w:tcW w:w="630" w:type="dxa"/>
          </w:tcPr>
          <w:p w:rsidR="00E0398A" w:rsidRPr="000255AA" w:rsidRDefault="00E0398A" w:rsidP="00AE7F62">
            <w:pPr>
              <w:keepNext/>
              <w:keepLines/>
              <w:tabs>
                <w:tab w:val="left" w:pos="1859"/>
              </w:tabs>
              <w:spacing w:line="240" w:lineRule="auto"/>
              <w:outlineLvl w:val="2"/>
              <w:rPr>
                <w:rFonts w:ascii="Times New Roman" w:hAnsi="Times New Roman" w:cs="Times New Roman"/>
                <w:sz w:val="24"/>
                <w:szCs w:val="24"/>
              </w:rPr>
            </w:pPr>
          </w:p>
        </w:tc>
        <w:tc>
          <w:tcPr>
            <w:tcW w:w="810" w:type="dxa"/>
          </w:tcPr>
          <w:p w:rsidR="00E0398A" w:rsidRPr="000255AA" w:rsidRDefault="00E0398A" w:rsidP="00AE7F62">
            <w:pPr>
              <w:keepNext/>
              <w:keepLines/>
              <w:tabs>
                <w:tab w:val="left" w:pos="1859"/>
              </w:tabs>
              <w:spacing w:line="240" w:lineRule="auto"/>
              <w:outlineLvl w:val="2"/>
              <w:rPr>
                <w:rFonts w:ascii="Times New Roman" w:hAnsi="Times New Roman" w:cs="Times New Roman"/>
                <w:sz w:val="24"/>
                <w:szCs w:val="24"/>
              </w:rPr>
            </w:pPr>
          </w:p>
        </w:tc>
      </w:tr>
      <w:tr w:rsidR="00E0398A" w:rsidRPr="000255AA" w:rsidTr="004E4412">
        <w:tc>
          <w:tcPr>
            <w:tcW w:w="648" w:type="dxa"/>
          </w:tcPr>
          <w:p w:rsidR="00E0398A" w:rsidRPr="000255AA" w:rsidRDefault="00E0398A" w:rsidP="00AE7F62">
            <w:pPr>
              <w:tabs>
                <w:tab w:val="left" w:pos="1859"/>
              </w:tabs>
              <w:spacing w:line="240" w:lineRule="auto"/>
              <w:rPr>
                <w:rFonts w:ascii="Times New Roman" w:hAnsi="Times New Roman" w:cs="Times New Roman"/>
                <w:sz w:val="24"/>
                <w:szCs w:val="24"/>
              </w:rPr>
            </w:pPr>
            <w:r w:rsidRPr="000255AA">
              <w:rPr>
                <w:rFonts w:ascii="Times New Roman" w:hAnsi="Times New Roman" w:cs="Times New Roman"/>
                <w:sz w:val="24"/>
                <w:szCs w:val="24"/>
              </w:rPr>
              <w:t>8</w:t>
            </w:r>
          </w:p>
        </w:tc>
        <w:tc>
          <w:tcPr>
            <w:tcW w:w="4680" w:type="dxa"/>
          </w:tcPr>
          <w:p w:rsidR="00E0398A" w:rsidRPr="000255AA" w:rsidRDefault="00AE7F62" w:rsidP="00AE7F62">
            <w:pPr>
              <w:tabs>
                <w:tab w:val="left" w:pos="1859"/>
              </w:tabs>
              <w:spacing w:line="240" w:lineRule="auto"/>
              <w:rPr>
                <w:rFonts w:ascii="Times New Roman" w:hAnsi="Times New Roman" w:cs="Times New Roman"/>
                <w:sz w:val="24"/>
                <w:szCs w:val="24"/>
              </w:rPr>
            </w:pPr>
            <w:r w:rsidRPr="000255AA">
              <w:rPr>
                <w:rFonts w:ascii="Times New Roman" w:hAnsi="Times New Roman" w:cs="Times New Roman"/>
                <w:sz w:val="24"/>
                <w:szCs w:val="24"/>
              </w:rPr>
              <w:t>There is adequate time for coverage syllabus in schools early enough to allow revision</w:t>
            </w:r>
          </w:p>
        </w:tc>
        <w:tc>
          <w:tcPr>
            <w:tcW w:w="810" w:type="dxa"/>
          </w:tcPr>
          <w:p w:rsidR="00E0398A" w:rsidRPr="000255AA" w:rsidRDefault="00E0398A" w:rsidP="00AE7F62">
            <w:pPr>
              <w:keepNext/>
              <w:keepLines/>
              <w:tabs>
                <w:tab w:val="left" w:pos="1859"/>
              </w:tabs>
              <w:spacing w:line="240" w:lineRule="auto"/>
              <w:outlineLvl w:val="2"/>
              <w:rPr>
                <w:rFonts w:ascii="Times New Roman" w:hAnsi="Times New Roman" w:cs="Times New Roman"/>
                <w:sz w:val="24"/>
                <w:szCs w:val="24"/>
              </w:rPr>
            </w:pPr>
          </w:p>
        </w:tc>
        <w:tc>
          <w:tcPr>
            <w:tcW w:w="630" w:type="dxa"/>
          </w:tcPr>
          <w:p w:rsidR="00E0398A" w:rsidRPr="000255AA" w:rsidRDefault="00E0398A" w:rsidP="00AE7F62">
            <w:pPr>
              <w:keepNext/>
              <w:keepLines/>
              <w:tabs>
                <w:tab w:val="left" w:pos="1859"/>
              </w:tabs>
              <w:spacing w:line="240" w:lineRule="auto"/>
              <w:outlineLvl w:val="2"/>
              <w:rPr>
                <w:rFonts w:ascii="Times New Roman" w:hAnsi="Times New Roman" w:cs="Times New Roman"/>
                <w:sz w:val="24"/>
                <w:szCs w:val="24"/>
              </w:rPr>
            </w:pPr>
          </w:p>
        </w:tc>
        <w:tc>
          <w:tcPr>
            <w:tcW w:w="810" w:type="dxa"/>
          </w:tcPr>
          <w:p w:rsidR="00E0398A" w:rsidRPr="000255AA" w:rsidRDefault="00E0398A" w:rsidP="00AE7F62">
            <w:pPr>
              <w:keepNext/>
              <w:keepLines/>
              <w:tabs>
                <w:tab w:val="left" w:pos="1859"/>
              </w:tabs>
              <w:spacing w:line="240" w:lineRule="auto"/>
              <w:outlineLvl w:val="2"/>
              <w:rPr>
                <w:rFonts w:ascii="Times New Roman" w:hAnsi="Times New Roman" w:cs="Times New Roman"/>
                <w:sz w:val="24"/>
                <w:szCs w:val="24"/>
              </w:rPr>
            </w:pPr>
          </w:p>
        </w:tc>
        <w:tc>
          <w:tcPr>
            <w:tcW w:w="630" w:type="dxa"/>
          </w:tcPr>
          <w:p w:rsidR="00E0398A" w:rsidRPr="000255AA" w:rsidRDefault="00E0398A" w:rsidP="00AE7F62">
            <w:pPr>
              <w:keepNext/>
              <w:keepLines/>
              <w:tabs>
                <w:tab w:val="left" w:pos="1859"/>
              </w:tabs>
              <w:spacing w:line="240" w:lineRule="auto"/>
              <w:outlineLvl w:val="2"/>
              <w:rPr>
                <w:rFonts w:ascii="Times New Roman" w:hAnsi="Times New Roman" w:cs="Times New Roman"/>
                <w:sz w:val="24"/>
                <w:szCs w:val="24"/>
              </w:rPr>
            </w:pPr>
          </w:p>
        </w:tc>
        <w:tc>
          <w:tcPr>
            <w:tcW w:w="810" w:type="dxa"/>
          </w:tcPr>
          <w:p w:rsidR="00E0398A" w:rsidRPr="000255AA" w:rsidRDefault="00E0398A" w:rsidP="00AE7F62">
            <w:pPr>
              <w:keepNext/>
              <w:keepLines/>
              <w:tabs>
                <w:tab w:val="left" w:pos="1859"/>
              </w:tabs>
              <w:spacing w:line="240" w:lineRule="auto"/>
              <w:outlineLvl w:val="2"/>
              <w:rPr>
                <w:rFonts w:ascii="Times New Roman" w:hAnsi="Times New Roman" w:cs="Times New Roman"/>
                <w:sz w:val="24"/>
                <w:szCs w:val="24"/>
              </w:rPr>
            </w:pPr>
          </w:p>
        </w:tc>
      </w:tr>
      <w:tr w:rsidR="00E0398A" w:rsidRPr="000255AA" w:rsidTr="004E4412">
        <w:tc>
          <w:tcPr>
            <w:tcW w:w="648" w:type="dxa"/>
          </w:tcPr>
          <w:p w:rsidR="00E0398A" w:rsidRPr="000255AA" w:rsidRDefault="00E0398A" w:rsidP="00AE7F62">
            <w:pPr>
              <w:tabs>
                <w:tab w:val="left" w:pos="1859"/>
              </w:tabs>
              <w:spacing w:line="240" w:lineRule="auto"/>
              <w:rPr>
                <w:rFonts w:ascii="Times New Roman" w:hAnsi="Times New Roman" w:cs="Times New Roman"/>
                <w:sz w:val="24"/>
                <w:szCs w:val="24"/>
              </w:rPr>
            </w:pPr>
            <w:r w:rsidRPr="000255AA">
              <w:rPr>
                <w:rFonts w:ascii="Times New Roman" w:hAnsi="Times New Roman" w:cs="Times New Roman"/>
                <w:sz w:val="24"/>
                <w:szCs w:val="24"/>
              </w:rPr>
              <w:t>9</w:t>
            </w:r>
          </w:p>
        </w:tc>
        <w:tc>
          <w:tcPr>
            <w:tcW w:w="4680" w:type="dxa"/>
          </w:tcPr>
          <w:p w:rsidR="00E0398A" w:rsidRPr="000255AA" w:rsidRDefault="00AE7F62" w:rsidP="00AE7F62">
            <w:pPr>
              <w:tabs>
                <w:tab w:val="left" w:pos="1859"/>
              </w:tabs>
              <w:spacing w:line="240" w:lineRule="auto"/>
              <w:rPr>
                <w:rFonts w:ascii="Times New Roman" w:hAnsi="Times New Roman" w:cs="Times New Roman"/>
                <w:sz w:val="24"/>
                <w:szCs w:val="24"/>
              </w:rPr>
            </w:pPr>
            <w:r w:rsidRPr="000255AA">
              <w:rPr>
                <w:rFonts w:ascii="Times New Roman" w:hAnsi="Times New Roman" w:cs="Times New Roman"/>
                <w:sz w:val="24"/>
                <w:szCs w:val="24"/>
              </w:rPr>
              <w:t xml:space="preserve"> There is incomplete syllabus coverage in schools due to limited time</w:t>
            </w:r>
          </w:p>
        </w:tc>
        <w:tc>
          <w:tcPr>
            <w:tcW w:w="810" w:type="dxa"/>
          </w:tcPr>
          <w:p w:rsidR="00E0398A" w:rsidRPr="000255AA" w:rsidRDefault="00E0398A" w:rsidP="00AE7F62">
            <w:pPr>
              <w:keepNext/>
              <w:keepLines/>
              <w:tabs>
                <w:tab w:val="left" w:pos="1859"/>
              </w:tabs>
              <w:spacing w:line="240" w:lineRule="auto"/>
              <w:outlineLvl w:val="2"/>
              <w:rPr>
                <w:rFonts w:ascii="Times New Roman" w:hAnsi="Times New Roman" w:cs="Times New Roman"/>
                <w:sz w:val="24"/>
                <w:szCs w:val="24"/>
              </w:rPr>
            </w:pPr>
          </w:p>
        </w:tc>
        <w:tc>
          <w:tcPr>
            <w:tcW w:w="630" w:type="dxa"/>
          </w:tcPr>
          <w:p w:rsidR="00E0398A" w:rsidRPr="000255AA" w:rsidRDefault="00E0398A" w:rsidP="00AE7F62">
            <w:pPr>
              <w:keepNext/>
              <w:keepLines/>
              <w:tabs>
                <w:tab w:val="left" w:pos="1859"/>
              </w:tabs>
              <w:spacing w:line="240" w:lineRule="auto"/>
              <w:outlineLvl w:val="2"/>
              <w:rPr>
                <w:rFonts w:ascii="Times New Roman" w:hAnsi="Times New Roman" w:cs="Times New Roman"/>
                <w:sz w:val="24"/>
                <w:szCs w:val="24"/>
              </w:rPr>
            </w:pPr>
          </w:p>
        </w:tc>
        <w:tc>
          <w:tcPr>
            <w:tcW w:w="810" w:type="dxa"/>
          </w:tcPr>
          <w:p w:rsidR="00E0398A" w:rsidRPr="000255AA" w:rsidRDefault="00E0398A" w:rsidP="00AE7F62">
            <w:pPr>
              <w:keepNext/>
              <w:keepLines/>
              <w:tabs>
                <w:tab w:val="left" w:pos="1859"/>
              </w:tabs>
              <w:spacing w:line="240" w:lineRule="auto"/>
              <w:outlineLvl w:val="2"/>
              <w:rPr>
                <w:rFonts w:ascii="Times New Roman" w:hAnsi="Times New Roman" w:cs="Times New Roman"/>
                <w:sz w:val="24"/>
                <w:szCs w:val="24"/>
              </w:rPr>
            </w:pPr>
          </w:p>
        </w:tc>
        <w:tc>
          <w:tcPr>
            <w:tcW w:w="630" w:type="dxa"/>
          </w:tcPr>
          <w:p w:rsidR="00E0398A" w:rsidRPr="000255AA" w:rsidRDefault="00E0398A" w:rsidP="00AE7F62">
            <w:pPr>
              <w:keepNext/>
              <w:keepLines/>
              <w:tabs>
                <w:tab w:val="left" w:pos="1859"/>
              </w:tabs>
              <w:spacing w:line="240" w:lineRule="auto"/>
              <w:outlineLvl w:val="2"/>
              <w:rPr>
                <w:rFonts w:ascii="Times New Roman" w:hAnsi="Times New Roman" w:cs="Times New Roman"/>
                <w:sz w:val="24"/>
                <w:szCs w:val="24"/>
              </w:rPr>
            </w:pPr>
          </w:p>
        </w:tc>
        <w:tc>
          <w:tcPr>
            <w:tcW w:w="810" w:type="dxa"/>
          </w:tcPr>
          <w:p w:rsidR="00E0398A" w:rsidRPr="000255AA" w:rsidRDefault="00E0398A" w:rsidP="00AE7F62">
            <w:pPr>
              <w:keepNext/>
              <w:keepLines/>
              <w:tabs>
                <w:tab w:val="left" w:pos="1859"/>
              </w:tabs>
              <w:spacing w:line="240" w:lineRule="auto"/>
              <w:outlineLvl w:val="2"/>
              <w:rPr>
                <w:rFonts w:ascii="Times New Roman" w:hAnsi="Times New Roman" w:cs="Times New Roman"/>
                <w:sz w:val="24"/>
                <w:szCs w:val="24"/>
              </w:rPr>
            </w:pPr>
          </w:p>
        </w:tc>
      </w:tr>
    </w:tbl>
    <w:p w:rsidR="00B43511" w:rsidRPr="000255AA" w:rsidRDefault="00B43511" w:rsidP="00B43511">
      <w:pPr>
        <w:rPr>
          <w:rFonts w:ascii="Times New Roman" w:hAnsi="Times New Roman" w:cs="Times New Roman"/>
          <w:b/>
          <w:sz w:val="24"/>
          <w:szCs w:val="24"/>
        </w:rPr>
      </w:pPr>
      <w:r w:rsidRPr="000255AA">
        <w:rPr>
          <w:rFonts w:ascii="Times New Roman" w:hAnsi="Times New Roman" w:cs="Times New Roman"/>
          <w:b/>
          <w:sz w:val="24"/>
          <w:szCs w:val="24"/>
        </w:rPr>
        <w:t>Key: 1-Strongly Disagree; 2- Disagree; 1-Undecided; 4: Agree; 4-Strongly Agree</w:t>
      </w:r>
    </w:p>
    <w:p w:rsidR="004E4412" w:rsidRDefault="004E4412" w:rsidP="00735BF4">
      <w:pPr>
        <w:rPr>
          <w:rFonts w:ascii="Times New Roman" w:hAnsi="Times New Roman" w:cs="Times New Roman"/>
          <w:b/>
          <w:sz w:val="24"/>
          <w:szCs w:val="24"/>
        </w:rPr>
      </w:pPr>
    </w:p>
    <w:p w:rsidR="0060672E" w:rsidRPr="000255AA" w:rsidRDefault="0060672E" w:rsidP="00735BF4">
      <w:pPr>
        <w:rPr>
          <w:rFonts w:ascii="Times New Roman" w:hAnsi="Times New Roman" w:cs="Times New Roman"/>
          <w:b/>
          <w:sz w:val="24"/>
          <w:szCs w:val="24"/>
        </w:rPr>
      </w:pPr>
    </w:p>
    <w:p w:rsidR="00BB7C91" w:rsidRPr="000255AA" w:rsidRDefault="005D2050" w:rsidP="00735BF4">
      <w:pPr>
        <w:rPr>
          <w:rFonts w:ascii="Times New Roman" w:hAnsi="Times New Roman" w:cs="Times New Roman"/>
          <w:sz w:val="24"/>
          <w:szCs w:val="24"/>
        </w:rPr>
      </w:pPr>
      <w:r w:rsidRPr="000255AA">
        <w:rPr>
          <w:rFonts w:ascii="Times New Roman" w:hAnsi="Times New Roman" w:cs="Times New Roman"/>
          <w:b/>
          <w:sz w:val="24"/>
          <w:szCs w:val="24"/>
        </w:rPr>
        <w:lastRenderedPageBreak/>
        <w:t>MANAGEMENT OF FINANCES IN SCHOOL</w:t>
      </w:r>
    </w:p>
    <w:tbl>
      <w:tblPr>
        <w:tblpPr w:leftFromText="180" w:rightFromText="180" w:vertAnchor="text" w:tblpY="1"/>
        <w:tblOverlap w:val="never"/>
        <w:tblW w:w="85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48"/>
        <w:gridCol w:w="4500"/>
        <w:gridCol w:w="720"/>
        <w:gridCol w:w="630"/>
        <w:gridCol w:w="810"/>
        <w:gridCol w:w="540"/>
        <w:gridCol w:w="720"/>
      </w:tblGrid>
      <w:tr w:rsidR="00353E43" w:rsidRPr="000255AA" w:rsidTr="004E4412">
        <w:tc>
          <w:tcPr>
            <w:tcW w:w="648" w:type="dxa"/>
          </w:tcPr>
          <w:p w:rsidR="00353E43" w:rsidRPr="000255AA" w:rsidRDefault="00353E43" w:rsidP="00353E43">
            <w:pPr>
              <w:tabs>
                <w:tab w:val="left" w:pos="1859"/>
              </w:tabs>
              <w:spacing w:line="240" w:lineRule="auto"/>
              <w:rPr>
                <w:rFonts w:ascii="Times New Roman" w:hAnsi="Times New Roman" w:cs="Times New Roman"/>
                <w:b/>
                <w:sz w:val="24"/>
                <w:szCs w:val="24"/>
              </w:rPr>
            </w:pPr>
            <w:r w:rsidRPr="000255AA">
              <w:rPr>
                <w:rFonts w:ascii="Times New Roman" w:hAnsi="Times New Roman" w:cs="Times New Roman"/>
                <w:b/>
                <w:sz w:val="24"/>
                <w:szCs w:val="24"/>
              </w:rPr>
              <w:t>NO.</w:t>
            </w:r>
          </w:p>
        </w:tc>
        <w:tc>
          <w:tcPr>
            <w:tcW w:w="4500" w:type="dxa"/>
          </w:tcPr>
          <w:p w:rsidR="00353E43" w:rsidRPr="000255AA" w:rsidRDefault="00353E43" w:rsidP="00353E43">
            <w:pPr>
              <w:tabs>
                <w:tab w:val="left" w:pos="1859"/>
              </w:tabs>
              <w:spacing w:line="240" w:lineRule="auto"/>
              <w:rPr>
                <w:rFonts w:ascii="Times New Roman" w:hAnsi="Times New Roman" w:cs="Times New Roman"/>
                <w:b/>
                <w:sz w:val="24"/>
                <w:szCs w:val="24"/>
              </w:rPr>
            </w:pPr>
            <w:r w:rsidRPr="000255AA">
              <w:rPr>
                <w:rFonts w:ascii="Times New Roman" w:hAnsi="Times New Roman" w:cs="Times New Roman"/>
                <w:b/>
                <w:sz w:val="24"/>
                <w:szCs w:val="24"/>
              </w:rPr>
              <w:t>STATEMENT</w:t>
            </w:r>
          </w:p>
        </w:tc>
        <w:tc>
          <w:tcPr>
            <w:tcW w:w="720" w:type="dxa"/>
          </w:tcPr>
          <w:p w:rsidR="00353E43" w:rsidRPr="000255AA" w:rsidRDefault="00353E43" w:rsidP="00353E43">
            <w:pPr>
              <w:tabs>
                <w:tab w:val="left" w:pos="1859"/>
              </w:tabs>
              <w:spacing w:line="240" w:lineRule="auto"/>
              <w:rPr>
                <w:rFonts w:ascii="Times New Roman" w:hAnsi="Times New Roman" w:cs="Times New Roman"/>
                <w:b/>
                <w:sz w:val="24"/>
                <w:szCs w:val="24"/>
              </w:rPr>
            </w:pPr>
            <w:r w:rsidRPr="000255AA">
              <w:rPr>
                <w:rFonts w:ascii="Times New Roman" w:hAnsi="Times New Roman" w:cs="Times New Roman"/>
                <w:b/>
                <w:sz w:val="24"/>
                <w:szCs w:val="24"/>
              </w:rPr>
              <w:t>SDA</w:t>
            </w:r>
          </w:p>
        </w:tc>
        <w:tc>
          <w:tcPr>
            <w:tcW w:w="630" w:type="dxa"/>
          </w:tcPr>
          <w:p w:rsidR="00353E43" w:rsidRPr="000255AA" w:rsidRDefault="00353E43" w:rsidP="00353E43">
            <w:pPr>
              <w:tabs>
                <w:tab w:val="left" w:pos="1859"/>
              </w:tabs>
              <w:spacing w:line="240" w:lineRule="auto"/>
              <w:rPr>
                <w:rFonts w:ascii="Times New Roman" w:hAnsi="Times New Roman" w:cs="Times New Roman"/>
                <w:b/>
                <w:sz w:val="24"/>
                <w:szCs w:val="24"/>
              </w:rPr>
            </w:pPr>
            <w:r w:rsidRPr="000255AA">
              <w:rPr>
                <w:rFonts w:ascii="Times New Roman" w:hAnsi="Times New Roman" w:cs="Times New Roman"/>
                <w:b/>
                <w:sz w:val="24"/>
                <w:szCs w:val="24"/>
              </w:rPr>
              <w:t>DA</w:t>
            </w:r>
          </w:p>
        </w:tc>
        <w:tc>
          <w:tcPr>
            <w:tcW w:w="810" w:type="dxa"/>
          </w:tcPr>
          <w:p w:rsidR="00353E43" w:rsidRPr="000255AA" w:rsidRDefault="00353E43" w:rsidP="00353E43">
            <w:pPr>
              <w:tabs>
                <w:tab w:val="left" w:pos="1859"/>
              </w:tabs>
              <w:spacing w:line="240" w:lineRule="auto"/>
              <w:rPr>
                <w:rFonts w:ascii="Times New Roman" w:hAnsi="Times New Roman" w:cs="Times New Roman"/>
                <w:b/>
                <w:sz w:val="24"/>
                <w:szCs w:val="24"/>
              </w:rPr>
            </w:pPr>
            <w:r w:rsidRPr="000255AA">
              <w:rPr>
                <w:rFonts w:ascii="Times New Roman" w:hAnsi="Times New Roman" w:cs="Times New Roman"/>
                <w:b/>
                <w:sz w:val="24"/>
                <w:szCs w:val="24"/>
              </w:rPr>
              <w:t>UND</w:t>
            </w:r>
          </w:p>
        </w:tc>
        <w:tc>
          <w:tcPr>
            <w:tcW w:w="540" w:type="dxa"/>
          </w:tcPr>
          <w:p w:rsidR="00353E43" w:rsidRPr="000255AA" w:rsidRDefault="00353E43" w:rsidP="00353E43">
            <w:pPr>
              <w:tabs>
                <w:tab w:val="left" w:pos="1859"/>
              </w:tabs>
              <w:spacing w:line="240" w:lineRule="auto"/>
              <w:rPr>
                <w:rFonts w:ascii="Times New Roman" w:hAnsi="Times New Roman" w:cs="Times New Roman"/>
                <w:b/>
                <w:sz w:val="24"/>
                <w:szCs w:val="24"/>
              </w:rPr>
            </w:pPr>
            <w:r w:rsidRPr="000255AA">
              <w:rPr>
                <w:rFonts w:ascii="Times New Roman" w:hAnsi="Times New Roman" w:cs="Times New Roman"/>
                <w:b/>
                <w:sz w:val="24"/>
                <w:szCs w:val="24"/>
              </w:rPr>
              <w:t>D</w:t>
            </w:r>
          </w:p>
        </w:tc>
        <w:tc>
          <w:tcPr>
            <w:tcW w:w="720" w:type="dxa"/>
          </w:tcPr>
          <w:p w:rsidR="00353E43" w:rsidRPr="000255AA" w:rsidRDefault="00353E43" w:rsidP="00353E43">
            <w:pPr>
              <w:tabs>
                <w:tab w:val="left" w:pos="1859"/>
              </w:tabs>
              <w:spacing w:line="240" w:lineRule="auto"/>
              <w:rPr>
                <w:rFonts w:ascii="Times New Roman" w:hAnsi="Times New Roman" w:cs="Times New Roman"/>
                <w:b/>
                <w:sz w:val="24"/>
                <w:szCs w:val="24"/>
              </w:rPr>
            </w:pPr>
            <w:r w:rsidRPr="000255AA">
              <w:rPr>
                <w:rFonts w:ascii="Times New Roman" w:hAnsi="Times New Roman" w:cs="Times New Roman"/>
                <w:b/>
                <w:sz w:val="24"/>
                <w:szCs w:val="24"/>
              </w:rPr>
              <w:t>SDA</w:t>
            </w:r>
          </w:p>
        </w:tc>
      </w:tr>
      <w:tr w:rsidR="00F3043E" w:rsidRPr="000255AA" w:rsidTr="004E4412">
        <w:tc>
          <w:tcPr>
            <w:tcW w:w="648" w:type="dxa"/>
          </w:tcPr>
          <w:p w:rsidR="00F3043E" w:rsidRPr="000255AA" w:rsidRDefault="00F3043E" w:rsidP="00353E43">
            <w:pPr>
              <w:tabs>
                <w:tab w:val="left" w:pos="1859"/>
              </w:tabs>
              <w:spacing w:line="240" w:lineRule="auto"/>
              <w:rPr>
                <w:rFonts w:ascii="Times New Roman" w:hAnsi="Times New Roman" w:cs="Times New Roman"/>
                <w:sz w:val="24"/>
                <w:szCs w:val="24"/>
              </w:rPr>
            </w:pPr>
            <w:r w:rsidRPr="000255AA">
              <w:rPr>
                <w:rFonts w:ascii="Times New Roman" w:hAnsi="Times New Roman" w:cs="Times New Roman"/>
                <w:sz w:val="24"/>
                <w:szCs w:val="24"/>
              </w:rPr>
              <w:t>1</w:t>
            </w:r>
          </w:p>
        </w:tc>
        <w:tc>
          <w:tcPr>
            <w:tcW w:w="4500" w:type="dxa"/>
          </w:tcPr>
          <w:p w:rsidR="00F3043E" w:rsidRPr="000255AA" w:rsidRDefault="00F3043E" w:rsidP="00353E43">
            <w:pPr>
              <w:tabs>
                <w:tab w:val="left" w:pos="1859"/>
              </w:tabs>
              <w:spacing w:line="240" w:lineRule="auto"/>
              <w:rPr>
                <w:rFonts w:ascii="Times New Roman" w:hAnsi="Times New Roman" w:cs="Times New Roman"/>
                <w:sz w:val="24"/>
                <w:szCs w:val="24"/>
              </w:rPr>
            </w:pPr>
            <w:r w:rsidRPr="000255AA">
              <w:rPr>
                <w:rFonts w:ascii="Times New Roman" w:hAnsi="Times New Roman" w:cs="Times New Roman"/>
                <w:sz w:val="24"/>
                <w:szCs w:val="24"/>
              </w:rPr>
              <w:t>The school receives enough funds in good time.</w:t>
            </w:r>
          </w:p>
        </w:tc>
        <w:tc>
          <w:tcPr>
            <w:tcW w:w="720" w:type="dxa"/>
          </w:tcPr>
          <w:p w:rsidR="00F3043E" w:rsidRPr="000255AA" w:rsidRDefault="00F3043E" w:rsidP="00353E43">
            <w:pPr>
              <w:keepNext/>
              <w:keepLines/>
              <w:tabs>
                <w:tab w:val="left" w:pos="1859"/>
              </w:tabs>
              <w:spacing w:line="240" w:lineRule="auto"/>
              <w:outlineLvl w:val="2"/>
              <w:rPr>
                <w:rFonts w:ascii="Times New Roman" w:hAnsi="Times New Roman" w:cs="Times New Roman"/>
                <w:sz w:val="24"/>
                <w:szCs w:val="24"/>
              </w:rPr>
            </w:pPr>
          </w:p>
        </w:tc>
        <w:tc>
          <w:tcPr>
            <w:tcW w:w="630" w:type="dxa"/>
          </w:tcPr>
          <w:p w:rsidR="00F3043E" w:rsidRPr="000255AA" w:rsidRDefault="00F3043E" w:rsidP="00353E43">
            <w:pPr>
              <w:keepNext/>
              <w:keepLines/>
              <w:tabs>
                <w:tab w:val="left" w:pos="1859"/>
              </w:tabs>
              <w:spacing w:line="240" w:lineRule="auto"/>
              <w:outlineLvl w:val="2"/>
              <w:rPr>
                <w:rFonts w:ascii="Times New Roman" w:hAnsi="Times New Roman" w:cs="Times New Roman"/>
                <w:sz w:val="24"/>
                <w:szCs w:val="24"/>
              </w:rPr>
            </w:pPr>
          </w:p>
        </w:tc>
        <w:tc>
          <w:tcPr>
            <w:tcW w:w="810" w:type="dxa"/>
          </w:tcPr>
          <w:p w:rsidR="00F3043E" w:rsidRPr="000255AA" w:rsidRDefault="00F3043E" w:rsidP="00353E43">
            <w:pPr>
              <w:keepNext/>
              <w:keepLines/>
              <w:tabs>
                <w:tab w:val="left" w:pos="1859"/>
              </w:tabs>
              <w:spacing w:line="240" w:lineRule="auto"/>
              <w:outlineLvl w:val="2"/>
              <w:rPr>
                <w:rFonts w:ascii="Times New Roman" w:hAnsi="Times New Roman" w:cs="Times New Roman"/>
                <w:sz w:val="24"/>
                <w:szCs w:val="24"/>
              </w:rPr>
            </w:pPr>
          </w:p>
        </w:tc>
        <w:tc>
          <w:tcPr>
            <w:tcW w:w="540" w:type="dxa"/>
          </w:tcPr>
          <w:p w:rsidR="00F3043E" w:rsidRPr="000255AA" w:rsidRDefault="00F3043E" w:rsidP="00353E43">
            <w:pPr>
              <w:keepNext/>
              <w:keepLines/>
              <w:tabs>
                <w:tab w:val="left" w:pos="1859"/>
              </w:tabs>
              <w:spacing w:line="240" w:lineRule="auto"/>
              <w:outlineLvl w:val="2"/>
              <w:rPr>
                <w:rFonts w:ascii="Times New Roman" w:hAnsi="Times New Roman" w:cs="Times New Roman"/>
                <w:sz w:val="24"/>
                <w:szCs w:val="24"/>
              </w:rPr>
            </w:pPr>
          </w:p>
        </w:tc>
        <w:tc>
          <w:tcPr>
            <w:tcW w:w="720" w:type="dxa"/>
          </w:tcPr>
          <w:p w:rsidR="00F3043E" w:rsidRPr="000255AA" w:rsidRDefault="00F3043E" w:rsidP="00353E43">
            <w:pPr>
              <w:keepNext/>
              <w:keepLines/>
              <w:tabs>
                <w:tab w:val="left" w:pos="1859"/>
              </w:tabs>
              <w:spacing w:line="240" w:lineRule="auto"/>
              <w:outlineLvl w:val="2"/>
              <w:rPr>
                <w:rFonts w:ascii="Times New Roman" w:hAnsi="Times New Roman" w:cs="Times New Roman"/>
                <w:sz w:val="24"/>
                <w:szCs w:val="24"/>
              </w:rPr>
            </w:pPr>
          </w:p>
        </w:tc>
      </w:tr>
      <w:tr w:rsidR="00F3043E" w:rsidRPr="000255AA" w:rsidTr="004E4412">
        <w:tc>
          <w:tcPr>
            <w:tcW w:w="648" w:type="dxa"/>
          </w:tcPr>
          <w:p w:rsidR="00F3043E" w:rsidRPr="000255AA" w:rsidRDefault="00F3043E" w:rsidP="00353E43">
            <w:pPr>
              <w:tabs>
                <w:tab w:val="left" w:pos="1859"/>
              </w:tabs>
              <w:spacing w:line="240" w:lineRule="auto"/>
              <w:rPr>
                <w:rFonts w:ascii="Times New Roman" w:hAnsi="Times New Roman" w:cs="Times New Roman"/>
                <w:sz w:val="24"/>
                <w:szCs w:val="24"/>
              </w:rPr>
            </w:pPr>
            <w:r w:rsidRPr="000255AA">
              <w:rPr>
                <w:rFonts w:ascii="Times New Roman" w:hAnsi="Times New Roman" w:cs="Times New Roman"/>
                <w:sz w:val="24"/>
                <w:szCs w:val="24"/>
              </w:rPr>
              <w:t>2</w:t>
            </w:r>
          </w:p>
        </w:tc>
        <w:tc>
          <w:tcPr>
            <w:tcW w:w="4500" w:type="dxa"/>
          </w:tcPr>
          <w:p w:rsidR="00F3043E" w:rsidRPr="000255AA" w:rsidRDefault="00F3043E" w:rsidP="00353E43">
            <w:pPr>
              <w:tabs>
                <w:tab w:val="left" w:pos="1859"/>
              </w:tabs>
              <w:spacing w:line="240" w:lineRule="auto"/>
              <w:rPr>
                <w:rFonts w:ascii="Times New Roman" w:hAnsi="Times New Roman" w:cs="Times New Roman"/>
                <w:sz w:val="24"/>
                <w:szCs w:val="24"/>
              </w:rPr>
            </w:pPr>
            <w:r w:rsidRPr="000255AA">
              <w:rPr>
                <w:rFonts w:ascii="Times New Roman" w:hAnsi="Times New Roman" w:cs="Times New Roman"/>
                <w:sz w:val="24"/>
                <w:szCs w:val="24"/>
              </w:rPr>
              <w:t>Funds given to the school are usually adequate.</w:t>
            </w:r>
          </w:p>
        </w:tc>
        <w:tc>
          <w:tcPr>
            <w:tcW w:w="720" w:type="dxa"/>
          </w:tcPr>
          <w:p w:rsidR="00F3043E" w:rsidRPr="000255AA" w:rsidRDefault="00F3043E" w:rsidP="00353E43">
            <w:pPr>
              <w:keepNext/>
              <w:keepLines/>
              <w:tabs>
                <w:tab w:val="left" w:pos="1859"/>
              </w:tabs>
              <w:spacing w:line="240" w:lineRule="auto"/>
              <w:outlineLvl w:val="2"/>
              <w:rPr>
                <w:rFonts w:ascii="Times New Roman" w:hAnsi="Times New Roman" w:cs="Times New Roman"/>
                <w:sz w:val="24"/>
                <w:szCs w:val="24"/>
              </w:rPr>
            </w:pPr>
          </w:p>
        </w:tc>
        <w:tc>
          <w:tcPr>
            <w:tcW w:w="630" w:type="dxa"/>
          </w:tcPr>
          <w:p w:rsidR="00F3043E" w:rsidRPr="000255AA" w:rsidRDefault="00F3043E" w:rsidP="00353E43">
            <w:pPr>
              <w:keepNext/>
              <w:keepLines/>
              <w:tabs>
                <w:tab w:val="left" w:pos="1859"/>
              </w:tabs>
              <w:spacing w:line="240" w:lineRule="auto"/>
              <w:outlineLvl w:val="2"/>
              <w:rPr>
                <w:rFonts w:ascii="Times New Roman" w:hAnsi="Times New Roman" w:cs="Times New Roman"/>
                <w:sz w:val="24"/>
                <w:szCs w:val="24"/>
              </w:rPr>
            </w:pPr>
          </w:p>
        </w:tc>
        <w:tc>
          <w:tcPr>
            <w:tcW w:w="810" w:type="dxa"/>
          </w:tcPr>
          <w:p w:rsidR="00F3043E" w:rsidRPr="000255AA" w:rsidRDefault="00F3043E" w:rsidP="00353E43">
            <w:pPr>
              <w:keepNext/>
              <w:keepLines/>
              <w:tabs>
                <w:tab w:val="left" w:pos="1859"/>
              </w:tabs>
              <w:spacing w:line="240" w:lineRule="auto"/>
              <w:outlineLvl w:val="2"/>
              <w:rPr>
                <w:rFonts w:ascii="Times New Roman" w:hAnsi="Times New Roman" w:cs="Times New Roman"/>
                <w:sz w:val="24"/>
                <w:szCs w:val="24"/>
              </w:rPr>
            </w:pPr>
          </w:p>
        </w:tc>
        <w:tc>
          <w:tcPr>
            <w:tcW w:w="540" w:type="dxa"/>
          </w:tcPr>
          <w:p w:rsidR="00F3043E" w:rsidRPr="000255AA" w:rsidRDefault="00F3043E" w:rsidP="00353E43">
            <w:pPr>
              <w:keepNext/>
              <w:keepLines/>
              <w:tabs>
                <w:tab w:val="left" w:pos="1859"/>
              </w:tabs>
              <w:spacing w:line="240" w:lineRule="auto"/>
              <w:outlineLvl w:val="2"/>
              <w:rPr>
                <w:rFonts w:ascii="Times New Roman" w:hAnsi="Times New Roman" w:cs="Times New Roman"/>
                <w:sz w:val="24"/>
                <w:szCs w:val="24"/>
              </w:rPr>
            </w:pPr>
          </w:p>
        </w:tc>
        <w:tc>
          <w:tcPr>
            <w:tcW w:w="720" w:type="dxa"/>
          </w:tcPr>
          <w:p w:rsidR="00F3043E" w:rsidRPr="000255AA" w:rsidRDefault="00F3043E" w:rsidP="00353E43">
            <w:pPr>
              <w:keepNext/>
              <w:keepLines/>
              <w:tabs>
                <w:tab w:val="left" w:pos="1859"/>
              </w:tabs>
              <w:spacing w:line="240" w:lineRule="auto"/>
              <w:outlineLvl w:val="2"/>
              <w:rPr>
                <w:rFonts w:ascii="Times New Roman" w:hAnsi="Times New Roman" w:cs="Times New Roman"/>
                <w:sz w:val="24"/>
                <w:szCs w:val="24"/>
              </w:rPr>
            </w:pPr>
          </w:p>
        </w:tc>
      </w:tr>
      <w:tr w:rsidR="00F3043E" w:rsidRPr="000255AA" w:rsidTr="004E4412">
        <w:tc>
          <w:tcPr>
            <w:tcW w:w="648" w:type="dxa"/>
          </w:tcPr>
          <w:p w:rsidR="00F3043E" w:rsidRPr="000255AA" w:rsidRDefault="00F3043E" w:rsidP="00353E43">
            <w:pPr>
              <w:tabs>
                <w:tab w:val="left" w:pos="1859"/>
              </w:tabs>
              <w:spacing w:line="240" w:lineRule="auto"/>
              <w:rPr>
                <w:rFonts w:ascii="Times New Roman" w:hAnsi="Times New Roman" w:cs="Times New Roman"/>
                <w:sz w:val="24"/>
                <w:szCs w:val="24"/>
              </w:rPr>
            </w:pPr>
            <w:r w:rsidRPr="000255AA">
              <w:rPr>
                <w:rFonts w:ascii="Times New Roman" w:hAnsi="Times New Roman" w:cs="Times New Roman"/>
                <w:sz w:val="24"/>
                <w:szCs w:val="24"/>
              </w:rPr>
              <w:t>3</w:t>
            </w:r>
          </w:p>
        </w:tc>
        <w:tc>
          <w:tcPr>
            <w:tcW w:w="4500" w:type="dxa"/>
          </w:tcPr>
          <w:p w:rsidR="00F3043E" w:rsidRPr="000255AA" w:rsidRDefault="00F3043E" w:rsidP="00353E43">
            <w:pPr>
              <w:tabs>
                <w:tab w:val="left" w:pos="1859"/>
              </w:tabs>
              <w:spacing w:line="240" w:lineRule="auto"/>
              <w:rPr>
                <w:rFonts w:ascii="Times New Roman" w:hAnsi="Times New Roman" w:cs="Times New Roman"/>
                <w:sz w:val="24"/>
                <w:szCs w:val="24"/>
              </w:rPr>
            </w:pPr>
            <w:r w:rsidRPr="000255AA">
              <w:rPr>
                <w:rFonts w:ascii="Times New Roman" w:hAnsi="Times New Roman" w:cs="Times New Roman"/>
                <w:sz w:val="24"/>
                <w:szCs w:val="24"/>
              </w:rPr>
              <w:t>Financial management structures such as planning, procurement committees are functional in school.</w:t>
            </w:r>
          </w:p>
        </w:tc>
        <w:tc>
          <w:tcPr>
            <w:tcW w:w="720" w:type="dxa"/>
          </w:tcPr>
          <w:p w:rsidR="00F3043E" w:rsidRPr="000255AA" w:rsidRDefault="00F3043E" w:rsidP="00353E43">
            <w:pPr>
              <w:keepNext/>
              <w:keepLines/>
              <w:tabs>
                <w:tab w:val="left" w:pos="1859"/>
              </w:tabs>
              <w:spacing w:line="240" w:lineRule="auto"/>
              <w:outlineLvl w:val="2"/>
              <w:rPr>
                <w:rFonts w:ascii="Times New Roman" w:hAnsi="Times New Roman" w:cs="Times New Roman"/>
                <w:sz w:val="24"/>
                <w:szCs w:val="24"/>
              </w:rPr>
            </w:pPr>
          </w:p>
        </w:tc>
        <w:tc>
          <w:tcPr>
            <w:tcW w:w="630" w:type="dxa"/>
          </w:tcPr>
          <w:p w:rsidR="00F3043E" w:rsidRPr="000255AA" w:rsidRDefault="00F3043E" w:rsidP="00353E43">
            <w:pPr>
              <w:keepNext/>
              <w:keepLines/>
              <w:tabs>
                <w:tab w:val="left" w:pos="1859"/>
              </w:tabs>
              <w:spacing w:line="240" w:lineRule="auto"/>
              <w:outlineLvl w:val="2"/>
              <w:rPr>
                <w:rFonts w:ascii="Times New Roman" w:hAnsi="Times New Roman" w:cs="Times New Roman"/>
                <w:sz w:val="24"/>
                <w:szCs w:val="24"/>
              </w:rPr>
            </w:pPr>
          </w:p>
        </w:tc>
        <w:tc>
          <w:tcPr>
            <w:tcW w:w="810" w:type="dxa"/>
          </w:tcPr>
          <w:p w:rsidR="00F3043E" w:rsidRPr="000255AA" w:rsidRDefault="00F3043E" w:rsidP="00353E43">
            <w:pPr>
              <w:keepNext/>
              <w:keepLines/>
              <w:tabs>
                <w:tab w:val="left" w:pos="1859"/>
              </w:tabs>
              <w:spacing w:line="240" w:lineRule="auto"/>
              <w:outlineLvl w:val="2"/>
              <w:rPr>
                <w:rFonts w:ascii="Times New Roman" w:hAnsi="Times New Roman" w:cs="Times New Roman"/>
                <w:sz w:val="24"/>
                <w:szCs w:val="24"/>
              </w:rPr>
            </w:pPr>
          </w:p>
        </w:tc>
        <w:tc>
          <w:tcPr>
            <w:tcW w:w="540" w:type="dxa"/>
          </w:tcPr>
          <w:p w:rsidR="00F3043E" w:rsidRPr="000255AA" w:rsidRDefault="00F3043E" w:rsidP="00353E43">
            <w:pPr>
              <w:keepNext/>
              <w:keepLines/>
              <w:tabs>
                <w:tab w:val="left" w:pos="1859"/>
              </w:tabs>
              <w:spacing w:line="240" w:lineRule="auto"/>
              <w:outlineLvl w:val="2"/>
              <w:rPr>
                <w:rFonts w:ascii="Times New Roman" w:hAnsi="Times New Roman" w:cs="Times New Roman"/>
                <w:sz w:val="24"/>
                <w:szCs w:val="24"/>
              </w:rPr>
            </w:pPr>
          </w:p>
        </w:tc>
        <w:tc>
          <w:tcPr>
            <w:tcW w:w="720" w:type="dxa"/>
          </w:tcPr>
          <w:p w:rsidR="00F3043E" w:rsidRPr="000255AA" w:rsidRDefault="00F3043E" w:rsidP="00353E43">
            <w:pPr>
              <w:keepNext/>
              <w:keepLines/>
              <w:tabs>
                <w:tab w:val="left" w:pos="1859"/>
              </w:tabs>
              <w:spacing w:line="240" w:lineRule="auto"/>
              <w:outlineLvl w:val="2"/>
              <w:rPr>
                <w:rFonts w:ascii="Times New Roman" w:hAnsi="Times New Roman" w:cs="Times New Roman"/>
                <w:sz w:val="24"/>
                <w:szCs w:val="24"/>
              </w:rPr>
            </w:pPr>
          </w:p>
        </w:tc>
      </w:tr>
      <w:tr w:rsidR="00F3043E" w:rsidRPr="000255AA" w:rsidTr="004E4412">
        <w:tc>
          <w:tcPr>
            <w:tcW w:w="648" w:type="dxa"/>
          </w:tcPr>
          <w:p w:rsidR="00F3043E" w:rsidRPr="000255AA" w:rsidRDefault="00F3043E" w:rsidP="00353E43">
            <w:pPr>
              <w:tabs>
                <w:tab w:val="left" w:pos="1859"/>
              </w:tabs>
              <w:spacing w:line="240" w:lineRule="auto"/>
              <w:rPr>
                <w:rFonts w:ascii="Times New Roman" w:hAnsi="Times New Roman" w:cs="Times New Roman"/>
                <w:sz w:val="24"/>
                <w:szCs w:val="24"/>
              </w:rPr>
            </w:pPr>
            <w:r w:rsidRPr="000255AA">
              <w:rPr>
                <w:rFonts w:ascii="Times New Roman" w:hAnsi="Times New Roman" w:cs="Times New Roman"/>
                <w:sz w:val="24"/>
                <w:szCs w:val="24"/>
              </w:rPr>
              <w:t>4</w:t>
            </w:r>
          </w:p>
        </w:tc>
        <w:tc>
          <w:tcPr>
            <w:tcW w:w="4500" w:type="dxa"/>
          </w:tcPr>
          <w:p w:rsidR="00F3043E" w:rsidRPr="000255AA" w:rsidRDefault="00F3043E" w:rsidP="00353E43">
            <w:pPr>
              <w:tabs>
                <w:tab w:val="left" w:pos="1859"/>
              </w:tabs>
              <w:spacing w:line="240" w:lineRule="auto"/>
              <w:rPr>
                <w:rFonts w:ascii="Times New Roman" w:hAnsi="Times New Roman" w:cs="Times New Roman"/>
                <w:sz w:val="24"/>
                <w:szCs w:val="24"/>
              </w:rPr>
            </w:pPr>
            <w:r w:rsidRPr="000255AA">
              <w:rPr>
                <w:rFonts w:ascii="Times New Roman" w:hAnsi="Times New Roman" w:cs="Times New Roman"/>
                <w:sz w:val="24"/>
                <w:szCs w:val="24"/>
              </w:rPr>
              <w:t>There are prudent financial management practices in school</w:t>
            </w:r>
          </w:p>
        </w:tc>
        <w:tc>
          <w:tcPr>
            <w:tcW w:w="720" w:type="dxa"/>
          </w:tcPr>
          <w:p w:rsidR="00F3043E" w:rsidRPr="000255AA" w:rsidRDefault="00F3043E" w:rsidP="00353E43">
            <w:pPr>
              <w:keepNext/>
              <w:keepLines/>
              <w:tabs>
                <w:tab w:val="left" w:pos="1859"/>
              </w:tabs>
              <w:spacing w:line="240" w:lineRule="auto"/>
              <w:outlineLvl w:val="2"/>
              <w:rPr>
                <w:rFonts w:ascii="Times New Roman" w:hAnsi="Times New Roman" w:cs="Times New Roman"/>
                <w:sz w:val="24"/>
                <w:szCs w:val="24"/>
              </w:rPr>
            </w:pPr>
          </w:p>
        </w:tc>
        <w:tc>
          <w:tcPr>
            <w:tcW w:w="630" w:type="dxa"/>
          </w:tcPr>
          <w:p w:rsidR="00F3043E" w:rsidRPr="000255AA" w:rsidRDefault="00F3043E" w:rsidP="00353E43">
            <w:pPr>
              <w:keepNext/>
              <w:keepLines/>
              <w:tabs>
                <w:tab w:val="left" w:pos="1859"/>
              </w:tabs>
              <w:spacing w:line="240" w:lineRule="auto"/>
              <w:outlineLvl w:val="2"/>
              <w:rPr>
                <w:rFonts w:ascii="Times New Roman" w:hAnsi="Times New Roman" w:cs="Times New Roman"/>
                <w:sz w:val="24"/>
                <w:szCs w:val="24"/>
              </w:rPr>
            </w:pPr>
          </w:p>
        </w:tc>
        <w:tc>
          <w:tcPr>
            <w:tcW w:w="810" w:type="dxa"/>
          </w:tcPr>
          <w:p w:rsidR="00F3043E" w:rsidRPr="000255AA" w:rsidRDefault="00F3043E" w:rsidP="00353E43">
            <w:pPr>
              <w:keepNext/>
              <w:keepLines/>
              <w:tabs>
                <w:tab w:val="left" w:pos="1859"/>
              </w:tabs>
              <w:spacing w:line="240" w:lineRule="auto"/>
              <w:outlineLvl w:val="2"/>
              <w:rPr>
                <w:rFonts w:ascii="Times New Roman" w:hAnsi="Times New Roman" w:cs="Times New Roman"/>
                <w:sz w:val="24"/>
                <w:szCs w:val="24"/>
              </w:rPr>
            </w:pPr>
          </w:p>
        </w:tc>
        <w:tc>
          <w:tcPr>
            <w:tcW w:w="540" w:type="dxa"/>
          </w:tcPr>
          <w:p w:rsidR="00F3043E" w:rsidRPr="000255AA" w:rsidRDefault="00F3043E" w:rsidP="00353E43">
            <w:pPr>
              <w:keepNext/>
              <w:keepLines/>
              <w:tabs>
                <w:tab w:val="left" w:pos="1859"/>
              </w:tabs>
              <w:spacing w:line="240" w:lineRule="auto"/>
              <w:outlineLvl w:val="2"/>
              <w:rPr>
                <w:rFonts w:ascii="Times New Roman" w:hAnsi="Times New Roman" w:cs="Times New Roman"/>
                <w:sz w:val="24"/>
                <w:szCs w:val="24"/>
              </w:rPr>
            </w:pPr>
          </w:p>
        </w:tc>
        <w:tc>
          <w:tcPr>
            <w:tcW w:w="720" w:type="dxa"/>
          </w:tcPr>
          <w:p w:rsidR="00F3043E" w:rsidRPr="000255AA" w:rsidRDefault="00F3043E" w:rsidP="00353E43">
            <w:pPr>
              <w:keepNext/>
              <w:keepLines/>
              <w:tabs>
                <w:tab w:val="left" w:pos="1859"/>
              </w:tabs>
              <w:spacing w:line="240" w:lineRule="auto"/>
              <w:outlineLvl w:val="2"/>
              <w:rPr>
                <w:rFonts w:ascii="Times New Roman" w:hAnsi="Times New Roman" w:cs="Times New Roman"/>
                <w:sz w:val="24"/>
                <w:szCs w:val="24"/>
              </w:rPr>
            </w:pPr>
          </w:p>
        </w:tc>
      </w:tr>
      <w:tr w:rsidR="00F3043E" w:rsidRPr="000255AA" w:rsidTr="004E4412">
        <w:tc>
          <w:tcPr>
            <w:tcW w:w="648" w:type="dxa"/>
          </w:tcPr>
          <w:p w:rsidR="00F3043E" w:rsidRPr="000255AA" w:rsidRDefault="00F3043E" w:rsidP="00353E43">
            <w:pPr>
              <w:tabs>
                <w:tab w:val="left" w:pos="1859"/>
              </w:tabs>
              <w:spacing w:line="240" w:lineRule="auto"/>
              <w:rPr>
                <w:rFonts w:ascii="Times New Roman" w:hAnsi="Times New Roman" w:cs="Times New Roman"/>
                <w:sz w:val="24"/>
                <w:szCs w:val="24"/>
              </w:rPr>
            </w:pPr>
            <w:r w:rsidRPr="000255AA">
              <w:rPr>
                <w:rFonts w:ascii="Times New Roman" w:hAnsi="Times New Roman" w:cs="Times New Roman"/>
                <w:sz w:val="24"/>
                <w:szCs w:val="24"/>
              </w:rPr>
              <w:t>5</w:t>
            </w:r>
          </w:p>
        </w:tc>
        <w:tc>
          <w:tcPr>
            <w:tcW w:w="4500" w:type="dxa"/>
          </w:tcPr>
          <w:p w:rsidR="00F3043E" w:rsidRPr="000255AA" w:rsidRDefault="00F3043E" w:rsidP="00353E43">
            <w:pPr>
              <w:tabs>
                <w:tab w:val="left" w:pos="1859"/>
              </w:tabs>
              <w:spacing w:line="240" w:lineRule="auto"/>
              <w:rPr>
                <w:rFonts w:ascii="Times New Roman" w:hAnsi="Times New Roman" w:cs="Times New Roman"/>
                <w:sz w:val="24"/>
                <w:szCs w:val="24"/>
              </w:rPr>
            </w:pPr>
            <w:r w:rsidRPr="000255AA">
              <w:rPr>
                <w:rFonts w:ascii="Times New Roman" w:hAnsi="Times New Roman" w:cs="Times New Roman"/>
                <w:sz w:val="24"/>
                <w:szCs w:val="24"/>
              </w:rPr>
              <w:t>Purchases are done through competitive tendering.</w:t>
            </w:r>
          </w:p>
        </w:tc>
        <w:tc>
          <w:tcPr>
            <w:tcW w:w="720" w:type="dxa"/>
          </w:tcPr>
          <w:p w:rsidR="00F3043E" w:rsidRPr="000255AA" w:rsidRDefault="00F3043E" w:rsidP="00353E43">
            <w:pPr>
              <w:keepNext/>
              <w:keepLines/>
              <w:tabs>
                <w:tab w:val="left" w:pos="1859"/>
              </w:tabs>
              <w:spacing w:line="240" w:lineRule="auto"/>
              <w:outlineLvl w:val="2"/>
              <w:rPr>
                <w:rFonts w:ascii="Times New Roman" w:hAnsi="Times New Roman" w:cs="Times New Roman"/>
                <w:sz w:val="24"/>
                <w:szCs w:val="24"/>
              </w:rPr>
            </w:pPr>
          </w:p>
        </w:tc>
        <w:tc>
          <w:tcPr>
            <w:tcW w:w="630" w:type="dxa"/>
          </w:tcPr>
          <w:p w:rsidR="00F3043E" w:rsidRPr="000255AA" w:rsidRDefault="00F3043E" w:rsidP="00353E43">
            <w:pPr>
              <w:keepNext/>
              <w:keepLines/>
              <w:tabs>
                <w:tab w:val="left" w:pos="1859"/>
              </w:tabs>
              <w:spacing w:line="240" w:lineRule="auto"/>
              <w:outlineLvl w:val="2"/>
              <w:rPr>
                <w:rFonts w:ascii="Times New Roman" w:hAnsi="Times New Roman" w:cs="Times New Roman"/>
                <w:sz w:val="24"/>
                <w:szCs w:val="24"/>
              </w:rPr>
            </w:pPr>
          </w:p>
        </w:tc>
        <w:tc>
          <w:tcPr>
            <w:tcW w:w="810" w:type="dxa"/>
          </w:tcPr>
          <w:p w:rsidR="00F3043E" w:rsidRPr="000255AA" w:rsidRDefault="00F3043E" w:rsidP="00353E43">
            <w:pPr>
              <w:keepNext/>
              <w:keepLines/>
              <w:tabs>
                <w:tab w:val="left" w:pos="1859"/>
              </w:tabs>
              <w:spacing w:line="240" w:lineRule="auto"/>
              <w:outlineLvl w:val="2"/>
              <w:rPr>
                <w:rFonts w:ascii="Times New Roman" w:hAnsi="Times New Roman" w:cs="Times New Roman"/>
                <w:sz w:val="24"/>
                <w:szCs w:val="24"/>
              </w:rPr>
            </w:pPr>
          </w:p>
        </w:tc>
        <w:tc>
          <w:tcPr>
            <w:tcW w:w="540" w:type="dxa"/>
          </w:tcPr>
          <w:p w:rsidR="00F3043E" w:rsidRPr="000255AA" w:rsidRDefault="00F3043E" w:rsidP="00353E43">
            <w:pPr>
              <w:keepNext/>
              <w:keepLines/>
              <w:tabs>
                <w:tab w:val="left" w:pos="1859"/>
              </w:tabs>
              <w:spacing w:line="240" w:lineRule="auto"/>
              <w:outlineLvl w:val="2"/>
              <w:rPr>
                <w:rFonts w:ascii="Times New Roman" w:hAnsi="Times New Roman" w:cs="Times New Roman"/>
                <w:sz w:val="24"/>
                <w:szCs w:val="24"/>
              </w:rPr>
            </w:pPr>
          </w:p>
        </w:tc>
        <w:tc>
          <w:tcPr>
            <w:tcW w:w="720" w:type="dxa"/>
          </w:tcPr>
          <w:p w:rsidR="00F3043E" w:rsidRPr="000255AA" w:rsidRDefault="00F3043E" w:rsidP="00353E43">
            <w:pPr>
              <w:keepNext/>
              <w:keepLines/>
              <w:tabs>
                <w:tab w:val="left" w:pos="1859"/>
              </w:tabs>
              <w:spacing w:line="240" w:lineRule="auto"/>
              <w:outlineLvl w:val="2"/>
              <w:rPr>
                <w:rFonts w:ascii="Times New Roman" w:hAnsi="Times New Roman" w:cs="Times New Roman"/>
                <w:sz w:val="24"/>
                <w:szCs w:val="24"/>
              </w:rPr>
            </w:pPr>
          </w:p>
        </w:tc>
      </w:tr>
      <w:tr w:rsidR="00F3043E" w:rsidRPr="000255AA" w:rsidTr="004E4412">
        <w:tc>
          <w:tcPr>
            <w:tcW w:w="648" w:type="dxa"/>
          </w:tcPr>
          <w:p w:rsidR="00F3043E" w:rsidRPr="000255AA" w:rsidRDefault="00F3043E" w:rsidP="00353E43">
            <w:pPr>
              <w:tabs>
                <w:tab w:val="left" w:pos="1859"/>
              </w:tabs>
              <w:spacing w:line="240" w:lineRule="auto"/>
              <w:rPr>
                <w:rFonts w:ascii="Times New Roman" w:hAnsi="Times New Roman" w:cs="Times New Roman"/>
                <w:sz w:val="24"/>
                <w:szCs w:val="24"/>
              </w:rPr>
            </w:pPr>
            <w:r w:rsidRPr="000255AA">
              <w:rPr>
                <w:rFonts w:ascii="Times New Roman" w:hAnsi="Times New Roman" w:cs="Times New Roman"/>
                <w:sz w:val="24"/>
                <w:szCs w:val="24"/>
              </w:rPr>
              <w:t>6</w:t>
            </w:r>
          </w:p>
        </w:tc>
        <w:tc>
          <w:tcPr>
            <w:tcW w:w="4500" w:type="dxa"/>
          </w:tcPr>
          <w:p w:rsidR="00F3043E" w:rsidRPr="000255AA" w:rsidRDefault="00F3043E" w:rsidP="00353E43">
            <w:pPr>
              <w:tabs>
                <w:tab w:val="left" w:pos="1859"/>
              </w:tabs>
              <w:spacing w:line="240" w:lineRule="auto"/>
              <w:rPr>
                <w:rFonts w:ascii="Times New Roman" w:hAnsi="Times New Roman" w:cs="Times New Roman"/>
                <w:sz w:val="24"/>
                <w:szCs w:val="24"/>
              </w:rPr>
            </w:pPr>
            <w:r w:rsidRPr="000255AA">
              <w:rPr>
                <w:rFonts w:ascii="Times New Roman" w:hAnsi="Times New Roman" w:cs="Times New Roman"/>
                <w:sz w:val="24"/>
                <w:szCs w:val="24"/>
              </w:rPr>
              <w:t>Financial    malpractices like corruption are not practiced in school.</w:t>
            </w:r>
          </w:p>
        </w:tc>
        <w:tc>
          <w:tcPr>
            <w:tcW w:w="720" w:type="dxa"/>
          </w:tcPr>
          <w:p w:rsidR="00F3043E" w:rsidRPr="000255AA" w:rsidRDefault="00F3043E" w:rsidP="00353E43">
            <w:pPr>
              <w:keepNext/>
              <w:keepLines/>
              <w:tabs>
                <w:tab w:val="left" w:pos="1859"/>
              </w:tabs>
              <w:spacing w:line="240" w:lineRule="auto"/>
              <w:outlineLvl w:val="2"/>
              <w:rPr>
                <w:rFonts w:ascii="Times New Roman" w:hAnsi="Times New Roman" w:cs="Times New Roman"/>
                <w:sz w:val="24"/>
                <w:szCs w:val="24"/>
              </w:rPr>
            </w:pPr>
          </w:p>
        </w:tc>
        <w:tc>
          <w:tcPr>
            <w:tcW w:w="630" w:type="dxa"/>
          </w:tcPr>
          <w:p w:rsidR="00F3043E" w:rsidRPr="000255AA" w:rsidRDefault="00F3043E" w:rsidP="00353E43">
            <w:pPr>
              <w:keepNext/>
              <w:keepLines/>
              <w:tabs>
                <w:tab w:val="left" w:pos="1859"/>
              </w:tabs>
              <w:spacing w:line="240" w:lineRule="auto"/>
              <w:outlineLvl w:val="2"/>
              <w:rPr>
                <w:rFonts w:ascii="Times New Roman" w:hAnsi="Times New Roman" w:cs="Times New Roman"/>
                <w:sz w:val="24"/>
                <w:szCs w:val="24"/>
              </w:rPr>
            </w:pPr>
          </w:p>
        </w:tc>
        <w:tc>
          <w:tcPr>
            <w:tcW w:w="810" w:type="dxa"/>
          </w:tcPr>
          <w:p w:rsidR="00F3043E" w:rsidRPr="000255AA" w:rsidRDefault="00F3043E" w:rsidP="00353E43">
            <w:pPr>
              <w:keepNext/>
              <w:keepLines/>
              <w:tabs>
                <w:tab w:val="left" w:pos="1859"/>
              </w:tabs>
              <w:spacing w:line="240" w:lineRule="auto"/>
              <w:outlineLvl w:val="2"/>
              <w:rPr>
                <w:rFonts w:ascii="Times New Roman" w:hAnsi="Times New Roman" w:cs="Times New Roman"/>
                <w:sz w:val="24"/>
                <w:szCs w:val="24"/>
              </w:rPr>
            </w:pPr>
          </w:p>
        </w:tc>
        <w:tc>
          <w:tcPr>
            <w:tcW w:w="540" w:type="dxa"/>
          </w:tcPr>
          <w:p w:rsidR="00F3043E" w:rsidRPr="000255AA" w:rsidRDefault="00F3043E" w:rsidP="00353E43">
            <w:pPr>
              <w:keepNext/>
              <w:keepLines/>
              <w:tabs>
                <w:tab w:val="left" w:pos="1859"/>
              </w:tabs>
              <w:spacing w:line="240" w:lineRule="auto"/>
              <w:outlineLvl w:val="2"/>
              <w:rPr>
                <w:rFonts w:ascii="Times New Roman" w:hAnsi="Times New Roman" w:cs="Times New Roman"/>
                <w:sz w:val="24"/>
                <w:szCs w:val="24"/>
              </w:rPr>
            </w:pPr>
          </w:p>
        </w:tc>
        <w:tc>
          <w:tcPr>
            <w:tcW w:w="720" w:type="dxa"/>
          </w:tcPr>
          <w:p w:rsidR="00F3043E" w:rsidRPr="000255AA" w:rsidRDefault="00F3043E" w:rsidP="00353E43">
            <w:pPr>
              <w:keepNext/>
              <w:keepLines/>
              <w:tabs>
                <w:tab w:val="left" w:pos="1859"/>
              </w:tabs>
              <w:spacing w:line="240" w:lineRule="auto"/>
              <w:outlineLvl w:val="2"/>
              <w:rPr>
                <w:rFonts w:ascii="Times New Roman" w:hAnsi="Times New Roman" w:cs="Times New Roman"/>
                <w:sz w:val="24"/>
                <w:szCs w:val="24"/>
              </w:rPr>
            </w:pPr>
          </w:p>
        </w:tc>
      </w:tr>
      <w:tr w:rsidR="00F3043E" w:rsidRPr="000255AA" w:rsidTr="004E4412">
        <w:tc>
          <w:tcPr>
            <w:tcW w:w="648" w:type="dxa"/>
          </w:tcPr>
          <w:p w:rsidR="00F3043E" w:rsidRPr="000255AA" w:rsidRDefault="00F3043E" w:rsidP="00353E43">
            <w:pPr>
              <w:tabs>
                <w:tab w:val="left" w:pos="1859"/>
              </w:tabs>
              <w:spacing w:line="240" w:lineRule="auto"/>
              <w:rPr>
                <w:rFonts w:ascii="Times New Roman" w:hAnsi="Times New Roman" w:cs="Times New Roman"/>
                <w:sz w:val="24"/>
                <w:szCs w:val="24"/>
              </w:rPr>
            </w:pPr>
            <w:r w:rsidRPr="000255AA">
              <w:rPr>
                <w:rFonts w:ascii="Times New Roman" w:hAnsi="Times New Roman" w:cs="Times New Roman"/>
                <w:sz w:val="24"/>
                <w:szCs w:val="24"/>
              </w:rPr>
              <w:t>7</w:t>
            </w:r>
          </w:p>
        </w:tc>
        <w:tc>
          <w:tcPr>
            <w:tcW w:w="4500" w:type="dxa"/>
          </w:tcPr>
          <w:p w:rsidR="00F3043E" w:rsidRPr="000255AA" w:rsidRDefault="00F3043E" w:rsidP="00353E43">
            <w:pPr>
              <w:tabs>
                <w:tab w:val="left" w:pos="1859"/>
              </w:tabs>
              <w:spacing w:line="240" w:lineRule="auto"/>
              <w:rPr>
                <w:rFonts w:ascii="Times New Roman" w:hAnsi="Times New Roman" w:cs="Times New Roman"/>
                <w:sz w:val="24"/>
                <w:szCs w:val="24"/>
              </w:rPr>
            </w:pPr>
            <w:r w:rsidRPr="000255AA">
              <w:rPr>
                <w:rFonts w:ascii="Times New Roman" w:hAnsi="Times New Roman" w:cs="Times New Roman"/>
                <w:sz w:val="24"/>
                <w:szCs w:val="24"/>
              </w:rPr>
              <w:t>Regular training in financial management is done periodically</w:t>
            </w:r>
          </w:p>
        </w:tc>
        <w:tc>
          <w:tcPr>
            <w:tcW w:w="720" w:type="dxa"/>
          </w:tcPr>
          <w:p w:rsidR="00F3043E" w:rsidRPr="000255AA" w:rsidRDefault="00F3043E" w:rsidP="00353E43">
            <w:pPr>
              <w:keepNext/>
              <w:keepLines/>
              <w:tabs>
                <w:tab w:val="left" w:pos="1859"/>
              </w:tabs>
              <w:spacing w:line="240" w:lineRule="auto"/>
              <w:outlineLvl w:val="2"/>
              <w:rPr>
                <w:rFonts w:ascii="Times New Roman" w:hAnsi="Times New Roman" w:cs="Times New Roman"/>
                <w:sz w:val="24"/>
                <w:szCs w:val="24"/>
              </w:rPr>
            </w:pPr>
          </w:p>
        </w:tc>
        <w:tc>
          <w:tcPr>
            <w:tcW w:w="630" w:type="dxa"/>
          </w:tcPr>
          <w:p w:rsidR="00F3043E" w:rsidRPr="000255AA" w:rsidRDefault="00F3043E" w:rsidP="00353E43">
            <w:pPr>
              <w:keepNext/>
              <w:keepLines/>
              <w:tabs>
                <w:tab w:val="left" w:pos="1859"/>
              </w:tabs>
              <w:spacing w:line="240" w:lineRule="auto"/>
              <w:outlineLvl w:val="2"/>
              <w:rPr>
                <w:rFonts w:ascii="Times New Roman" w:hAnsi="Times New Roman" w:cs="Times New Roman"/>
                <w:sz w:val="24"/>
                <w:szCs w:val="24"/>
              </w:rPr>
            </w:pPr>
          </w:p>
        </w:tc>
        <w:tc>
          <w:tcPr>
            <w:tcW w:w="810" w:type="dxa"/>
          </w:tcPr>
          <w:p w:rsidR="00F3043E" w:rsidRPr="000255AA" w:rsidRDefault="00F3043E" w:rsidP="00353E43">
            <w:pPr>
              <w:keepNext/>
              <w:keepLines/>
              <w:tabs>
                <w:tab w:val="left" w:pos="1859"/>
              </w:tabs>
              <w:spacing w:line="240" w:lineRule="auto"/>
              <w:outlineLvl w:val="2"/>
              <w:rPr>
                <w:rFonts w:ascii="Times New Roman" w:hAnsi="Times New Roman" w:cs="Times New Roman"/>
                <w:sz w:val="24"/>
                <w:szCs w:val="24"/>
              </w:rPr>
            </w:pPr>
          </w:p>
        </w:tc>
        <w:tc>
          <w:tcPr>
            <w:tcW w:w="540" w:type="dxa"/>
          </w:tcPr>
          <w:p w:rsidR="00F3043E" w:rsidRPr="000255AA" w:rsidRDefault="00F3043E" w:rsidP="00353E43">
            <w:pPr>
              <w:keepNext/>
              <w:keepLines/>
              <w:tabs>
                <w:tab w:val="left" w:pos="1859"/>
              </w:tabs>
              <w:spacing w:line="240" w:lineRule="auto"/>
              <w:outlineLvl w:val="2"/>
              <w:rPr>
                <w:rFonts w:ascii="Times New Roman" w:hAnsi="Times New Roman" w:cs="Times New Roman"/>
                <w:sz w:val="24"/>
                <w:szCs w:val="24"/>
              </w:rPr>
            </w:pPr>
          </w:p>
        </w:tc>
        <w:tc>
          <w:tcPr>
            <w:tcW w:w="720" w:type="dxa"/>
          </w:tcPr>
          <w:p w:rsidR="00F3043E" w:rsidRPr="000255AA" w:rsidRDefault="00F3043E" w:rsidP="00353E43">
            <w:pPr>
              <w:keepNext/>
              <w:keepLines/>
              <w:tabs>
                <w:tab w:val="left" w:pos="1859"/>
              </w:tabs>
              <w:spacing w:line="240" w:lineRule="auto"/>
              <w:outlineLvl w:val="2"/>
              <w:rPr>
                <w:rFonts w:ascii="Times New Roman" w:hAnsi="Times New Roman" w:cs="Times New Roman"/>
                <w:sz w:val="24"/>
                <w:szCs w:val="24"/>
              </w:rPr>
            </w:pPr>
          </w:p>
        </w:tc>
      </w:tr>
      <w:tr w:rsidR="00F3043E" w:rsidRPr="000255AA" w:rsidTr="004E4412">
        <w:tc>
          <w:tcPr>
            <w:tcW w:w="648" w:type="dxa"/>
          </w:tcPr>
          <w:p w:rsidR="00F3043E" w:rsidRPr="000255AA" w:rsidRDefault="00F3043E" w:rsidP="00353E43">
            <w:pPr>
              <w:tabs>
                <w:tab w:val="left" w:pos="1859"/>
              </w:tabs>
              <w:spacing w:line="240" w:lineRule="auto"/>
              <w:rPr>
                <w:rFonts w:ascii="Times New Roman" w:hAnsi="Times New Roman" w:cs="Times New Roman"/>
                <w:sz w:val="24"/>
                <w:szCs w:val="24"/>
              </w:rPr>
            </w:pPr>
            <w:r w:rsidRPr="000255AA">
              <w:rPr>
                <w:rFonts w:ascii="Times New Roman" w:hAnsi="Times New Roman" w:cs="Times New Roman"/>
                <w:sz w:val="24"/>
                <w:szCs w:val="24"/>
              </w:rPr>
              <w:t>8</w:t>
            </w:r>
          </w:p>
        </w:tc>
        <w:tc>
          <w:tcPr>
            <w:tcW w:w="4500" w:type="dxa"/>
          </w:tcPr>
          <w:p w:rsidR="00F3043E" w:rsidRPr="000255AA" w:rsidRDefault="00F3043E" w:rsidP="00353E43">
            <w:pPr>
              <w:tabs>
                <w:tab w:val="left" w:pos="1859"/>
              </w:tabs>
              <w:spacing w:line="240" w:lineRule="auto"/>
              <w:rPr>
                <w:rFonts w:ascii="Times New Roman" w:hAnsi="Times New Roman" w:cs="Times New Roman"/>
                <w:sz w:val="24"/>
                <w:szCs w:val="24"/>
              </w:rPr>
            </w:pPr>
            <w:r w:rsidRPr="000255AA">
              <w:rPr>
                <w:rFonts w:ascii="Times New Roman" w:hAnsi="Times New Roman" w:cs="Times New Roman"/>
                <w:sz w:val="24"/>
                <w:szCs w:val="24"/>
              </w:rPr>
              <w:t xml:space="preserve">Internal departmental budgeting and period budgeting is done regularly. </w:t>
            </w:r>
          </w:p>
        </w:tc>
        <w:tc>
          <w:tcPr>
            <w:tcW w:w="720" w:type="dxa"/>
          </w:tcPr>
          <w:p w:rsidR="00F3043E" w:rsidRPr="000255AA" w:rsidRDefault="00F3043E" w:rsidP="00353E43">
            <w:pPr>
              <w:keepNext/>
              <w:keepLines/>
              <w:tabs>
                <w:tab w:val="left" w:pos="1859"/>
              </w:tabs>
              <w:spacing w:line="240" w:lineRule="auto"/>
              <w:outlineLvl w:val="2"/>
              <w:rPr>
                <w:rFonts w:ascii="Times New Roman" w:hAnsi="Times New Roman" w:cs="Times New Roman"/>
                <w:sz w:val="24"/>
                <w:szCs w:val="24"/>
              </w:rPr>
            </w:pPr>
          </w:p>
        </w:tc>
        <w:tc>
          <w:tcPr>
            <w:tcW w:w="630" w:type="dxa"/>
          </w:tcPr>
          <w:p w:rsidR="00F3043E" w:rsidRPr="000255AA" w:rsidRDefault="00F3043E" w:rsidP="00353E43">
            <w:pPr>
              <w:keepNext/>
              <w:keepLines/>
              <w:tabs>
                <w:tab w:val="left" w:pos="1859"/>
              </w:tabs>
              <w:spacing w:line="240" w:lineRule="auto"/>
              <w:outlineLvl w:val="2"/>
              <w:rPr>
                <w:rFonts w:ascii="Times New Roman" w:hAnsi="Times New Roman" w:cs="Times New Roman"/>
                <w:sz w:val="24"/>
                <w:szCs w:val="24"/>
              </w:rPr>
            </w:pPr>
          </w:p>
        </w:tc>
        <w:tc>
          <w:tcPr>
            <w:tcW w:w="810" w:type="dxa"/>
          </w:tcPr>
          <w:p w:rsidR="00F3043E" w:rsidRPr="000255AA" w:rsidRDefault="00F3043E" w:rsidP="00353E43">
            <w:pPr>
              <w:keepNext/>
              <w:keepLines/>
              <w:tabs>
                <w:tab w:val="left" w:pos="1859"/>
              </w:tabs>
              <w:spacing w:line="240" w:lineRule="auto"/>
              <w:outlineLvl w:val="2"/>
              <w:rPr>
                <w:rFonts w:ascii="Times New Roman" w:hAnsi="Times New Roman" w:cs="Times New Roman"/>
                <w:sz w:val="24"/>
                <w:szCs w:val="24"/>
              </w:rPr>
            </w:pPr>
          </w:p>
        </w:tc>
        <w:tc>
          <w:tcPr>
            <w:tcW w:w="540" w:type="dxa"/>
          </w:tcPr>
          <w:p w:rsidR="00F3043E" w:rsidRPr="000255AA" w:rsidRDefault="00F3043E" w:rsidP="00353E43">
            <w:pPr>
              <w:keepNext/>
              <w:keepLines/>
              <w:tabs>
                <w:tab w:val="left" w:pos="1859"/>
              </w:tabs>
              <w:spacing w:line="240" w:lineRule="auto"/>
              <w:outlineLvl w:val="2"/>
              <w:rPr>
                <w:rFonts w:ascii="Times New Roman" w:hAnsi="Times New Roman" w:cs="Times New Roman"/>
                <w:sz w:val="24"/>
                <w:szCs w:val="24"/>
              </w:rPr>
            </w:pPr>
          </w:p>
        </w:tc>
        <w:tc>
          <w:tcPr>
            <w:tcW w:w="720" w:type="dxa"/>
          </w:tcPr>
          <w:p w:rsidR="00F3043E" w:rsidRPr="000255AA" w:rsidRDefault="00F3043E" w:rsidP="00353E43">
            <w:pPr>
              <w:keepNext/>
              <w:keepLines/>
              <w:tabs>
                <w:tab w:val="left" w:pos="1859"/>
              </w:tabs>
              <w:spacing w:line="240" w:lineRule="auto"/>
              <w:outlineLvl w:val="2"/>
              <w:rPr>
                <w:rFonts w:ascii="Times New Roman" w:hAnsi="Times New Roman" w:cs="Times New Roman"/>
                <w:sz w:val="24"/>
                <w:szCs w:val="24"/>
              </w:rPr>
            </w:pPr>
          </w:p>
        </w:tc>
      </w:tr>
      <w:tr w:rsidR="00F3043E" w:rsidRPr="000255AA" w:rsidTr="004E4412">
        <w:tc>
          <w:tcPr>
            <w:tcW w:w="648" w:type="dxa"/>
          </w:tcPr>
          <w:p w:rsidR="00F3043E" w:rsidRPr="000255AA" w:rsidRDefault="00F3043E" w:rsidP="00353E43">
            <w:pPr>
              <w:tabs>
                <w:tab w:val="left" w:pos="1859"/>
              </w:tabs>
              <w:spacing w:line="240" w:lineRule="auto"/>
              <w:rPr>
                <w:rFonts w:ascii="Times New Roman" w:hAnsi="Times New Roman" w:cs="Times New Roman"/>
                <w:sz w:val="24"/>
                <w:szCs w:val="24"/>
              </w:rPr>
            </w:pPr>
            <w:r w:rsidRPr="000255AA">
              <w:rPr>
                <w:rFonts w:ascii="Times New Roman" w:hAnsi="Times New Roman" w:cs="Times New Roman"/>
                <w:sz w:val="24"/>
                <w:szCs w:val="24"/>
              </w:rPr>
              <w:t>9</w:t>
            </w:r>
          </w:p>
        </w:tc>
        <w:tc>
          <w:tcPr>
            <w:tcW w:w="4500" w:type="dxa"/>
          </w:tcPr>
          <w:p w:rsidR="00F3043E" w:rsidRPr="000255AA" w:rsidRDefault="00F3043E" w:rsidP="00353E43">
            <w:pPr>
              <w:tabs>
                <w:tab w:val="left" w:pos="1859"/>
              </w:tabs>
              <w:spacing w:line="240" w:lineRule="auto"/>
              <w:rPr>
                <w:rFonts w:ascii="Times New Roman" w:hAnsi="Times New Roman" w:cs="Times New Roman"/>
                <w:sz w:val="24"/>
                <w:szCs w:val="24"/>
              </w:rPr>
            </w:pPr>
            <w:r w:rsidRPr="000255AA">
              <w:rPr>
                <w:rFonts w:ascii="Times New Roman" w:hAnsi="Times New Roman" w:cs="Times New Roman"/>
                <w:sz w:val="24"/>
                <w:szCs w:val="24"/>
              </w:rPr>
              <w:t xml:space="preserve"> Periodic and or annual auditing is done regularly.</w:t>
            </w:r>
          </w:p>
        </w:tc>
        <w:tc>
          <w:tcPr>
            <w:tcW w:w="720" w:type="dxa"/>
          </w:tcPr>
          <w:p w:rsidR="00F3043E" w:rsidRPr="000255AA" w:rsidRDefault="00F3043E" w:rsidP="00353E43">
            <w:pPr>
              <w:keepNext/>
              <w:keepLines/>
              <w:tabs>
                <w:tab w:val="left" w:pos="1859"/>
              </w:tabs>
              <w:spacing w:line="240" w:lineRule="auto"/>
              <w:outlineLvl w:val="2"/>
              <w:rPr>
                <w:rFonts w:ascii="Times New Roman" w:hAnsi="Times New Roman" w:cs="Times New Roman"/>
                <w:sz w:val="24"/>
                <w:szCs w:val="24"/>
              </w:rPr>
            </w:pPr>
          </w:p>
        </w:tc>
        <w:tc>
          <w:tcPr>
            <w:tcW w:w="630" w:type="dxa"/>
          </w:tcPr>
          <w:p w:rsidR="00F3043E" w:rsidRPr="000255AA" w:rsidRDefault="00F3043E" w:rsidP="00353E43">
            <w:pPr>
              <w:keepNext/>
              <w:keepLines/>
              <w:tabs>
                <w:tab w:val="left" w:pos="1859"/>
              </w:tabs>
              <w:spacing w:line="240" w:lineRule="auto"/>
              <w:outlineLvl w:val="2"/>
              <w:rPr>
                <w:rFonts w:ascii="Times New Roman" w:hAnsi="Times New Roman" w:cs="Times New Roman"/>
                <w:sz w:val="24"/>
                <w:szCs w:val="24"/>
              </w:rPr>
            </w:pPr>
          </w:p>
        </w:tc>
        <w:tc>
          <w:tcPr>
            <w:tcW w:w="810" w:type="dxa"/>
          </w:tcPr>
          <w:p w:rsidR="00F3043E" w:rsidRPr="000255AA" w:rsidRDefault="00F3043E" w:rsidP="00353E43">
            <w:pPr>
              <w:keepNext/>
              <w:keepLines/>
              <w:tabs>
                <w:tab w:val="left" w:pos="1859"/>
              </w:tabs>
              <w:spacing w:line="240" w:lineRule="auto"/>
              <w:outlineLvl w:val="2"/>
              <w:rPr>
                <w:rFonts w:ascii="Times New Roman" w:hAnsi="Times New Roman" w:cs="Times New Roman"/>
                <w:sz w:val="24"/>
                <w:szCs w:val="24"/>
              </w:rPr>
            </w:pPr>
          </w:p>
        </w:tc>
        <w:tc>
          <w:tcPr>
            <w:tcW w:w="540" w:type="dxa"/>
          </w:tcPr>
          <w:p w:rsidR="00F3043E" w:rsidRPr="000255AA" w:rsidRDefault="00F3043E" w:rsidP="00353E43">
            <w:pPr>
              <w:keepNext/>
              <w:keepLines/>
              <w:tabs>
                <w:tab w:val="left" w:pos="1859"/>
              </w:tabs>
              <w:spacing w:line="240" w:lineRule="auto"/>
              <w:outlineLvl w:val="2"/>
              <w:rPr>
                <w:rFonts w:ascii="Times New Roman" w:hAnsi="Times New Roman" w:cs="Times New Roman"/>
                <w:sz w:val="24"/>
                <w:szCs w:val="24"/>
              </w:rPr>
            </w:pPr>
          </w:p>
        </w:tc>
        <w:tc>
          <w:tcPr>
            <w:tcW w:w="720" w:type="dxa"/>
          </w:tcPr>
          <w:p w:rsidR="00F3043E" w:rsidRPr="000255AA" w:rsidRDefault="00F3043E" w:rsidP="00353E43">
            <w:pPr>
              <w:keepNext/>
              <w:keepLines/>
              <w:tabs>
                <w:tab w:val="left" w:pos="1859"/>
              </w:tabs>
              <w:spacing w:line="240" w:lineRule="auto"/>
              <w:outlineLvl w:val="2"/>
              <w:rPr>
                <w:rFonts w:ascii="Times New Roman" w:hAnsi="Times New Roman" w:cs="Times New Roman"/>
                <w:sz w:val="24"/>
                <w:szCs w:val="24"/>
              </w:rPr>
            </w:pPr>
          </w:p>
        </w:tc>
      </w:tr>
    </w:tbl>
    <w:p w:rsidR="00BB7C91" w:rsidRPr="000255AA" w:rsidRDefault="00BB7C91" w:rsidP="00735BF4">
      <w:pPr>
        <w:rPr>
          <w:rFonts w:ascii="Times New Roman" w:hAnsi="Times New Roman" w:cs="Times New Roman"/>
          <w:sz w:val="24"/>
          <w:szCs w:val="24"/>
        </w:rPr>
      </w:pPr>
    </w:p>
    <w:p w:rsidR="00BB7C91" w:rsidRPr="000255AA" w:rsidRDefault="005D2050" w:rsidP="00735BF4">
      <w:pPr>
        <w:rPr>
          <w:rFonts w:ascii="Times New Roman" w:hAnsi="Times New Roman" w:cs="Times New Roman"/>
          <w:b/>
          <w:sz w:val="24"/>
          <w:szCs w:val="24"/>
        </w:rPr>
      </w:pPr>
      <w:r w:rsidRPr="000255AA">
        <w:rPr>
          <w:rFonts w:ascii="Times New Roman" w:hAnsi="Times New Roman" w:cs="Times New Roman"/>
          <w:b/>
          <w:sz w:val="24"/>
          <w:szCs w:val="24"/>
        </w:rPr>
        <w:t>MANAGEMENT OF HUMAN RESOURCE IN SCHOOL</w:t>
      </w:r>
    </w:p>
    <w:tbl>
      <w:tblPr>
        <w:tblpPr w:leftFromText="180" w:rightFromText="180" w:vertAnchor="text" w:tblpY="1"/>
        <w:tblOverlap w:val="never"/>
        <w:tblW w:w="85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48"/>
        <w:gridCol w:w="4500"/>
        <w:gridCol w:w="720"/>
        <w:gridCol w:w="630"/>
        <w:gridCol w:w="810"/>
        <w:gridCol w:w="540"/>
        <w:gridCol w:w="720"/>
      </w:tblGrid>
      <w:tr w:rsidR="00353E43" w:rsidRPr="000255AA" w:rsidTr="004E4412">
        <w:tc>
          <w:tcPr>
            <w:tcW w:w="648" w:type="dxa"/>
          </w:tcPr>
          <w:p w:rsidR="00353E43" w:rsidRPr="000255AA" w:rsidRDefault="00353E43" w:rsidP="00353E43">
            <w:pPr>
              <w:tabs>
                <w:tab w:val="left" w:pos="1859"/>
              </w:tabs>
              <w:spacing w:line="240" w:lineRule="auto"/>
              <w:rPr>
                <w:rFonts w:ascii="Times New Roman" w:hAnsi="Times New Roman" w:cs="Times New Roman"/>
                <w:b/>
                <w:sz w:val="24"/>
                <w:szCs w:val="24"/>
              </w:rPr>
            </w:pPr>
            <w:r w:rsidRPr="000255AA">
              <w:rPr>
                <w:rFonts w:ascii="Times New Roman" w:hAnsi="Times New Roman" w:cs="Times New Roman"/>
                <w:b/>
                <w:sz w:val="24"/>
                <w:szCs w:val="24"/>
              </w:rPr>
              <w:t>NO.</w:t>
            </w:r>
          </w:p>
        </w:tc>
        <w:tc>
          <w:tcPr>
            <w:tcW w:w="4500" w:type="dxa"/>
          </w:tcPr>
          <w:p w:rsidR="00353E43" w:rsidRPr="000255AA" w:rsidRDefault="00353E43" w:rsidP="00353E43">
            <w:pPr>
              <w:tabs>
                <w:tab w:val="left" w:pos="1859"/>
              </w:tabs>
              <w:spacing w:line="240" w:lineRule="auto"/>
              <w:rPr>
                <w:rFonts w:ascii="Times New Roman" w:hAnsi="Times New Roman" w:cs="Times New Roman"/>
                <w:b/>
                <w:sz w:val="24"/>
                <w:szCs w:val="24"/>
              </w:rPr>
            </w:pPr>
            <w:r w:rsidRPr="000255AA">
              <w:rPr>
                <w:rFonts w:ascii="Times New Roman" w:hAnsi="Times New Roman" w:cs="Times New Roman"/>
                <w:b/>
                <w:sz w:val="24"/>
                <w:szCs w:val="24"/>
              </w:rPr>
              <w:t>STATEMENT</w:t>
            </w:r>
          </w:p>
        </w:tc>
        <w:tc>
          <w:tcPr>
            <w:tcW w:w="720" w:type="dxa"/>
          </w:tcPr>
          <w:p w:rsidR="00353E43" w:rsidRPr="000255AA" w:rsidRDefault="00353E43" w:rsidP="00353E43">
            <w:pPr>
              <w:tabs>
                <w:tab w:val="left" w:pos="1859"/>
              </w:tabs>
              <w:spacing w:line="240" w:lineRule="auto"/>
              <w:rPr>
                <w:rFonts w:ascii="Times New Roman" w:hAnsi="Times New Roman" w:cs="Times New Roman"/>
                <w:b/>
                <w:sz w:val="24"/>
                <w:szCs w:val="24"/>
              </w:rPr>
            </w:pPr>
            <w:r w:rsidRPr="000255AA">
              <w:rPr>
                <w:rFonts w:ascii="Times New Roman" w:hAnsi="Times New Roman" w:cs="Times New Roman"/>
                <w:b/>
                <w:sz w:val="24"/>
                <w:szCs w:val="24"/>
              </w:rPr>
              <w:t>SDA</w:t>
            </w:r>
          </w:p>
        </w:tc>
        <w:tc>
          <w:tcPr>
            <w:tcW w:w="630" w:type="dxa"/>
          </w:tcPr>
          <w:p w:rsidR="00353E43" w:rsidRPr="000255AA" w:rsidRDefault="00353E43" w:rsidP="00353E43">
            <w:pPr>
              <w:tabs>
                <w:tab w:val="left" w:pos="1859"/>
              </w:tabs>
              <w:spacing w:line="240" w:lineRule="auto"/>
              <w:rPr>
                <w:rFonts w:ascii="Times New Roman" w:hAnsi="Times New Roman" w:cs="Times New Roman"/>
                <w:b/>
                <w:sz w:val="24"/>
                <w:szCs w:val="24"/>
              </w:rPr>
            </w:pPr>
            <w:r w:rsidRPr="000255AA">
              <w:rPr>
                <w:rFonts w:ascii="Times New Roman" w:hAnsi="Times New Roman" w:cs="Times New Roman"/>
                <w:b/>
                <w:sz w:val="24"/>
                <w:szCs w:val="24"/>
              </w:rPr>
              <w:t>DA</w:t>
            </w:r>
          </w:p>
        </w:tc>
        <w:tc>
          <w:tcPr>
            <w:tcW w:w="810" w:type="dxa"/>
          </w:tcPr>
          <w:p w:rsidR="00353E43" w:rsidRPr="000255AA" w:rsidRDefault="00353E43" w:rsidP="00353E43">
            <w:pPr>
              <w:tabs>
                <w:tab w:val="left" w:pos="1859"/>
              </w:tabs>
              <w:spacing w:line="240" w:lineRule="auto"/>
              <w:rPr>
                <w:rFonts w:ascii="Times New Roman" w:hAnsi="Times New Roman" w:cs="Times New Roman"/>
                <w:b/>
                <w:sz w:val="24"/>
                <w:szCs w:val="24"/>
              </w:rPr>
            </w:pPr>
            <w:r w:rsidRPr="000255AA">
              <w:rPr>
                <w:rFonts w:ascii="Times New Roman" w:hAnsi="Times New Roman" w:cs="Times New Roman"/>
                <w:b/>
                <w:sz w:val="24"/>
                <w:szCs w:val="24"/>
              </w:rPr>
              <w:t>UND</w:t>
            </w:r>
          </w:p>
        </w:tc>
        <w:tc>
          <w:tcPr>
            <w:tcW w:w="540" w:type="dxa"/>
          </w:tcPr>
          <w:p w:rsidR="00353E43" w:rsidRPr="000255AA" w:rsidRDefault="00353E43" w:rsidP="00353E43">
            <w:pPr>
              <w:tabs>
                <w:tab w:val="left" w:pos="1859"/>
              </w:tabs>
              <w:spacing w:line="240" w:lineRule="auto"/>
              <w:rPr>
                <w:rFonts w:ascii="Times New Roman" w:hAnsi="Times New Roman" w:cs="Times New Roman"/>
                <w:b/>
                <w:sz w:val="24"/>
                <w:szCs w:val="24"/>
              </w:rPr>
            </w:pPr>
            <w:r w:rsidRPr="000255AA">
              <w:rPr>
                <w:rFonts w:ascii="Times New Roman" w:hAnsi="Times New Roman" w:cs="Times New Roman"/>
                <w:b/>
                <w:sz w:val="24"/>
                <w:szCs w:val="24"/>
              </w:rPr>
              <w:t>D</w:t>
            </w:r>
          </w:p>
        </w:tc>
        <w:tc>
          <w:tcPr>
            <w:tcW w:w="720" w:type="dxa"/>
          </w:tcPr>
          <w:p w:rsidR="00353E43" w:rsidRPr="000255AA" w:rsidRDefault="00353E43" w:rsidP="00353E43">
            <w:pPr>
              <w:tabs>
                <w:tab w:val="left" w:pos="1859"/>
              </w:tabs>
              <w:spacing w:line="240" w:lineRule="auto"/>
              <w:rPr>
                <w:rFonts w:ascii="Times New Roman" w:hAnsi="Times New Roman" w:cs="Times New Roman"/>
                <w:b/>
                <w:sz w:val="24"/>
                <w:szCs w:val="24"/>
              </w:rPr>
            </w:pPr>
            <w:r w:rsidRPr="000255AA">
              <w:rPr>
                <w:rFonts w:ascii="Times New Roman" w:hAnsi="Times New Roman" w:cs="Times New Roman"/>
                <w:b/>
                <w:sz w:val="24"/>
                <w:szCs w:val="24"/>
              </w:rPr>
              <w:t>SDA</w:t>
            </w:r>
          </w:p>
        </w:tc>
      </w:tr>
      <w:tr w:rsidR="00E0398A" w:rsidRPr="000255AA" w:rsidTr="004E4412">
        <w:tc>
          <w:tcPr>
            <w:tcW w:w="648" w:type="dxa"/>
          </w:tcPr>
          <w:p w:rsidR="00E0398A" w:rsidRPr="000255AA" w:rsidRDefault="00E0398A" w:rsidP="00353E43">
            <w:pPr>
              <w:tabs>
                <w:tab w:val="left" w:pos="1859"/>
              </w:tabs>
              <w:spacing w:line="240" w:lineRule="auto"/>
              <w:rPr>
                <w:rFonts w:ascii="Times New Roman" w:hAnsi="Times New Roman" w:cs="Times New Roman"/>
                <w:sz w:val="24"/>
                <w:szCs w:val="24"/>
              </w:rPr>
            </w:pPr>
            <w:r w:rsidRPr="000255AA">
              <w:rPr>
                <w:rFonts w:ascii="Times New Roman" w:hAnsi="Times New Roman" w:cs="Times New Roman"/>
                <w:sz w:val="24"/>
                <w:szCs w:val="24"/>
              </w:rPr>
              <w:t>1</w:t>
            </w:r>
          </w:p>
        </w:tc>
        <w:tc>
          <w:tcPr>
            <w:tcW w:w="4500" w:type="dxa"/>
          </w:tcPr>
          <w:p w:rsidR="00E0398A" w:rsidRPr="000255AA" w:rsidRDefault="00E0398A" w:rsidP="00353E43">
            <w:pPr>
              <w:tabs>
                <w:tab w:val="left" w:pos="1859"/>
              </w:tabs>
              <w:spacing w:line="240" w:lineRule="auto"/>
              <w:rPr>
                <w:rFonts w:ascii="Times New Roman" w:hAnsi="Times New Roman" w:cs="Times New Roman"/>
                <w:sz w:val="24"/>
                <w:szCs w:val="24"/>
              </w:rPr>
            </w:pPr>
            <w:r w:rsidRPr="000255AA">
              <w:rPr>
                <w:rFonts w:ascii="Times New Roman" w:hAnsi="Times New Roman" w:cs="Times New Roman"/>
                <w:sz w:val="24"/>
                <w:szCs w:val="24"/>
              </w:rPr>
              <w:t>Allocation of duty is done according to areas of specialization</w:t>
            </w:r>
          </w:p>
        </w:tc>
        <w:tc>
          <w:tcPr>
            <w:tcW w:w="720" w:type="dxa"/>
          </w:tcPr>
          <w:p w:rsidR="00E0398A" w:rsidRPr="000255AA" w:rsidRDefault="00E0398A" w:rsidP="00353E43">
            <w:pPr>
              <w:keepNext/>
              <w:keepLines/>
              <w:tabs>
                <w:tab w:val="left" w:pos="1859"/>
              </w:tabs>
              <w:spacing w:line="240" w:lineRule="auto"/>
              <w:outlineLvl w:val="2"/>
              <w:rPr>
                <w:rFonts w:ascii="Times New Roman" w:hAnsi="Times New Roman" w:cs="Times New Roman"/>
                <w:sz w:val="24"/>
                <w:szCs w:val="24"/>
              </w:rPr>
            </w:pPr>
          </w:p>
        </w:tc>
        <w:tc>
          <w:tcPr>
            <w:tcW w:w="630" w:type="dxa"/>
          </w:tcPr>
          <w:p w:rsidR="00E0398A" w:rsidRPr="000255AA" w:rsidRDefault="00E0398A" w:rsidP="00353E43">
            <w:pPr>
              <w:keepNext/>
              <w:keepLines/>
              <w:tabs>
                <w:tab w:val="left" w:pos="1859"/>
              </w:tabs>
              <w:spacing w:line="240" w:lineRule="auto"/>
              <w:outlineLvl w:val="2"/>
              <w:rPr>
                <w:rFonts w:ascii="Times New Roman" w:hAnsi="Times New Roman" w:cs="Times New Roman"/>
                <w:sz w:val="24"/>
                <w:szCs w:val="24"/>
              </w:rPr>
            </w:pPr>
          </w:p>
        </w:tc>
        <w:tc>
          <w:tcPr>
            <w:tcW w:w="810" w:type="dxa"/>
          </w:tcPr>
          <w:p w:rsidR="00E0398A" w:rsidRPr="000255AA" w:rsidRDefault="00E0398A" w:rsidP="00353E43">
            <w:pPr>
              <w:keepNext/>
              <w:keepLines/>
              <w:tabs>
                <w:tab w:val="left" w:pos="1859"/>
              </w:tabs>
              <w:spacing w:line="240" w:lineRule="auto"/>
              <w:outlineLvl w:val="2"/>
              <w:rPr>
                <w:rFonts w:ascii="Times New Roman" w:hAnsi="Times New Roman" w:cs="Times New Roman"/>
                <w:sz w:val="24"/>
                <w:szCs w:val="24"/>
              </w:rPr>
            </w:pPr>
          </w:p>
        </w:tc>
        <w:tc>
          <w:tcPr>
            <w:tcW w:w="540" w:type="dxa"/>
          </w:tcPr>
          <w:p w:rsidR="00E0398A" w:rsidRPr="000255AA" w:rsidRDefault="00E0398A" w:rsidP="00353E43">
            <w:pPr>
              <w:keepNext/>
              <w:keepLines/>
              <w:tabs>
                <w:tab w:val="left" w:pos="1859"/>
              </w:tabs>
              <w:spacing w:line="240" w:lineRule="auto"/>
              <w:outlineLvl w:val="2"/>
              <w:rPr>
                <w:rFonts w:ascii="Times New Roman" w:hAnsi="Times New Roman" w:cs="Times New Roman"/>
                <w:sz w:val="24"/>
                <w:szCs w:val="24"/>
              </w:rPr>
            </w:pPr>
          </w:p>
        </w:tc>
        <w:tc>
          <w:tcPr>
            <w:tcW w:w="720" w:type="dxa"/>
          </w:tcPr>
          <w:p w:rsidR="00E0398A" w:rsidRPr="000255AA" w:rsidRDefault="00E0398A" w:rsidP="00353E43">
            <w:pPr>
              <w:keepNext/>
              <w:keepLines/>
              <w:tabs>
                <w:tab w:val="left" w:pos="1859"/>
              </w:tabs>
              <w:spacing w:line="240" w:lineRule="auto"/>
              <w:outlineLvl w:val="2"/>
              <w:rPr>
                <w:rFonts w:ascii="Times New Roman" w:hAnsi="Times New Roman" w:cs="Times New Roman"/>
                <w:sz w:val="24"/>
                <w:szCs w:val="24"/>
              </w:rPr>
            </w:pPr>
          </w:p>
        </w:tc>
      </w:tr>
      <w:tr w:rsidR="00E0398A" w:rsidRPr="000255AA" w:rsidTr="004E4412">
        <w:tc>
          <w:tcPr>
            <w:tcW w:w="648" w:type="dxa"/>
          </w:tcPr>
          <w:p w:rsidR="00E0398A" w:rsidRPr="000255AA" w:rsidRDefault="00E0398A" w:rsidP="00353E43">
            <w:pPr>
              <w:tabs>
                <w:tab w:val="left" w:pos="1859"/>
              </w:tabs>
              <w:spacing w:line="240" w:lineRule="auto"/>
              <w:rPr>
                <w:rFonts w:ascii="Times New Roman" w:hAnsi="Times New Roman" w:cs="Times New Roman"/>
                <w:sz w:val="24"/>
                <w:szCs w:val="24"/>
              </w:rPr>
            </w:pPr>
            <w:r w:rsidRPr="000255AA">
              <w:rPr>
                <w:rFonts w:ascii="Times New Roman" w:hAnsi="Times New Roman" w:cs="Times New Roman"/>
                <w:sz w:val="24"/>
                <w:szCs w:val="24"/>
              </w:rPr>
              <w:t>2</w:t>
            </w:r>
          </w:p>
        </w:tc>
        <w:tc>
          <w:tcPr>
            <w:tcW w:w="4500" w:type="dxa"/>
          </w:tcPr>
          <w:p w:rsidR="00E0398A" w:rsidRPr="000255AA" w:rsidRDefault="00E0398A" w:rsidP="00353E43">
            <w:pPr>
              <w:tabs>
                <w:tab w:val="left" w:pos="1859"/>
              </w:tabs>
              <w:spacing w:line="240" w:lineRule="auto"/>
              <w:rPr>
                <w:rFonts w:ascii="Times New Roman" w:hAnsi="Times New Roman" w:cs="Times New Roman"/>
                <w:sz w:val="24"/>
                <w:szCs w:val="24"/>
              </w:rPr>
            </w:pPr>
            <w:r w:rsidRPr="000255AA">
              <w:rPr>
                <w:rFonts w:ascii="Times New Roman" w:hAnsi="Times New Roman" w:cs="Times New Roman"/>
                <w:sz w:val="24"/>
                <w:szCs w:val="24"/>
              </w:rPr>
              <w:t>There is adequate number of teaching staffing</w:t>
            </w:r>
          </w:p>
        </w:tc>
        <w:tc>
          <w:tcPr>
            <w:tcW w:w="720" w:type="dxa"/>
          </w:tcPr>
          <w:p w:rsidR="00E0398A" w:rsidRPr="000255AA" w:rsidRDefault="00E0398A" w:rsidP="00353E43">
            <w:pPr>
              <w:keepNext/>
              <w:keepLines/>
              <w:tabs>
                <w:tab w:val="left" w:pos="1859"/>
              </w:tabs>
              <w:spacing w:line="240" w:lineRule="auto"/>
              <w:outlineLvl w:val="2"/>
              <w:rPr>
                <w:rFonts w:ascii="Times New Roman" w:hAnsi="Times New Roman" w:cs="Times New Roman"/>
                <w:sz w:val="24"/>
                <w:szCs w:val="24"/>
              </w:rPr>
            </w:pPr>
          </w:p>
        </w:tc>
        <w:tc>
          <w:tcPr>
            <w:tcW w:w="630" w:type="dxa"/>
          </w:tcPr>
          <w:p w:rsidR="00E0398A" w:rsidRPr="000255AA" w:rsidRDefault="00E0398A" w:rsidP="00353E43">
            <w:pPr>
              <w:keepNext/>
              <w:keepLines/>
              <w:tabs>
                <w:tab w:val="left" w:pos="1859"/>
              </w:tabs>
              <w:spacing w:line="240" w:lineRule="auto"/>
              <w:outlineLvl w:val="2"/>
              <w:rPr>
                <w:rFonts w:ascii="Times New Roman" w:hAnsi="Times New Roman" w:cs="Times New Roman"/>
                <w:sz w:val="24"/>
                <w:szCs w:val="24"/>
              </w:rPr>
            </w:pPr>
          </w:p>
        </w:tc>
        <w:tc>
          <w:tcPr>
            <w:tcW w:w="810" w:type="dxa"/>
          </w:tcPr>
          <w:p w:rsidR="00E0398A" w:rsidRPr="000255AA" w:rsidRDefault="00E0398A" w:rsidP="00353E43">
            <w:pPr>
              <w:keepNext/>
              <w:keepLines/>
              <w:tabs>
                <w:tab w:val="left" w:pos="1859"/>
              </w:tabs>
              <w:spacing w:line="240" w:lineRule="auto"/>
              <w:outlineLvl w:val="2"/>
              <w:rPr>
                <w:rFonts w:ascii="Times New Roman" w:hAnsi="Times New Roman" w:cs="Times New Roman"/>
                <w:sz w:val="24"/>
                <w:szCs w:val="24"/>
              </w:rPr>
            </w:pPr>
          </w:p>
        </w:tc>
        <w:tc>
          <w:tcPr>
            <w:tcW w:w="540" w:type="dxa"/>
          </w:tcPr>
          <w:p w:rsidR="00E0398A" w:rsidRPr="000255AA" w:rsidRDefault="00E0398A" w:rsidP="00353E43">
            <w:pPr>
              <w:keepNext/>
              <w:keepLines/>
              <w:tabs>
                <w:tab w:val="left" w:pos="1859"/>
              </w:tabs>
              <w:spacing w:line="240" w:lineRule="auto"/>
              <w:outlineLvl w:val="2"/>
              <w:rPr>
                <w:rFonts w:ascii="Times New Roman" w:hAnsi="Times New Roman" w:cs="Times New Roman"/>
                <w:sz w:val="24"/>
                <w:szCs w:val="24"/>
              </w:rPr>
            </w:pPr>
          </w:p>
        </w:tc>
        <w:tc>
          <w:tcPr>
            <w:tcW w:w="720" w:type="dxa"/>
          </w:tcPr>
          <w:p w:rsidR="00E0398A" w:rsidRPr="000255AA" w:rsidRDefault="00E0398A" w:rsidP="00353E43">
            <w:pPr>
              <w:keepNext/>
              <w:keepLines/>
              <w:tabs>
                <w:tab w:val="left" w:pos="1859"/>
              </w:tabs>
              <w:spacing w:line="240" w:lineRule="auto"/>
              <w:outlineLvl w:val="2"/>
              <w:rPr>
                <w:rFonts w:ascii="Times New Roman" w:hAnsi="Times New Roman" w:cs="Times New Roman"/>
                <w:sz w:val="24"/>
                <w:szCs w:val="24"/>
              </w:rPr>
            </w:pPr>
          </w:p>
        </w:tc>
      </w:tr>
      <w:tr w:rsidR="00E0398A" w:rsidRPr="000255AA" w:rsidTr="004E4412">
        <w:tc>
          <w:tcPr>
            <w:tcW w:w="648" w:type="dxa"/>
          </w:tcPr>
          <w:p w:rsidR="00E0398A" w:rsidRPr="000255AA" w:rsidRDefault="00E0398A" w:rsidP="00353E43">
            <w:pPr>
              <w:tabs>
                <w:tab w:val="left" w:pos="1859"/>
              </w:tabs>
              <w:spacing w:line="240" w:lineRule="auto"/>
              <w:rPr>
                <w:rFonts w:ascii="Times New Roman" w:hAnsi="Times New Roman" w:cs="Times New Roman"/>
                <w:sz w:val="24"/>
                <w:szCs w:val="24"/>
              </w:rPr>
            </w:pPr>
            <w:r w:rsidRPr="000255AA">
              <w:rPr>
                <w:rFonts w:ascii="Times New Roman" w:hAnsi="Times New Roman" w:cs="Times New Roman"/>
                <w:sz w:val="24"/>
                <w:szCs w:val="24"/>
              </w:rPr>
              <w:t>3</w:t>
            </w:r>
          </w:p>
        </w:tc>
        <w:tc>
          <w:tcPr>
            <w:tcW w:w="4500" w:type="dxa"/>
          </w:tcPr>
          <w:p w:rsidR="00E0398A" w:rsidRPr="000255AA" w:rsidRDefault="00E0398A" w:rsidP="00353E43">
            <w:pPr>
              <w:tabs>
                <w:tab w:val="left" w:pos="1859"/>
              </w:tabs>
              <w:spacing w:line="240" w:lineRule="auto"/>
              <w:rPr>
                <w:rFonts w:ascii="Times New Roman" w:hAnsi="Times New Roman" w:cs="Times New Roman"/>
                <w:sz w:val="24"/>
                <w:szCs w:val="24"/>
              </w:rPr>
            </w:pPr>
            <w:r w:rsidRPr="000255AA">
              <w:rPr>
                <w:rFonts w:ascii="Times New Roman" w:hAnsi="Times New Roman" w:cs="Times New Roman"/>
                <w:sz w:val="24"/>
                <w:szCs w:val="24"/>
              </w:rPr>
              <w:t>Staff development is done regularly</w:t>
            </w:r>
          </w:p>
        </w:tc>
        <w:tc>
          <w:tcPr>
            <w:tcW w:w="720" w:type="dxa"/>
          </w:tcPr>
          <w:p w:rsidR="00E0398A" w:rsidRPr="000255AA" w:rsidRDefault="00E0398A" w:rsidP="00353E43">
            <w:pPr>
              <w:keepNext/>
              <w:keepLines/>
              <w:tabs>
                <w:tab w:val="left" w:pos="1859"/>
              </w:tabs>
              <w:spacing w:line="240" w:lineRule="auto"/>
              <w:outlineLvl w:val="2"/>
              <w:rPr>
                <w:rFonts w:ascii="Times New Roman" w:hAnsi="Times New Roman" w:cs="Times New Roman"/>
                <w:sz w:val="24"/>
                <w:szCs w:val="24"/>
              </w:rPr>
            </w:pPr>
          </w:p>
        </w:tc>
        <w:tc>
          <w:tcPr>
            <w:tcW w:w="630" w:type="dxa"/>
          </w:tcPr>
          <w:p w:rsidR="00E0398A" w:rsidRPr="000255AA" w:rsidRDefault="00E0398A" w:rsidP="00353E43">
            <w:pPr>
              <w:keepNext/>
              <w:keepLines/>
              <w:tabs>
                <w:tab w:val="left" w:pos="1859"/>
              </w:tabs>
              <w:spacing w:line="240" w:lineRule="auto"/>
              <w:outlineLvl w:val="2"/>
              <w:rPr>
                <w:rFonts w:ascii="Times New Roman" w:hAnsi="Times New Roman" w:cs="Times New Roman"/>
                <w:sz w:val="24"/>
                <w:szCs w:val="24"/>
              </w:rPr>
            </w:pPr>
          </w:p>
        </w:tc>
        <w:tc>
          <w:tcPr>
            <w:tcW w:w="810" w:type="dxa"/>
          </w:tcPr>
          <w:p w:rsidR="00E0398A" w:rsidRPr="000255AA" w:rsidRDefault="00E0398A" w:rsidP="00353E43">
            <w:pPr>
              <w:keepNext/>
              <w:keepLines/>
              <w:tabs>
                <w:tab w:val="left" w:pos="1859"/>
              </w:tabs>
              <w:spacing w:line="240" w:lineRule="auto"/>
              <w:outlineLvl w:val="2"/>
              <w:rPr>
                <w:rFonts w:ascii="Times New Roman" w:hAnsi="Times New Roman" w:cs="Times New Roman"/>
                <w:sz w:val="24"/>
                <w:szCs w:val="24"/>
              </w:rPr>
            </w:pPr>
          </w:p>
        </w:tc>
        <w:tc>
          <w:tcPr>
            <w:tcW w:w="540" w:type="dxa"/>
          </w:tcPr>
          <w:p w:rsidR="00E0398A" w:rsidRPr="000255AA" w:rsidRDefault="00E0398A" w:rsidP="00353E43">
            <w:pPr>
              <w:keepNext/>
              <w:keepLines/>
              <w:tabs>
                <w:tab w:val="left" w:pos="1859"/>
              </w:tabs>
              <w:spacing w:line="240" w:lineRule="auto"/>
              <w:outlineLvl w:val="2"/>
              <w:rPr>
                <w:rFonts w:ascii="Times New Roman" w:hAnsi="Times New Roman" w:cs="Times New Roman"/>
                <w:sz w:val="24"/>
                <w:szCs w:val="24"/>
              </w:rPr>
            </w:pPr>
          </w:p>
        </w:tc>
        <w:tc>
          <w:tcPr>
            <w:tcW w:w="720" w:type="dxa"/>
          </w:tcPr>
          <w:p w:rsidR="00E0398A" w:rsidRPr="000255AA" w:rsidRDefault="00E0398A" w:rsidP="00353E43">
            <w:pPr>
              <w:keepNext/>
              <w:keepLines/>
              <w:tabs>
                <w:tab w:val="left" w:pos="1859"/>
              </w:tabs>
              <w:spacing w:line="240" w:lineRule="auto"/>
              <w:outlineLvl w:val="2"/>
              <w:rPr>
                <w:rFonts w:ascii="Times New Roman" w:hAnsi="Times New Roman" w:cs="Times New Roman"/>
                <w:sz w:val="24"/>
                <w:szCs w:val="24"/>
              </w:rPr>
            </w:pPr>
          </w:p>
        </w:tc>
      </w:tr>
      <w:tr w:rsidR="00E0398A" w:rsidRPr="000255AA" w:rsidTr="004E4412">
        <w:tc>
          <w:tcPr>
            <w:tcW w:w="648" w:type="dxa"/>
          </w:tcPr>
          <w:p w:rsidR="00E0398A" w:rsidRPr="000255AA" w:rsidRDefault="00E0398A" w:rsidP="00353E43">
            <w:pPr>
              <w:tabs>
                <w:tab w:val="left" w:pos="1859"/>
              </w:tabs>
              <w:spacing w:line="240" w:lineRule="auto"/>
              <w:rPr>
                <w:rFonts w:ascii="Times New Roman" w:hAnsi="Times New Roman" w:cs="Times New Roman"/>
                <w:sz w:val="24"/>
                <w:szCs w:val="24"/>
              </w:rPr>
            </w:pPr>
            <w:r w:rsidRPr="000255AA">
              <w:rPr>
                <w:rFonts w:ascii="Times New Roman" w:hAnsi="Times New Roman" w:cs="Times New Roman"/>
                <w:sz w:val="24"/>
                <w:szCs w:val="24"/>
              </w:rPr>
              <w:t>4</w:t>
            </w:r>
          </w:p>
        </w:tc>
        <w:tc>
          <w:tcPr>
            <w:tcW w:w="4500" w:type="dxa"/>
          </w:tcPr>
          <w:p w:rsidR="00E0398A" w:rsidRPr="000255AA" w:rsidRDefault="00E0398A" w:rsidP="00353E43">
            <w:pPr>
              <w:tabs>
                <w:tab w:val="left" w:pos="1859"/>
              </w:tabs>
              <w:spacing w:line="240" w:lineRule="auto"/>
              <w:rPr>
                <w:rFonts w:ascii="Times New Roman" w:hAnsi="Times New Roman" w:cs="Times New Roman"/>
                <w:sz w:val="24"/>
                <w:szCs w:val="24"/>
              </w:rPr>
            </w:pPr>
            <w:r w:rsidRPr="000255AA">
              <w:rPr>
                <w:rFonts w:ascii="Times New Roman" w:hAnsi="Times New Roman" w:cs="Times New Roman"/>
                <w:sz w:val="24"/>
                <w:szCs w:val="24"/>
              </w:rPr>
              <w:t>Staff replacement or redeployment is timely done when it rises</w:t>
            </w:r>
          </w:p>
        </w:tc>
        <w:tc>
          <w:tcPr>
            <w:tcW w:w="720" w:type="dxa"/>
          </w:tcPr>
          <w:p w:rsidR="00E0398A" w:rsidRPr="000255AA" w:rsidRDefault="00E0398A" w:rsidP="00353E43">
            <w:pPr>
              <w:keepNext/>
              <w:keepLines/>
              <w:tabs>
                <w:tab w:val="left" w:pos="1859"/>
              </w:tabs>
              <w:spacing w:line="240" w:lineRule="auto"/>
              <w:outlineLvl w:val="2"/>
              <w:rPr>
                <w:rFonts w:ascii="Times New Roman" w:hAnsi="Times New Roman" w:cs="Times New Roman"/>
                <w:sz w:val="24"/>
                <w:szCs w:val="24"/>
              </w:rPr>
            </w:pPr>
          </w:p>
        </w:tc>
        <w:tc>
          <w:tcPr>
            <w:tcW w:w="630" w:type="dxa"/>
          </w:tcPr>
          <w:p w:rsidR="00E0398A" w:rsidRPr="000255AA" w:rsidRDefault="00E0398A" w:rsidP="00353E43">
            <w:pPr>
              <w:keepNext/>
              <w:keepLines/>
              <w:tabs>
                <w:tab w:val="left" w:pos="1859"/>
              </w:tabs>
              <w:spacing w:line="240" w:lineRule="auto"/>
              <w:outlineLvl w:val="2"/>
              <w:rPr>
                <w:rFonts w:ascii="Times New Roman" w:hAnsi="Times New Roman" w:cs="Times New Roman"/>
                <w:sz w:val="24"/>
                <w:szCs w:val="24"/>
              </w:rPr>
            </w:pPr>
          </w:p>
        </w:tc>
        <w:tc>
          <w:tcPr>
            <w:tcW w:w="810" w:type="dxa"/>
          </w:tcPr>
          <w:p w:rsidR="00E0398A" w:rsidRPr="000255AA" w:rsidRDefault="00E0398A" w:rsidP="00353E43">
            <w:pPr>
              <w:keepNext/>
              <w:keepLines/>
              <w:tabs>
                <w:tab w:val="left" w:pos="1859"/>
              </w:tabs>
              <w:spacing w:line="240" w:lineRule="auto"/>
              <w:outlineLvl w:val="2"/>
              <w:rPr>
                <w:rFonts w:ascii="Times New Roman" w:hAnsi="Times New Roman" w:cs="Times New Roman"/>
                <w:sz w:val="24"/>
                <w:szCs w:val="24"/>
              </w:rPr>
            </w:pPr>
          </w:p>
        </w:tc>
        <w:tc>
          <w:tcPr>
            <w:tcW w:w="540" w:type="dxa"/>
          </w:tcPr>
          <w:p w:rsidR="00E0398A" w:rsidRPr="000255AA" w:rsidRDefault="00E0398A" w:rsidP="00353E43">
            <w:pPr>
              <w:keepNext/>
              <w:keepLines/>
              <w:tabs>
                <w:tab w:val="left" w:pos="1859"/>
              </w:tabs>
              <w:spacing w:line="240" w:lineRule="auto"/>
              <w:outlineLvl w:val="2"/>
              <w:rPr>
                <w:rFonts w:ascii="Times New Roman" w:hAnsi="Times New Roman" w:cs="Times New Roman"/>
                <w:sz w:val="24"/>
                <w:szCs w:val="24"/>
              </w:rPr>
            </w:pPr>
          </w:p>
        </w:tc>
        <w:tc>
          <w:tcPr>
            <w:tcW w:w="720" w:type="dxa"/>
          </w:tcPr>
          <w:p w:rsidR="00E0398A" w:rsidRPr="000255AA" w:rsidRDefault="00E0398A" w:rsidP="00353E43">
            <w:pPr>
              <w:keepNext/>
              <w:keepLines/>
              <w:tabs>
                <w:tab w:val="left" w:pos="1859"/>
              </w:tabs>
              <w:spacing w:line="240" w:lineRule="auto"/>
              <w:outlineLvl w:val="2"/>
              <w:rPr>
                <w:rFonts w:ascii="Times New Roman" w:hAnsi="Times New Roman" w:cs="Times New Roman"/>
                <w:sz w:val="24"/>
                <w:szCs w:val="24"/>
              </w:rPr>
            </w:pPr>
          </w:p>
        </w:tc>
      </w:tr>
      <w:tr w:rsidR="00E0398A" w:rsidRPr="000255AA" w:rsidTr="004E4412">
        <w:tc>
          <w:tcPr>
            <w:tcW w:w="648" w:type="dxa"/>
          </w:tcPr>
          <w:p w:rsidR="00E0398A" w:rsidRPr="000255AA" w:rsidRDefault="00E0398A" w:rsidP="00353E43">
            <w:pPr>
              <w:tabs>
                <w:tab w:val="left" w:pos="1859"/>
              </w:tabs>
              <w:spacing w:line="240" w:lineRule="auto"/>
              <w:rPr>
                <w:rFonts w:ascii="Times New Roman" w:hAnsi="Times New Roman" w:cs="Times New Roman"/>
                <w:sz w:val="24"/>
                <w:szCs w:val="24"/>
              </w:rPr>
            </w:pPr>
            <w:r w:rsidRPr="000255AA">
              <w:rPr>
                <w:rFonts w:ascii="Times New Roman" w:hAnsi="Times New Roman" w:cs="Times New Roman"/>
                <w:sz w:val="24"/>
                <w:szCs w:val="24"/>
              </w:rPr>
              <w:t>5</w:t>
            </w:r>
          </w:p>
        </w:tc>
        <w:tc>
          <w:tcPr>
            <w:tcW w:w="4500" w:type="dxa"/>
          </w:tcPr>
          <w:p w:rsidR="00E0398A" w:rsidRPr="000255AA" w:rsidRDefault="00E0398A" w:rsidP="00353E43">
            <w:pPr>
              <w:tabs>
                <w:tab w:val="left" w:pos="1859"/>
              </w:tabs>
              <w:spacing w:line="240" w:lineRule="auto"/>
              <w:rPr>
                <w:rFonts w:ascii="Times New Roman" w:hAnsi="Times New Roman" w:cs="Times New Roman"/>
                <w:sz w:val="24"/>
                <w:szCs w:val="24"/>
              </w:rPr>
            </w:pPr>
            <w:r w:rsidRPr="000255AA">
              <w:rPr>
                <w:rFonts w:ascii="Times New Roman" w:hAnsi="Times New Roman" w:cs="Times New Roman"/>
                <w:sz w:val="24"/>
                <w:szCs w:val="24"/>
              </w:rPr>
              <w:t>There are regular consultative meetings among staff members</w:t>
            </w:r>
          </w:p>
        </w:tc>
        <w:tc>
          <w:tcPr>
            <w:tcW w:w="720" w:type="dxa"/>
          </w:tcPr>
          <w:p w:rsidR="00E0398A" w:rsidRPr="000255AA" w:rsidRDefault="00E0398A" w:rsidP="00353E43">
            <w:pPr>
              <w:keepNext/>
              <w:keepLines/>
              <w:tabs>
                <w:tab w:val="left" w:pos="1859"/>
              </w:tabs>
              <w:spacing w:line="240" w:lineRule="auto"/>
              <w:outlineLvl w:val="2"/>
              <w:rPr>
                <w:rFonts w:ascii="Times New Roman" w:hAnsi="Times New Roman" w:cs="Times New Roman"/>
                <w:sz w:val="24"/>
                <w:szCs w:val="24"/>
              </w:rPr>
            </w:pPr>
          </w:p>
        </w:tc>
        <w:tc>
          <w:tcPr>
            <w:tcW w:w="630" w:type="dxa"/>
          </w:tcPr>
          <w:p w:rsidR="00E0398A" w:rsidRPr="000255AA" w:rsidRDefault="00E0398A" w:rsidP="00353E43">
            <w:pPr>
              <w:keepNext/>
              <w:keepLines/>
              <w:tabs>
                <w:tab w:val="left" w:pos="1859"/>
              </w:tabs>
              <w:spacing w:line="240" w:lineRule="auto"/>
              <w:outlineLvl w:val="2"/>
              <w:rPr>
                <w:rFonts w:ascii="Times New Roman" w:hAnsi="Times New Roman" w:cs="Times New Roman"/>
                <w:sz w:val="24"/>
                <w:szCs w:val="24"/>
              </w:rPr>
            </w:pPr>
          </w:p>
        </w:tc>
        <w:tc>
          <w:tcPr>
            <w:tcW w:w="810" w:type="dxa"/>
          </w:tcPr>
          <w:p w:rsidR="00E0398A" w:rsidRPr="000255AA" w:rsidRDefault="00E0398A" w:rsidP="00353E43">
            <w:pPr>
              <w:keepNext/>
              <w:keepLines/>
              <w:tabs>
                <w:tab w:val="left" w:pos="1859"/>
              </w:tabs>
              <w:spacing w:line="240" w:lineRule="auto"/>
              <w:outlineLvl w:val="2"/>
              <w:rPr>
                <w:rFonts w:ascii="Times New Roman" w:hAnsi="Times New Roman" w:cs="Times New Roman"/>
                <w:sz w:val="24"/>
                <w:szCs w:val="24"/>
              </w:rPr>
            </w:pPr>
          </w:p>
        </w:tc>
        <w:tc>
          <w:tcPr>
            <w:tcW w:w="540" w:type="dxa"/>
          </w:tcPr>
          <w:p w:rsidR="00E0398A" w:rsidRPr="000255AA" w:rsidRDefault="00E0398A" w:rsidP="00353E43">
            <w:pPr>
              <w:keepNext/>
              <w:keepLines/>
              <w:tabs>
                <w:tab w:val="left" w:pos="1859"/>
              </w:tabs>
              <w:spacing w:line="240" w:lineRule="auto"/>
              <w:outlineLvl w:val="2"/>
              <w:rPr>
                <w:rFonts w:ascii="Times New Roman" w:hAnsi="Times New Roman" w:cs="Times New Roman"/>
                <w:sz w:val="24"/>
                <w:szCs w:val="24"/>
              </w:rPr>
            </w:pPr>
          </w:p>
        </w:tc>
        <w:tc>
          <w:tcPr>
            <w:tcW w:w="720" w:type="dxa"/>
          </w:tcPr>
          <w:p w:rsidR="00E0398A" w:rsidRPr="000255AA" w:rsidRDefault="00E0398A" w:rsidP="00353E43">
            <w:pPr>
              <w:keepNext/>
              <w:keepLines/>
              <w:tabs>
                <w:tab w:val="left" w:pos="1859"/>
              </w:tabs>
              <w:spacing w:line="240" w:lineRule="auto"/>
              <w:outlineLvl w:val="2"/>
              <w:rPr>
                <w:rFonts w:ascii="Times New Roman" w:hAnsi="Times New Roman" w:cs="Times New Roman"/>
                <w:sz w:val="24"/>
                <w:szCs w:val="24"/>
              </w:rPr>
            </w:pPr>
          </w:p>
        </w:tc>
      </w:tr>
      <w:tr w:rsidR="00E0398A" w:rsidRPr="000255AA" w:rsidTr="004E4412">
        <w:tc>
          <w:tcPr>
            <w:tcW w:w="648" w:type="dxa"/>
          </w:tcPr>
          <w:p w:rsidR="00E0398A" w:rsidRPr="000255AA" w:rsidRDefault="00E0398A" w:rsidP="00353E43">
            <w:pPr>
              <w:tabs>
                <w:tab w:val="left" w:pos="1859"/>
              </w:tabs>
              <w:spacing w:line="240" w:lineRule="auto"/>
              <w:rPr>
                <w:rFonts w:ascii="Times New Roman" w:hAnsi="Times New Roman" w:cs="Times New Roman"/>
                <w:sz w:val="24"/>
                <w:szCs w:val="24"/>
              </w:rPr>
            </w:pPr>
            <w:r w:rsidRPr="000255AA">
              <w:rPr>
                <w:rFonts w:ascii="Times New Roman" w:hAnsi="Times New Roman" w:cs="Times New Roman"/>
                <w:sz w:val="24"/>
                <w:szCs w:val="24"/>
              </w:rPr>
              <w:t>6</w:t>
            </w:r>
          </w:p>
        </w:tc>
        <w:tc>
          <w:tcPr>
            <w:tcW w:w="4500" w:type="dxa"/>
          </w:tcPr>
          <w:p w:rsidR="00E0398A" w:rsidRPr="000255AA" w:rsidRDefault="00E0398A" w:rsidP="00353E43">
            <w:pPr>
              <w:tabs>
                <w:tab w:val="left" w:pos="1859"/>
              </w:tabs>
              <w:spacing w:line="240" w:lineRule="auto"/>
              <w:jc w:val="left"/>
              <w:rPr>
                <w:rFonts w:ascii="Times New Roman" w:hAnsi="Times New Roman" w:cs="Times New Roman"/>
                <w:sz w:val="24"/>
                <w:szCs w:val="24"/>
              </w:rPr>
            </w:pPr>
            <w:r w:rsidRPr="000255AA">
              <w:rPr>
                <w:rFonts w:ascii="Times New Roman" w:hAnsi="Times New Roman" w:cs="Times New Roman"/>
                <w:sz w:val="24"/>
                <w:szCs w:val="24"/>
              </w:rPr>
              <w:t>Reports and resolution are acted upon promptly</w:t>
            </w:r>
          </w:p>
        </w:tc>
        <w:tc>
          <w:tcPr>
            <w:tcW w:w="720" w:type="dxa"/>
          </w:tcPr>
          <w:p w:rsidR="00E0398A" w:rsidRPr="000255AA" w:rsidRDefault="00E0398A" w:rsidP="00353E43">
            <w:pPr>
              <w:keepNext/>
              <w:keepLines/>
              <w:tabs>
                <w:tab w:val="left" w:pos="1859"/>
              </w:tabs>
              <w:spacing w:line="240" w:lineRule="auto"/>
              <w:outlineLvl w:val="2"/>
              <w:rPr>
                <w:rFonts w:ascii="Times New Roman" w:hAnsi="Times New Roman" w:cs="Times New Roman"/>
                <w:sz w:val="24"/>
                <w:szCs w:val="24"/>
              </w:rPr>
            </w:pPr>
          </w:p>
        </w:tc>
        <w:tc>
          <w:tcPr>
            <w:tcW w:w="630" w:type="dxa"/>
          </w:tcPr>
          <w:p w:rsidR="00E0398A" w:rsidRPr="000255AA" w:rsidRDefault="00E0398A" w:rsidP="00353E43">
            <w:pPr>
              <w:keepNext/>
              <w:keepLines/>
              <w:tabs>
                <w:tab w:val="left" w:pos="1859"/>
              </w:tabs>
              <w:spacing w:line="240" w:lineRule="auto"/>
              <w:outlineLvl w:val="2"/>
              <w:rPr>
                <w:rFonts w:ascii="Times New Roman" w:hAnsi="Times New Roman" w:cs="Times New Roman"/>
                <w:sz w:val="24"/>
                <w:szCs w:val="24"/>
              </w:rPr>
            </w:pPr>
          </w:p>
        </w:tc>
        <w:tc>
          <w:tcPr>
            <w:tcW w:w="810" w:type="dxa"/>
          </w:tcPr>
          <w:p w:rsidR="00E0398A" w:rsidRPr="000255AA" w:rsidRDefault="00E0398A" w:rsidP="00353E43">
            <w:pPr>
              <w:keepNext/>
              <w:keepLines/>
              <w:tabs>
                <w:tab w:val="left" w:pos="1859"/>
              </w:tabs>
              <w:spacing w:line="240" w:lineRule="auto"/>
              <w:outlineLvl w:val="2"/>
              <w:rPr>
                <w:rFonts w:ascii="Times New Roman" w:hAnsi="Times New Roman" w:cs="Times New Roman"/>
                <w:sz w:val="24"/>
                <w:szCs w:val="24"/>
              </w:rPr>
            </w:pPr>
          </w:p>
        </w:tc>
        <w:tc>
          <w:tcPr>
            <w:tcW w:w="540" w:type="dxa"/>
          </w:tcPr>
          <w:p w:rsidR="00E0398A" w:rsidRPr="000255AA" w:rsidRDefault="00E0398A" w:rsidP="00353E43">
            <w:pPr>
              <w:keepNext/>
              <w:keepLines/>
              <w:tabs>
                <w:tab w:val="left" w:pos="1859"/>
              </w:tabs>
              <w:spacing w:line="240" w:lineRule="auto"/>
              <w:outlineLvl w:val="2"/>
              <w:rPr>
                <w:rFonts w:ascii="Times New Roman" w:hAnsi="Times New Roman" w:cs="Times New Roman"/>
                <w:sz w:val="24"/>
                <w:szCs w:val="24"/>
              </w:rPr>
            </w:pPr>
          </w:p>
        </w:tc>
        <w:tc>
          <w:tcPr>
            <w:tcW w:w="720" w:type="dxa"/>
          </w:tcPr>
          <w:p w:rsidR="00E0398A" w:rsidRPr="000255AA" w:rsidRDefault="00E0398A" w:rsidP="00353E43">
            <w:pPr>
              <w:keepNext/>
              <w:keepLines/>
              <w:tabs>
                <w:tab w:val="left" w:pos="1859"/>
              </w:tabs>
              <w:spacing w:line="240" w:lineRule="auto"/>
              <w:outlineLvl w:val="2"/>
              <w:rPr>
                <w:rFonts w:ascii="Times New Roman" w:hAnsi="Times New Roman" w:cs="Times New Roman"/>
                <w:sz w:val="24"/>
                <w:szCs w:val="24"/>
              </w:rPr>
            </w:pPr>
          </w:p>
        </w:tc>
      </w:tr>
      <w:tr w:rsidR="00E0398A" w:rsidRPr="000255AA" w:rsidTr="004E4412">
        <w:tc>
          <w:tcPr>
            <w:tcW w:w="648" w:type="dxa"/>
          </w:tcPr>
          <w:p w:rsidR="00E0398A" w:rsidRPr="000255AA" w:rsidRDefault="00E0398A" w:rsidP="00353E43">
            <w:pPr>
              <w:tabs>
                <w:tab w:val="left" w:pos="1859"/>
              </w:tabs>
              <w:spacing w:line="240" w:lineRule="auto"/>
              <w:rPr>
                <w:rFonts w:ascii="Times New Roman" w:hAnsi="Times New Roman" w:cs="Times New Roman"/>
                <w:sz w:val="24"/>
                <w:szCs w:val="24"/>
              </w:rPr>
            </w:pPr>
            <w:r w:rsidRPr="000255AA">
              <w:rPr>
                <w:rFonts w:ascii="Times New Roman" w:hAnsi="Times New Roman" w:cs="Times New Roman"/>
                <w:sz w:val="24"/>
                <w:szCs w:val="24"/>
              </w:rPr>
              <w:t>7</w:t>
            </w:r>
          </w:p>
        </w:tc>
        <w:tc>
          <w:tcPr>
            <w:tcW w:w="4500" w:type="dxa"/>
          </w:tcPr>
          <w:p w:rsidR="00E0398A" w:rsidRPr="000255AA" w:rsidRDefault="00E0398A" w:rsidP="00353E43">
            <w:pPr>
              <w:tabs>
                <w:tab w:val="left" w:pos="1859"/>
              </w:tabs>
              <w:spacing w:line="240" w:lineRule="auto"/>
              <w:rPr>
                <w:rFonts w:ascii="Times New Roman" w:hAnsi="Times New Roman" w:cs="Times New Roman"/>
                <w:sz w:val="24"/>
                <w:szCs w:val="24"/>
              </w:rPr>
            </w:pPr>
            <w:r w:rsidRPr="000255AA">
              <w:rPr>
                <w:rFonts w:ascii="Times New Roman" w:hAnsi="Times New Roman" w:cs="Times New Roman"/>
                <w:sz w:val="24"/>
                <w:szCs w:val="24"/>
              </w:rPr>
              <w:t>Staffing levels is adequate in all the departments</w:t>
            </w:r>
          </w:p>
        </w:tc>
        <w:tc>
          <w:tcPr>
            <w:tcW w:w="720" w:type="dxa"/>
          </w:tcPr>
          <w:p w:rsidR="00E0398A" w:rsidRPr="000255AA" w:rsidRDefault="00E0398A" w:rsidP="00353E43">
            <w:pPr>
              <w:keepNext/>
              <w:keepLines/>
              <w:tabs>
                <w:tab w:val="left" w:pos="1859"/>
              </w:tabs>
              <w:spacing w:line="240" w:lineRule="auto"/>
              <w:outlineLvl w:val="2"/>
              <w:rPr>
                <w:rFonts w:ascii="Times New Roman" w:hAnsi="Times New Roman" w:cs="Times New Roman"/>
                <w:sz w:val="24"/>
                <w:szCs w:val="24"/>
              </w:rPr>
            </w:pPr>
          </w:p>
        </w:tc>
        <w:tc>
          <w:tcPr>
            <w:tcW w:w="630" w:type="dxa"/>
          </w:tcPr>
          <w:p w:rsidR="00E0398A" w:rsidRPr="000255AA" w:rsidRDefault="00E0398A" w:rsidP="00353E43">
            <w:pPr>
              <w:keepNext/>
              <w:keepLines/>
              <w:tabs>
                <w:tab w:val="left" w:pos="1859"/>
              </w:tabs>
              <w:spacing w:line="240" w:lineRule="auto"/>
              <w:outlineLvl w:val="2"/>
              <w:rPr>
                <w:rFonts w:ascii="Times New Roman" w:hAnsi="Times New Roman" w:cs="Times New Roman"/>
                <w:sz w:val="24"/>
                <w:szCs w:val="24"/>
              </w:rPr>
            </w:pPr>
          </w:p>
        </w:tc>
        <w:tc>
          <w:tcPr>
            <w:tcW w:w="810" w:type="dxa"/>
          </w:tcPr>
          <w:p w:rsidR="00E0398A" w:rsidRPr="000255AA" w:rsidRDefault="00E0398A" w:rsidP="00353E43">
            <w:pPr>
              <w:keepNext/>
              <w:keepLines/>
              <w:tabs>
                <w:tab w:val="left" w:pos="1859"/>
              </w:tabs>
              <w:spacing w:line="240" w:lineRule="auto"/>
              <w:outlineLvl w:val="2"/>
              <w:rPr>
                <w:rFonts w:ascii="Times New Roman" w:hAnsi="Times New Roman" w:cs="Times New Roman"/>
                <w:sz w:val="24"/>
                <w:szCs w:val="24"/>
              </w:rPr>
            </w:pPr>
          </w:p>
        </w:tc>
        <w:tc>
          <w:tcPr>
            <w:tcW w:w="540" w:type="dxa"/>
          </w:tcPr>
          <w:p w:rsidR="00E0398A" w:rsidRPr="000255AA" w:rsidRDefault="00E0398A" w:rsidP="00353E43">
            <w:pPr>
              <w:keepNext/>
              <w:keepLines/>
              <w:tabs>
                <w:tab w:val="left" w:pos="1859"/>
              </w:tabs>
              <w:spacing w:line="240" w:lineRule="auto"/>
              <w:outlineLvl w:val="2"/>
              <w:rPr>
                <w:rFonts w:ascii="Times New Roman" w:hAnsi="Times New Roman" w:cs="Times New Roman"/>
                <w:sz w:val="24"/>
                <w:szCs w:val="24"/>
              </w:rPr>
            </w:pPr>
          </w:p>
        </w:tc>
        <w:tc>
          <w:tcPr>
            <w:tcW w:w="720" w:type="dxa"/>
          </w:tcPr>
          <w:p w:rsidR="00E0398A" w:rsidRPr="000255AA" w:rsidRDefault="00E0398A" w:rsidP="00353E43">
            <w:pPr>
              <w:keepNext/>
              <w:keepLines/>
              <w:tabs>
                <w:tab w:val="left" w:pos="1859"/>
              </w:tabs>
              <w:spacing w:line="240" w:lineRule="auto"/>
              <w:outlineLvl w:val="2"/>
              <w:rPr>
                <w:rFonts w:ascii="Times New Roman" w:hAnsi="Times New Roman" w:cs="Times New Roman"/>
                <w:sz w:val="24"/>
                <w:szCs w:val="24"/>
              </w:rPr>
            </w:pPr>
          </w:p>
        </w:tc>
      </w:tr>
    </w:tbl>
    <w:p w:rsidR="00E0398A" w:rsidRPr="000255AA" w:rsidRDefault="00E0398A" w:rsidP="00735BF4">
      <w:pPr>
        <w:rPr>
          <w:rFonts w:ascii="Times New Roman" w:hAnsi="Times New Roman" w:cs="Times New Roman"/>
          <w:b/>
          <w:sz w:val="24"/>
          <w:szCs w:val="24"/>
        </w:rPr>
      </w:pPr>
    </w:p>
    <w:p w:rsidR="004E4412" w:rsidRPr="000255AA" w:rsidRDefault="004E4412" w:rsidP="00735BF4">
      <w:pPr>
        <w:rPr>
          <w:rFonts w:ascii="Times New Roman" w:hAnsi="Times New Roman" w:cs="Times New Roman"/>
          <w:b/>
          <w:sz w:val="24"/>
          <w:szCs w:val="24"/>
        </w:rPr>
      </w:pPr>
    </w:p>
    <w:p w:rsidR="004E4412" w:rsidRPr="000255AA" w:rsidRDefault="004E4412" w:rsidP="00735BF4">
      <w:pPr>
        <w:rPr>
          <w:rFonts w:ascii="Times New Roman" w:hAnsi="Times New Roman" w:cs="Times New Roman"/>
          <w:b/>
          <w:sz w:val="24"/>
          <w:szCs w:val="24"/>
        </w:rPr>
      </w:pPr>
    </w:p>
    <w:p w:rsidR="004E4412" w:rsidRPr="000255AA" w:rsidRDefault="004E4412" w:rsidP="00735BF4">
      <w:pPr>
        <w:rPr>
          <w:rFonts w:ascii="Times New Roman" w:hAnsi="Times New Roman" w:cs="Times New Roman"/>
          <w:b/>
          <w:sz w:val="24"/>
          <w:szCs w:val="24"/>
        </w:rPr>
      </w:pPr>
    </w:p>
    <w:p w:rsidR="004E4412" w:rsidRPr="000255AA" w:rsidRDefault="004E4412" w:rsidP="00735BF4">
      <w:pPr>
        <w:rPr>
          <w:rFonts w:ascii="Times New Roman" w:hAnsi="Times New Roman" w:cs="Times New Roman"/>
          <w:b/>
          <w:sz w:val="24"/>
          <w:szCs w:val="24"/>
        </w:rPr>
      </w:pPr>
    </w:p>
    <w:p w:rsidR="004E4412" w:rsidRPr="000255AA" w:rsidRDefault="004E4412" w:rsidP="00735BF4">
      <w:pPr>
        <w:rPr>
          <w:rFonts w:ascii="Times New Roman" w:hAnsi="Times New Roman" w:cs="Times New Roman"/>
          <w:b/>
          <w:sz w:val="24"/>
          <w:szCs w:val="24"/>
        </w:rPr>
      </w:pPr>
    </w:p>
    <w:p w:rsidR="004E4412" w:rsidRPr="000255AA" w:rsidRDefault="004E4412" w:rsidP="00735BF4">
      <w:pPr>
        <w:rPr>
          <w:rFonts w:ascii="Times New Roman" w:hAnsi="Times New Roman" w:cs="Times New Roman"/>
          <w:b/>
          <w:sz w:val="24"/>
          <w:szCs w:val="24"/>
        </w:rPr>
      </w:pPr>
    </w:p>
    <w:p w:rsidR="00BB7C91" w:rsidRPr="000255AA" w:rsidRDefault="005D2050" w:rsidP="00735BF4">
      <w:pPr>
        <w:rPr>
          <w:rFonts w:ascii="Times New Roman" w:hAnsi="Times New Roman" w:cs="Times New Roman"/>
          <w:color w:val="000000" w:themeColor="text1"/>
          <w:sz w:val="24"/>
          <w:szCs w:val="24"/>
        </w:rPr>
      </w:pPr>
      <w:r w:rsidRPr="000255AA">
        <w:rPr>
          <w:rFonts w:ascii="Times New Roman" w:hAnsi="Times New Roman" w:cs="Times New Roman"/>
          <w:b/>
          <w:color w:val="000000" w:themeColor="text1"/>
          <w:sz w:val="24"/>
          <w:szCs w:val="24"/>
        </w:rPr>
        <w:lastRenderedPageBreak/>
        <w:t>MANAGEMENT OF PHYSICAL AND MATERIAL RESOURCES IN SCHOOL</w:t>
      </w:r>
    </w:p>
    <w:tbl>
      <w:tblPr>
        <w:tblpPr w:leftFromText="180" w:rightFromText="180" w:vertAnchor="text" w:tblpY="1"/>
        <w:tblOverlap w:val="never"/>
        <w:tblW w:w="85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48"/>
        <w:gridCol w:w="4500"/>
        <w:gridCol w:w="720"/>
        <w:gridCol w:w="540"/>
        <w:gridCol w:w="630"/>
        <w:gridCol w:w="540"/>
        <w:gridCol w:w="990"/>
      </w:tblGrid>
      <w:tr w:rsidR="00F3043E" w:rsidRPr="000255AA" w:rsidTr="004E4412">
        <w:tc>
          <w:tcPr>
            <w:tcW w:w="648" w:type="dxa"/>
          </w:tcPr>
          <w:p w:rsidR="00F3043E" w:rsidRPr="000255AA" w:rsidRDefault="00F3043E" w:rsidP="00353E43">
            <w:pPr>
              <w:tabs>
                <w:tab w:val="left" w:pos="1859"/>
              </w:tabs>
              <w:spacing w:line="240" w:lineRule="auto"/>
              <w:rPr>
                <w:rFonts w:ascii="Times New Roman" w:hAnsi="Times New Roman" w:cs="Times New Roman"/>
                <w:b/>
                <w:color w:val="000000" w:themeColor="text1"/>
                <w:sz w:val="24"/>
                <w:szCs w:val="24"/>
              </w:rPr>
            </w:pPr>
            <w:r w:rsidRPr="000255AA">
              <w:rPr>
                <w:rFonts w:ascii="Times New Roman" w:hAnsi="Times New Roman" w:cs="Times New Roman"/>
                <w:b/>
                <w:color w:val="000000" w:themeColor="text1"/>
                <w:sz w:val="24"/>
                <w:szCs w:val="24"/>
              </w:rPr>
              <w:t>NO.</w:t>
            </w:r>
          </w:p>
        </w:tc>
        <w:tc>
          <w:tcPr>
            <w:tcW w:w="4500" w:type="dxa"/>
          </w:tcPr>
          <w:p w:rsidR="00F3043E" w:rsidRPr="000255AA" w:rsidRDefault="00F3043E" w:rsidP="00353E43">
            <w:pPr>
              <w:tabs>
                <w:tab w:val="left" w:pos="1859"/>
              </w:tabs>
              <w:spacing w:line="240" w:lineRule="auto"/>
              <w:rPr>
                <w:rFonts w:ascii="Times New Roman" w:hAnsi="Times New Roman" w:cs="Times New Roman"/>
                <w:b/>
                <w:color w:val="000000" w:themeColor="text1"/>
                <w:sz w:val="24"/>
                <w:szCs w:val="24"/>
              </w:rPr>
            </w:pPr>
            <w:r w:rsidRPr="000255AA">
              <w:rPr>
                <w:rFonts w:ascii="Times New Roman" w:hAnsi="Times New Roman" w:cs="Times New Roman"/>
                <w:b/>
                <w:color w:val="000000" w:themeColor="text1"/>
                <w:sz w:val="24"/>
                <w:szCs w:val="24"/>
              </w:rPr>
              <w:t>STATEMENT</w:t>
            </w:r>
          </w:p>
        </w:tc>
        <w:tc>
          <w:tcPr>
            <w:tcW w:w="720" w:type="dxa"/>
          </w:tcPr>
          <w:p w:rsidR="00F3043E" w:rsidRPr="000255AA" w:rsidRDefault="00F3043E" w:rsidP="00353E43">
            <w:pPr>
              <w:tabs>
                <w:tab w:val="left" w:pos="1859"/>
              </w:tabs>
              <w:spacing w:line="240" w:lineRule="auto"/>
              <w:rPr>
                <w:rFonts w:ascii="Times New Roman" w:hAnsi="Times New Roman" w:cs="Times New Roman"/>
                <w:b/>
                <w:color w:val="000000" w:themeColor="text1"/>
                <w:sz w:val="24"/>
                <w:szCs w:val="24"/>
              </w:rPr>
            </w:pPr>
            <w:r w:rsidRPr="000255AA">
              <w:rPr>
                <w:rFonts w:ascii="Times New Roman" w:hAnsi="Times New Roman" w:cs="Times New Roman"/>
                <w:b/>
                <w:color w:val="000000" w:themeColor="text1"/>
                <w:sz w:val="24"/>
                <w:szCs w:val="24"/>
              </w:rPr>
              <w:t>SA</w:t>
            </w:r>
          </w:p>
        </w:tc>
        <w:tc>
          <w:tcPr>
            <w:tcW w:w="540" w:type="dxa"/>
          </w:tcPr>
          <w:p w:rsidR="00F3043E" w:rsidRPr="000255AA" w:rsidRDefault="00F3043E" w:rsidP="00353E43">
            <w:pPr>
              <w:tabs>
                <w:tab w:val="left" w:pos="1859"/>
              </w:tabs>
              <w:spacing w:line="240" w:lineRule="auto"/>
              <w:rPr>
                <w:rFonts w:ascii="Times New Roman" w:hAnsi="Times New Roman" w:cs="Times New Roman"/>
                <w:b/>
                <w:color w:val="000000" w:themeColor="text1"/>
                <w:sz w:val="24"/>
                <w:szCs w:val="24"/>
              </w:rPr>
            </w:pPr>
            <w:r w:rsidRPr="000255AA">
              <w:rPr>
                <w:rFonts w:ascii="Times New Roman" w:hAnsi="Times New Roman" w:cs="Times New Roman"/>
                <w:b/>
                <w:color w:val="000000" w:themeColor="text1"/>
                <w:sz w:val="24"/>
                <w:szCs w:val="24"/>
              </w:rPr>
              <w:t>A</w:t>
            </w:r>
          </w:p>
        </w:tc>
        <w:tc>
          <w:tcPr>
            <w:tcW w:w="630" w:type="dxa"/>
          </w:tcPr>
          <w:p w:rsidR="00F3043E" w:rsidRPr="000255AA" w:rsidRDefault="00F3043E" w:rsidP="00353E43">
            <w:pPr>
              <w:tabs>
                <w:tab w:val="left" w:pos="1859"/>
              </w:tabs>
              <w:spacing w:line="240" w:lineRule="auto"/>
              <w:rPr>
                <w:rFonts w:ascii="Times New Roman" w:hAnsi="Times New Roman" w:cs="Times New Roman"/>
                <w:b/>
                <w:color w:val="000000" w:themeColor="text1"/>
                <w:sz w:val="24"/>
                <w:szCs w:val="24"/>
              </w:rPr>
            </w:pPr>
            <w:r w:rsidRPr="000255AA">
              <w:rPr>
                <w:rFonts w:ascii="Times New Roman" w:hAnsi="Times New Roman" w:cs="Times New Roman"/>
                <w:b/>
                <w:color w:val="000000" w:themeColor="text1"/>
                <w:sz w:val="24"/>
                <w:szCs w:val="24"/>
              </w:rPr>
              <w:t>SD</w:t>
            </w:r>
          </w:p>
        </w:tc>
        <w:tc>
          <w:tcPr>
            <w:tcW w:w="540" w:type="dxa"/>
          </w:tcPr>
          <w:p w:rsidR="00F3043E" w:rsidRPr="000255AA" w:rsidRDefault="00F3043E" w:rsidP="00353E43">
            <w:pPr>
              <w:tabs>
                <w:tab w:val="left" w:pos="1859"/>
              </w:tabs>
              <w:spacing w:line="240" w:lineRule="auto"/>
              <w:rPr>
                <w:rFonts w:ascii="Times New Roman" w:hAnsi="Times New Roman" w:cs="Times New Roman"/>
                <w:b/>
                <w:color w:val="000000" w:themeColor="text1"/>
                <w:sz w:val="24"/>
                <w:szCs w:val="24"/>
              </w:rPr>
            </w:pPr>
            <w:r w:rsidRPr="000255AA">
              <w:rPr>
                <w:rFonts w:ascii="Times New Roman" w:hAnsi="Times New Roman" w:cs="Times New Roman"/>
                <w:b/>
                <w:color w:val="000000" w:themeColor="text1"/>
                <w:sz w:val="24"/>
                <w:szCs w:val="24"/>
              </w:rPr>
              <w:t>D</w:t>
            </w:r>
          </w:p>
        </w:tc>
        <w:tc>
          <w:tcPr>
            <w:tcW w:w="990" w:type="dxa"/>
          </w:tcPr>
          <w:p w:rsidR="00F3043E" w:rsidRPr="000255AA" w:rsidRDefault="00F3043E" w:rsidP="00353E43">
            <w:pPr>
              <w:tabs>
                <w:tab w:val="left" w:pos="1859"/>
              </w:tabs>
              <w:spacing w:line="240" w:lineRule="auto"/>
              <w:rPr>
                <w:rFonts w:ascii="Times New Roman" w:hAnsi="Times New Roman" w:cs="Times New Roman"/>
                <w:b/>
                <w:color w:val="000000" w:themeColor="text1"/>
                <w:sz w:val="24"/>
                <w:szCs w:val="24"/>
              </w:rPr>
            </w:pPr>
            <w:r w:rsidRPr="000255AA">
              <w:rPr>
                <w:rFonts w:ascii="Times New Roman" w:hAnsi="Times New Roman" w:cs="Times New Roman"/>
                <w:b/>
                <w:color w:val="000000" w:themeColor="text1"/>
                <w:sz w:val="24"/>
                <w:szCs w:val="24"/>
              </w:rPr>
              <w:t>UND</w:t>
            </w:r>
          </w:p>
        </w:tc>
      </w:tr>
      <w:tr w:rsidR="00F3043E" w:rsidRPr="000255AA" w:rsidTr="004E4412">
        <w:tc>
          <w:tcPr>
            <w:tcW w:w="648" w:type="dxa"/>
          </w:tcPr>
          <w:p w:rsidR="00F3043E" w:rsidRPr="000255AA" w:rsidRDefault="00F3043E" w:rsidP="00353E43">
            <w:pPr>
              <w:pStyle w:val="ListParagraph"/>
              <w:numPr>
                <w:ilvl w:val="0"/>
                <w:numId w:val="10"/>
              </w:numPr>
              <w:tabs>
                <w:tab w:val="left" w:pos="1859"/>
              </w:tabs>
              <w:spacing w:line="240" w:lineRule="auto"/>
              <w:ind w:left="0" w:firstLine="0"/>
              <w:rPr>
                <w:rFonts w:ascii="Times New Roman" w:hAnsi="Times New Roman" w:cs="Times New Roman"/>
                <w:sz w:val="24"/>
                <w:szCs w:val="24"/>
              </w:rPr>
            </w:pPr>
          </w:p>
        </w:tc>
        <w:tc>
          <w:tcPr>
            <w:tcW w:w="4500" w:type="dxa"/>
          </w:tcPr>
          <w:p w:rsidR="00F3043E" w:rsidRPr="00BF38FC" w:rsidRDefault="00353E43" w:rsidP="00353E43">
            <w:pPr>
              <w:tabs>
                <w:tab w:val="left" w:pos="1859"/>
              </w:tabs>
              <w:spacing w:line="240" w:lineRule="auto"/>
              <w:rPr>
                <w:rFonts w:ascii="Times New Roman" w:hAnsi="Times New Roman" w:cs="Times New Roman"/>
                <w:sz w:val="24"/>
                <w:szCs w:val="24"/>
              </w:rPr>
            </w:pPr>
            <w:r w:rsidRPr="00BF38FC">
              <w:rPr>
                <w:rFonts w:ascii="Times New Roman" w:hAnsi="Times New Roman" w:cs="Times New Roman"/>
                <w:sz w:val="24"/>
                <w:szCs w:val="20"/>
              </w:rPr>
              <w:t>Text books, exercise books, library books, are well managed</w:t>
            </w:r>
          </w:p>
        </w:tc>
        <w:tc>
          <w:tcPr>
            <w:tcW w:w="720" w:type="dxa"/>
          </w:tcPr>
          <w:p w:rsidR="00F3043E" w:rsidRPr="000255AA" w:rsidRDefault="00F3043E" w:rsidP="00353E43">
            <w:pPr>
              <w:keepNext/>
              <w:keepLines/>
              <w:tabs>
                <w:tab w:val="left" w:pos="1859"/>
              </w:tabs>
              <w:spacing w:line="240" w:lineRule="auto"/>
              <w:outlineLvl w:val="2"/>
              <w:rPr>
                <w:rFonts w:ascii="Times New Roman" w:hAnsi="Times New Roman" w:cs="Times New Roman"/>
                <w:sz w:val="24"/>
                <w:szCs w:val="24"/>
              </w:rPr>
            </w:pPr>
          </w:p>
        </w:tc>
        <w:tc>
          <w:tcPr>
            <w:tcW w:w="540" w:type="dxa"/>
          </w:tcPr>
          <w:p w:rsidR="00F3043E" w:rsidRPr="000255AA" w:rsidRDefault="00F3043E" w:rsidP="00353E43">
            <w:pPr>
              <w:keepNext/>
              <w:keepLines/>
              <w:tabs>
                <w:tab w:val="left" w:pos="1859"/>
              </w:tabs>
              <w:spacing w:line="240" w:lineRule="auto"/>
              <w:outlineLvl w:val="2"/>
              <w:rPr>
                <w:rFonts w:ascii="Times New Roman" w:hAnsi="Times New Roman" w:cs="Times New Roman"/>
                <w:sz w:val="24"/>
                <w:szCs w:val="24"/>
              </w:rPr>
            </w:pPr>
          </w:p>
        </w:tc>
        <w:tc>
          <w:tcPr>
            <w:tcW w:w="630" w:type="dxa"/>
          </w:tcPr>
          <w:p w:rsidR="00F3043E" w:rsidRPr="000255AA" w:rsidRDefault="00F3043E" w:rsidP="00353E43">
            <w:pPr>
              <w:keepNext/>
              <w:keepLines/>
              <w:tabs>
                <w:tab w:val="left" w:pos="1859"/>
              </w:tabs>
              <w:spacing w:line="240" w:lineRule="auto"/>
              <w:outlineLvl w:val="2"/>
              <w:rPr>
                <w:rFonts w:ascii="Times New Roman" w:hAnsi="Times New Roman" w:cs="Times New Roman"/>
                <w:sz w:val="24"/>
                <w:szCs w:val="24"/>
              </w:rPr>
            </w:pPr>
          </w:p>
        </w:tc>
        <w:tc>
          <w:tcPr>
            <w:tcW w:w="540" w:type="dxa"/>
          </w:tcPr>
          <w:p w:rsidR="00F3043E" w:rsidRPr="000255AA" w:rsidRDefault="00F3043E" w:rsidP="00353E43">
            <w:pPr>
              <w:keepNext/>
              <w:keepLines/>
              <w:tabs>
                <w:tab w:val="left" w:pos="1859"/>
              </w:tabs>
              <w:spacing w:line="240" w:lineRule="auto"/>
              <w:outlineLvl w:val="2"/>
              <w:rPr>
                <w:rFonts w:ascii="Times New Roman" w:hAnsi="Times New Roman" w:cs="Times New Roman"/>
                <w:sz w:val="24"/>
                <w:szCs w:val="24"/>
              </w:rPr>
            </w:pPr>
          </w:p>
        </w:tc>
        <w:tc>
          <w:tcPr>
            <w:tcW w:w="990" w:type="dxa"/>
          </w:tcPr>
          <w:p w:rsidR="00F3043E" w:rsidRPr="000255AA" w:rsidRDefault="00F3043E" w:rsidP="00353E43">
            <w:pPr>
              <w:keepNext/>
              <w:keepLines/>
              <w:tabs>
                <w:tab w:val="left" w:pos="1859"/>
              </w:tabs>
              <w:spacing w:line="240" w:lineRule="auto"/>
              <w:outlineLvl w:val="2"/>
              <w:rPr>
                <w:rFonts w:ascii="Times New Roman" w:hAnsi="Times New Roman" w:cs="Times New Roman"/>
                <w:sz w:val="24"/>
                <w:szCs w:val="24"/>
              </w:rPr>
            </w:pPr>
          </w:p>
        </w:tc>
      </w:tr>
      <w:tr w:rsidR="00F3043E" w:rsidRPr="000255AA" w:rsidTr="004E4412">
        <w:trPr>
          <w:trHeight w:val="410"/>
        </w:trPr>
        <w:tc>
          <w:tcPr>
            <w:tcW w:w="648" w:type="dxa"/>
          </w:tcPr>
          <w:p w:rsidR="00F3043E" w:rsidRPr="000255AA" w:rsidRDefault="00F3043E" w:rsidP="00353E43">
            <w:pPr>
              <w:pStyle w:val="ListParagraph"/>
              <w:numPr>
                <w:ilvl w:val="0"/>
                <w:numId w:val="10"/>
              </w:numPr>
              <w:tabs>
                <w:tab w:val="left" w:pos="1859"/>
              </w:tabs>
              <w:spacing w:line="240" w:lineRule="auto"/>
              <w:ind w:left="0" w:firstLine="0"/>
              <w:rPr>
                <w:rFonts w:ascii="Times New Roman" w:hAnsi="Times New Roman" w:cs="Times New Roman"/>
                <w:sz w:val="24"/>
                <w:szCs w:val="24"/>
              </w:rPr>
            </w:pPr>
          </w:p>
        </w:tc>
        <w:tc>
          <w:tcPr>
            <w:tcW w:w="4500" w:type="dxa"/>
          </w:tcPr>
          <w:p w:rsidR="00F3043E" w:rsidRPr="00BF38FC" w:rsidRDefault="00353E43" w:rsidP="004E4412">
            <w:pPr>
              <w:pStyle w:val="NoSpacing"/>
              <w:spacing w:line="240" w:lineRule="auto"/>
              <w:ind w:right="162"/>
              <w:jc w:val="left"/>
              <w:rPr>
                <w:rFonts w:ascii="Times New Roman" w:hAnsi="Times New Roman"/>
                <w:sz w:val="24"/>
                <w:szCs w:val="24"/>
              </w:rPr>
            </w:pPr>
            <w:r w:rsidRPr="00BF38FC">
              <w:rPr>
                <w:rFonts w:ascii="Times New Roman" w:hAnsi="Times New Roman"/>
                <w:sz w:val="24"/>
                <w:szCs w:val="20"/>
              </w:rPr>
              <w:t>Teachers reference books, black books, maps,  charts are well managed</w:t>
            </w:r>
          </w:p>
        </w:tc>
        <w:tc>
          <w:tcPr>
            <w:tcW w:w="720" w:type="dxa"/>
          </w:tcPr>
          <w:p w:rsidR="00F3043E" w:rsidRPr="000255AA" w:rsidRDefault="00F3043E" w:rsidP="00353E43">
            <w:pPr>
              <w:keepNext/>
              <w:keepLines/>
              <w:tabs>
                <w:tab w:val="left" w:pos="1859"/>
              </w:tabs>
              <w:spacing w:line="240" w:lineRule="auto"/>
              <w:outlineLvl w:val="2"/>
              <w:rPr>
                <w:rFonts w:ascii="Times New Roman" w:hAnsi="Times New Roman" w:cs="Times New Roman"/>
                <w:sz w:val="24"/>
                <w:szCs w:val="24"/>
              </w:rPr>
            </w:pPr>
          </w:p>
        </w:tc>
        <w:tc>
          <w:tcPr>
            <w:tcW w:w="540" w:type="dxa"/>
          </w:tcPr>
          <w:p w:rsidR="00F3043E" w:rsidRPr="000255AA" w:rsidRDefault="00F3043E" w:rsidP="00353E43">
            <w:pPr>
              <w:keepNext/>
              <w:keepLines/>
              <w:tabs>
                <w:tab w:val="left" w:pos="1859"/>
              </w:tabs>
              <w:spacing w:line="240" w:lineRule="auto"/>
              <w:outlineLvl w:val="2"/>
              <w:rPr>
                <w:rFonts w:ascii="Times New Roman" w:hAnsi="Times New Roman" w:cs="Times New Roman"/>
                <w:sz w:val="24"/>
                <w:szCs w:val="24"/>
              </w:rPr>
            </w:pPr>
          </w:p>
        </w:tc>
        <w:tc>
          <w:tcPr>
            <w:tcW w:w="630" w:type="dxa"/>
          </w:tcPr>
          <w:p w:rsidR="00F3043E" w:rsidRPr="000255AA" w:rsidRDefault="00F3043E" w:rsidP="00353E43">
            <w:pPr>
              <w:keepNext/>
              <w:keepLines/>
              <w:tabs>
                <w:tab w:val="left" w:pos="1859"/>
              </w:tabs>
              <w:spacing w:line="240" w:lineRule="auto"/>
              <w:outlineLvl w:val="2"/>
              <w:rPr>
                <w:rFonts w:ascii="Times New Roman" w:hAnsi="Times New Roman" w:cs="Times New Roman"/>
                <w:sz w:val="24"/>
                <w:szCs w:val="24"/>
              </w:rPr>
            </w:pPr>
          </w:p>
        </w:tc>
        <w:tc>
          <w:tcPr>
            <w:tcW w:w="540" w:type="dxa"/>
          </w:tcPr>
          <w:p w:rsidR="00F3043E" w:rsidRPr="000255AA" w:rsidRDefault="00F3043E" w:rsidP="00353E43">
            <w:pPr>
              <w:keepNext/>
              <w:keepLines/>
              <w:tabs>
                <w:tab w:val="left" w:pos="1859"/>
              </w:tabs>
              <w:spacing w:line="240" w:lineRule="auto"/>
              <w:outlineLvl w:val="2"/>
              <w:rPr>
                <w:rFonts w:ascii="Times New Roman" w:hAnsi="Times New Roman" w:cs="Times New Roman"/>
                <w:sz w:val="24"/>
                <w:szCs w:val="24"/>
              </w:rPr>
            </w:pPr>
          </w:p>
        </w:tc>
        <w:tc>
          <w:tcPr>
            <w:tcW w:w="990" w:type="dxa"/>
          </w:tcPr>
          <w:p w:rsidR="00F3043E" w:rsidRPr="000255AA" w:rsidRDefault="00F3043E" w:rsidP="00353E43">
            <w:pPr>
              <w:keepNext/>
              <w:keepLines/>
              <w:tabs>
                <w:tab w:val="left" w:pos="1859"/>
              </w:tabs>
              <w:spacing w:line="240" w:lineRule="auto"/>
              <w:outlineLvl w:val="2"/>
              <w:rPr>
                <w:rFonts w:ascii="Times New Roman" w:hAnsi="Times New Roman" w:cs="Times New Roman"/>
                <w:sz w:val="24"/>
                <w:szCs w:val="24"/>
              </w:rPr>
            </w:pPr>
          </w:p>
        </w:tc>
      </w:tr>
      <w:tr w:rsidR="00F3043E" w:rsidRPr="000255AA" w:rsidTr="004E4412">
        <w:tc>
          <w:tcPr>
            <w:tcW w:w="648" w:type="dxa"/>
          </w:tcPr>
          <w:p w:rsidR="00F3043E" w:rsidRPr="000255AA" w:rsidRDefault="00F3043E" w:rsidP="00353E43">
            <w:pPr>
              <w:pStyle w:val="ListParagraph"/>
              <w:numPr>
                <w:ilvl w:val="0"/>
                <w:numId w:val="10"/>
              </w:numPr>
              <w:tabs>
                <w:tab w:val="left" w:pos="1859"/>
              </w:tabs>
              <w:spacing w:line="240" w:lineRule="auto"/>
              <w:ind w:left="0" w:firstLine="0"/>
              <w:rPr>
                <w:rFonts w:ascii="Times New Roman" w:hAnsi="Times New Roman" w:cs="Times New Roman"/>
                <w:sz w:val="24"/>
                <w:szCs w:val="24"/>
              </w:rPr>
            </w:pPr>
          </w:p>
        </w:tc>
        <w:tc>
          <w:tcPr>
            <w:tcW w:w="4500" w:type="dxa"/>
          </w:tcPr>
          <w:p w:rsidR="00F3043E" w:rsidRPr="00BF38FC" w:rsidRDefault="00353E43" w:rsidP="00353E43">
            <w:pPr>
              <w:tabs>
                <w:tab w:val="left" w:pos="1859"/>
              </w:tabs>
              <w:spacing w:line="240" w:lineRule="auto"/>
              <w:rPr>
                <w:rFonts w:ascii="Times New Roman" w:hAnsi="Times New Roman" w:cs="Times New Roman"/>
                <w:sz w:val="24"/>
                <w:szCs w:val="24"/>
              </w:rPr>
            </w:pPr>
            <w:r w:rsidRPr="00BF38FC">
              <w:rPr>
                <w:rFonts w:ascii="Times New Roman" w:hAnsi="Times New Roman" w:cs="Times New Roman"/>
                <w:sz w:val="24"/>
                <w:szCs w:val="20"/>
              </w:rPr>
              <w:t>Media: school radio, television, computers as learning resources are well managed</w:t>
            </w:r>
          </w:p>
        </w:tc>
        <w:tc>
          <w:tcPr>
            <w:tcW w:w="720" w:type="dxa"/>
          </w:tcPr>
          <w:p w:rsidR="00F3043E" w:rsidRPr="000255AA" w:rsidRDefault="00F3043E" w:rsidP="00353E43">
            <w:pPr>
              <w:keepNext/>
              <w:keepLines/>
              <w:tabs>
                <w:tab w:val="left" w:pos="1859"/>
              </w:tabs>
              <w:spacing w:line="240" w:lineRule="auto"/>
              <w:outlineLvl w:val="2"/>
              <w:rPr>
                <w:rFonts w:ascii="Times New Roman" w:hAnsi="Times New Roman" w:cs="Times New Roman"/>
                <w:sz w:val="24"/>
                <w:szCs w:val="24"/>
              </w:rPr>
            </w:pPr>
          </w:p>
        </w:tc>
        <w:tc>
          <w:tcPr>
            <w:tcW w:w="540" w:type="dxa"/>
          </w:tcPr>
          <w:p w:rsidR="00F3043E" w:rsidRPr="000255AA" w:rsidRDefault="00F3043E" w:rsidP="00353E43">
            <w:pPr>
              <w:keepNext/>
              <w:keepLines/>
              <w:tabs>
                <w:tab w:val="left" w:pos="1859"/>
              </w:tabs>
              <w:spacing w:line="240" w:lineRule="auto"/>
              <w:outlineLvl w:val="2"/>
              <w:rPr>
                <w:rFonts w:ascii="Times New Roman" w:hAnsi="Times New Roman" w:cs="Times New Roman"/>
                <w:sz w:val="24"/>
                <w:szCs w:val="24"/>
              </w:rPr>
            </w:pPr>
          </w:p>
        </w:tc>
        <w:tc>
          <w:tcPr>
            <w:tcW w:w="630" w:type="dxa"/>
          </w:tcPr>
          <w:p w:rsidR="00F3043E" w:rsidRPr="000255AA" w:rsidRDefault="00F3043E" w:rsidP="00353E43">
            <w:pPr>
              <w:keepNext/>
              <w:keepLines/>
              <w:tabs>
                <w:tab w:val="left" w:pos="1859"/>
              </w:tabs>
              <w:spacing w:line="240" w:lineRule="auto"/>
              <w:outlineLvl w:val="2"/>
              <w:rPr>
                <w:rFonts w:ascii="Times New Roman" w:hAnsi="Times New Roman" w:cs="Times New Roman"/>
                <w:sz w:val="24"/>
                <w:szCs w:val="24"/>
              </w:rPr>
            </w:pPr>
          </w:p>
        </w:tc>
        <w:tc>
          <w:tcPr>
            <w:tcW w:w="540" w:type="dxa"/>
          </w:tcPr>
          <w:p w:rsidR="00F3043E" w:rsidRPr="000255AA" w:rsidRDefault="00F3043E" w:rsidP="00353E43">
            <w:pPr>
              <w:keepNext/>
              <w:keepLines/>
              <w:tabs>
                <w:tab w:val="left" w:pos="1859"/>
              </w:tabs>
              <w:spacing w:line="240" w:lineRule="auto"/>
              <w:outlineLvl w:val="2"/>
              <w:rPr>
                <w:rFonts w:ascii="Times New Roman" w:hAnsi="Times New Roman" w:cs="Times New Roman"/>
                <w:sz w:val="24"/>
                <w:szCs w:val="24"/>
              </w:rPr>
            </w:pPr>
          </w:p>
        </w:tc>
        <w:tc>
          <w:tcPr>
            <w:tcW w:w="990" w:type="dxa"/>
          </w:tcPr>
          <w:p w:rsidR="00F3043E" w:rsidRPr="000255AA" w:rsidRDefault="00F3043E" w:rsidP="00353E43">
            <w:pPr>
              <w:keepNext/>
              <w:keepLines/>
              <w:tabs>
                <w:tab w:val="left" w:pos="1859"/>
              </w:tabs>
              <w:spacing w:line="240" w:lineRule="auto"/>
              <w:outlineLvl w:val="2"/>
              <w:rPr>
                <w:rFonts w:ascii="Times New Roman" w:hAnsi="Times New Roman" w:cs="Times New Roman"/>
                <w:sz w:val="24"/>
                <w:szCs w:val="24"/>
              </w:rPr>
            </w:pPr>
          </w:p>
        </w:tc>
      </w:tr>
      <w:tr w:rsidR="00F3043E" w:rsidRPr="000255AA" w:rsidTr="004E4412">
        <w:tc>
          <w:tcPr>
            <w:tcW w:w="648" w:type="dxa"/>
          </w:tcPr>
          <w:p w:rsidR="00F3043E" w:rsidRPr="000255AA" w:rsidRDefault="00F3043E" w:rsidP="00353E43">
            <w:pPr>
              <w:pStyle w:val="ListParagraph"/>
              <w:numPr>
                <w:ilvl w:val="0"/>
                <w:numId w:val="10"/>
              </w:numPr>
              <w:tabs>
                <w:tab w:val="left" w:pos="1859"/>
              </w:tabs>
              <w:spacing w:line="240" w:lineRule="auto"/>
              <w:ind w:left="0" w:firstLine="0"/>
              <w:rPr>
                <w:rFonts w:ascii="Times New Roman" w:hAnsi="Times New Roman" w:cs="Times New Roman"/>
                <w:sz w:val="24"/>
                <w:szCs w:val="24"/>
              </w:rPr>
            </w:pPr>
          </w:p>
        </w:tc>
        <w:tc>
          <w:tcPr>
            <w:tcW w:w="4500" w:type="dxa"/>
          </w:tcPr>
          <w:p w:rsidR="00F3043E" w:rsidRPr="00BF38FC" w:rsidRDefault="00353E43" w:rsidP="00353E43">
            <w:pPr>
              <w:tabs>
                <w:tab w:val="left" w:pos="1859"/>
              </w:tabs>
              <w:spacing w:line="240" w:lineRule="auto"/>
              <w:rPr>
                <w:rFonts w:ascii="Times New Roman" w:hAnsi="Times New Roman" w:cs="Times New Roman"/>
                <w:sz w:val="24"/>
                <w:szCs w:val="24"/>
              </w:rPr>
            </w:pPr>
            <w:r w:rsidRPr="00BF38FC">
              <w:rPr>
                <w:rFonts w:ascii="Times New Roman" w:hAnsi="Times New Roman" w:cs="Times New Roman"/>
                <w:sz w:val="24"/>
                <w:szCs w:val="20"/>
              </w:rPr>
              <w:t>Record of works are well managed in the school</w:t>
            </w:r>
          </w:p>
        </w:tc>
        <w:tc>
          <w:tcPr>
            <w:tcW w:w="720" w:type="dxa"/>
          </w:tcPr>
          <w:p w:rsidR="00F3043E" w:rsidRPr="000255AA" w:rsidRDefault="00F3043E" w:rsidP="00353E43">
            <w:pPr>
              <w:keepNext/>
              <w:keepLines/>
              <w:tabs>
                <w:tab w:val="left" w:pos="1859"/>
              </w:tabs>
              <w:spacing w:line="240" w:lineRule="auto"/>
              <w:outlineLvl w:val="2"/>
              <w:rPr>
                <w:rFonts w:ascii="Times New Roman" w:hAnsi="Times New Roman" w:cs="Times New Roman"/>
                <w:sz w:val="24"/>
                <w:szCs w:val="24"/>
              </w:rPr>
            </w:pPr>
          </w:p>
        </w:tc>
        <w:tc>
          <w:tcPr>
            <w:tcW w:w="540" w:type="dxa"/>
          </w:tcPr>
          <w:p w:rsidR="00F3043E" w:rsidRPr="000255AA" w:rsidRDefault="00F3043E" w:rsidP="00353E43">
            <w:pPr>
              <w:keepNext/>
              <w:keepLines/>
              <w:tabs>
                <w:tab w:val="left" w:pos="1859"/>
              </w:tabs>
              <w:spacing w:line="240" w:lineRule="auto"/>
              <w:outlineLvl w:val="2"/>
              <w:rPr>
                <w:rFonts w:ascii="Times New Roman" w:hAnsi="Times New Roman" w:cs="Times New Roman"/>
                <w:sz w:val="24"/>
                <w:szCs w:val="24"/>
              </w:rPr>
            </w:pPr>
          </w:p>
        </w:tc>
        <w:tc>
          <w:tcPr>
            <w:tcW w:w="630" w:type="dxa"/>
          </w:tcPr>
          <w:p w:rsidR="00F3043E" w:rsidRPr="000255AA" w:rsidRDefault="00F3043E" w:rsidP="00353E43">
            <w:pPr>
              <w:keepNext/>
              <w:keepLines/>
              <w:tabs>
                <w:tab w:val="left" w:pos="1859"/>
              </w:tabs>
              <w:spacing w:line="240" w:lineRule="auto"/>
              <w:outlineLvl w:val="2"/>
              <w:rPr>
                <w:rFonts w:ascii="Times New Roman" w:hAnsi="Times New Roman" w:cs="Times New Roman"/>
                <w:sz w:val="24"/>
                <w:szCs w:val="24"/>
              </w:rPr>
            </w:pPr>
          </w:p>
        </w:tc>
        <w:tc>
          <w:tcPr>
            <w:tcW w:w="540" w:type="dxa"/>
          </w:tcPr>
          <w:p w:rsidR="00F3043E" w:rsidRPr="000255AA" w:rsidRDefault="00F3043E" w:rsidP="00353E43">
            <w:pPr>
              <w:keepNext/>
              <w:keepLines/>
              <w:tabs>
                <w:tab w:val="left" w:pos="1859"/>
              </w:tabs>
              <w:spacing w:line="240" w:lineRule="auto"/>
              <w:outlineLvl w:val="2"/>
              <w:rPr>
                <w:rFonts w:ascii="Times New Roman" w:hAnsi="Times New Roman" w:cs="Times New Roman"/>
                <w:sz w:val="24"/>
                <w:szCs w:val="24"/>
              </w:rPr>
            </w:pPr>
          </w:p>
        </w:tc>
        <w:tc>
          <w:tcPr>
            <w:tcW w:w="990" w:type="dxa"/>
          </w:tcPr>
          <w:p w:rsidR="00F3043E" w:rsidRPr="000255AA" w:rsidRDefault="00F3043E" w:rsidP="00353E43">
            <w:pPr>
              <w:keepNext/>
              <w:keepLines/>
              <w:tabs>
                <w:tab w:val="left" w:pos="1859"/>
              </w:tabs>
              <w:spacing w:line="240" w:lineRule="auto"/>
              <w:outlineLvl w:val="2"/>
              <w:rPr>
                <w:rFonts w:ascii="Times New Roman" w:hAnsi="Times New Roman" w:cs="Times New Roman"/>
                <w:sz w:val="24"/>
                <w:szCs w:val="24"/>
              </w:rPr>
            </w:pPr>
          </w:p>
        </w:tc>
      </w:tr>
      <w:tr w:rsidR="00F3043E" w:rsidRPr="000255AA" w:rsidTr="004E4412">
        <w:tc>
          <w:tcPr>
            <w:tcW w:w="648" w:type="dxa"/>
          </w:tcPr>
          <w:p w:rsidR="00F3043E" w:rsidRPr="000255AA" w:rsidRDefault="00F3043E" w:rsidP="00353E43">
            <w:pPr>
              <w:pStyle w:val="ListParagraph"/>
              <w:numPr>
                <w:ilvl w:val="0"/>
                <w:numId w:val="10"/>
              </w:numPr>
              <w:tabs>
                <w:tab w:val="left" w:pos="1859"/>
              </w:tabs>
              <w:spacing w:line="240" w:lineRule="auto"/>
              <w:ind w:left="0" w:firstLine="0"/>
              <w:rPr>
                <w:rFonts w:ascii="Times New Roman" w:hAnsi="Times New Roman" w:cs="Times New Roman"/>
                <w:sz w:val="24"/>
                <w:szCs w:val="24"/>
              </w:rPr>
            </w:pPr>
          </w:p>
        </w:tc>
        <w:tc>
          <w:tcPr>
            <w:tcW w:w="4500" w:type="dxa"/>
          </w:tcPr>
          <w:p w:rsidR="00F3043E" w:rsidRPr="00BF38FC" w:rsidRDefault="00353E43" w:rsidP="00353E43">
            <w:pPr>
              <w:tabs>
                <w:tab w:val="left" w:pos="1859"/>
              </w:tabs>
              <w:spacing w:line="240" w:lineRule="auto"/>
              <w:rPr>
                <w:rFonts w:ascii="Times New Roman" w:hAnsi="Times New Roman" w:cs="Times New Roman"/>
                <w:sz w:val="24"/>
                <w:szCs w:val="24"/>
              </w:rPr>
            </w:pPr>
            <w:r w:rsidRPr="00BF38FC">
              <w:rPr>
                <w:rFonts w:ascii="Times New Roman" w:hAnsi="Times New Roman" w:cs="Times New Roman"/>
                <w:sz w:val="24"/>
                <w:szCs w:val="20"/>
              </w:rPr>
              <w:t>Schemes of works are well managed in the school</w:t>
            </w:r>
          </w:p>
        </w:tc>
        <w:tc>
          <w:tcPr>
            <w:tcW w:w="720" w:type="dxa"/>
          </w:tcPr>
          <w:p w:rsidR="00F3043E" w:rsidRPr="000255AA" w:rsidRDefault="00F3043E" w:rsidP="00353E43">
            <w:pPr>
              <w:keepNext/>
              <w:keepLines/>
              <w:tabs>
                <w:tab w:val="left" w:pos="1859"/>
              </w:tabs>
              <w:spacing w:line="240" w:lineRule="auto"/>
              <w:outlineLvl w:val="2"/>
              <w:rPr>
                <w:rFonts w:ascii="Times New Roman" w:hAnsi="Times New Roman" w:cs="Times New Roman"/>
                <w:sz w:val="24"/>
                <w:szCs w:val="24"/>
              </w:rPr>
            </w:pPr>
          </w:p>
        </w:tc>
        <w:tc>
          <w:tcPr>
            <w:tcW w:w="540" w:type="dxa"/>
          </w:tcPr>
          <w:p w:rsidR="00F3043E" w:rsidRPr="000255AA" w:rsidRDefault="00F3043E" w:rsidP="00353E43">
            <w:pPr>
              <w:keepNext/>
              <w:keepLines/>
              <w:tabs>
                <w:tab w:val="left" w:pos="1859"/>
              </w:tabs>
              <w:spacing w:line="240" w:lineRule="auto"/>
              <w:outlineLvl w:val="2"/>
              <w:rPr>
                <w:rFonts w:ascii="Times New Roman" w:hAnsi="Times New Roman" w:cs="Times New Roman"/>
                <w:sz w:val="24"/>
                <w:szCs w:val="24"/>
              </w:rPr>
            </w:pPr>
          </w:p>
        </w:tc>
        <w:tc>
          <w:tcPr>
            <w:tcW w:w="630" w:type="dxa"/>
          </w:tcPr>
          <w:p w:rsidR="00F3043E" w:rsidRPr="000255AA" w:rsidRDefault="00F3043E" w:rsidP="00353E43">
            <w:pPr>
              <w:keepNext/>
              <w:keepLines/>
              <w:tabs>
                <w:tab w:val="left" w:pos="1859"/>
              </w:tabs>
              <w:spacing w:line="240" w:lineRule="auto"/>
              <w:outlineLvl w:val="2"/>
              <w:rPr>
                <w:rFonts w:ascii="Times New Roman" w:hAnsi="Times New Roman" w:cs="Times New Roman"/>
                <w:sz w:val="24"/>
                <w:szCs w:val="24"/>
              </w:rPr>
            </w:pPr>
          </w:p>
        </w:tc>
        <w:tc>
          <w:tcPr>
            <w:tcW w:w="540" w:type="dxa"/>
          </w:tcPr>
          <w:p w:rsidR="00F3043E" w:rsidRPr="000255AA" w:rsidRDefault="00F3043E" w:rsidP="00353E43">
            <w:pPr>
              <w:keepNext/>
              <w:keepLines/>
              <w:tabs>
                <w:tab w:val="left" w:pos="1859"/>
              </w:tabs>
              <w:spacing w:line="240" w:lineRule="auto"/>
              <w:outlineLvl w:val="2"/>
              <w:rPr>
                <w:rFonts w:ascii="Times New Roman" w:hAnsi="Times New Roman" w:cs="Times New Roman"/>
                <w:sz w:val="24"/>
                <w:szCs w:val="24"/>
              </w:rPr>
            </w:pPr>
          </w:p>
        </w:tc>
        <w:tc>
          <w:tcPr>
            <w:tcW w:w="990" w:type="dxa"/>
          </w:tcPr>
          <w:p w:rsidR="00F3043E" w:rsidRPr="000255AA" w:rsidRDefault="00F3043E" w:rsidP="00353E43">
            <w:pPr>
              <w:keepNext/>
              <w:keepLines/>
              <w:tabs>
                <w:tab w:val="left" w:pos="1859"/>
              </w:tabs>
              <w:spacing w:line="240" w:lineRule="auto"/>
              <w:outlineLvl w:val="2"/>
              <w:rPr>
                <w:rFonts w:ascii="Times New Roman" w:hAnsi="Times New Roman" w:cs="Times New Roman"/>
                <w:sz w:val="24"/>
                <w:szCs w:val="24"/>
              </w:rPr>
            </w:pPr>
          </w:p>
        </w:tc>
      </w:tr>
      <w:tr w:rsidR="00F3043E" w:rsidRPr="000255AA" w:rsidTr="004E4412">
        <w:tc>
          <w:tcPr>
            <w:tcW w:w="648" w:type="dxa"/>
          </w:tcPr>
          <w:p w:rsidR="00F3043E" w:rsidRPr="000255AA" w:rsidRDefault="00F3043E" w:rsidP="00353E43">
            <w:pPr>
              <w:pStyle w:val="ListParagraph"/>
              <w:numPr>
                <w:ilvl w:val="0"/>
                <w:numId w:val="10"/>
              </w:numPr>
              <w:tabs>
                <w:tab w:val="left" w:pos="1859"/>
              </w:tabs>
              <w:spacing w:line="240" w:lineRule="auto"/>
              <w:ind w:left="0" w:firstLine="0"/>
              <w:rPr>
                <w:rFonts w:ascii="Times New Roman" w:hAnsi="Times New Roman" w:cs="Times New Roman"/>
                <w:sz w:val="24"/>
                <w:szCs w:val="24"/>
              </w:rPr>
            </w:pPr>
          </w:p>
        </w:tc>
        <w:tc>
          <w:tcPr>
            <w:tcW w:w="4500" w:type="dxa"/>
          </w:tcPr>
          <w:p w:rsidR="00F3043E" w:rsidRPr="00BF38FC" w:rsidRDefault="00353E43" w:rsidP="00353E43">
            <w:pPr>
              <w:tabs>
                <w:tab w:val="left" w:pos="1859"/>
              </w:tabs>
              <w:spacing w:line="240" w:lineRule="auto"/>
              <w:rPr>
                <w:rFonts w:ascii="Times New Roman" w:hAnsi="Times New Roman" w:cs="Times New Roman"/>
                <w:sz w:val="24"/>
                <w:szCs w:val="24"/>
              </w:rPr>
            </w:pPr>
            <w:r w:rsidRPr="00BF38FC">
              <w:rPr>
                <w:rFonts w:ascii="Times New Roman" w:hAnsi="Times New Roman" w:cs="Times New Roman"/>
                <w:sz w:val="24"/>
                <w:szCs w:val="20"/>
              </w:rPr>
              <w:t>Pupils progress records are well Managed in the school</w:t>
            </w:r>
          </w:p>
        </w:tc>
        <w:tc>
          <w:tcPr>
            <w:tcW w:w="720" w:type="dxa"/>
          </w:tcPr>
          <w:p w:rsidR="00F3043E" w:rsidRPr="000255AA" w:rsidRDefault="00F3043E" w:rsidP="00353E43">
            <w:pPr>
              <w:keepNext/>
              <w:keepLines/>
              <w:tabs>
                <w:tab w:val="left" w:pos="1859"/>
              </w:tabs>
              <w:spacing w:line="240" w:lineRule="auto"/>
              <w:outlineLvl w:val="2"/>
              <w:rPr>
                <w:rFonts w:ascii="Times New Roman" w:hAnsi="Times New Roman" w:cs="Times New Roman"/>
                <w:sz w:val="24"/>
                <w:szCs w:val="24"/>
              </w:rPr>
            </w:pPr>
          </w:p>
        </w:tc>
        <w:tc>
          <w:tcPr>
            <w:tcW w:w="540" w:type="dxa"/>
          </w:tcPr>
          <w:p w:rsidR="00F3043E" w:rsidRPr="000255AA" w:rsidRDefault="00F3043E" w:rsidP="00353E43">
            <w:pPr>
              <w:keepNext/>
              <w:keepLines/>
              <w:tabs>
                <w:tab w:val="left" w:pos="1859"/>
              </w:tabs>
              <w:spacing w:line="240" w:lineRule="auto"/>
              <w:outlineLvl w:val="2"/>
              <w:rPr>
                <w:rFonts w:ascii="Times New Roman" w:hAnsi="Times New Roman" w:cs="Times New Roman"/>
                <w:sz w:val="24"/>
                <w:szCs w:val="24"/>
              </w:rPr>
            </w:pPr>
          </w:p>
        </w:tc>
        <w:tc>
          <w:tcPr>
            <w:tcW w:w="630" w:type="dxa"/>
          </w:tcPr>
          <w:p w:rsidR="00F3043E" w:rsidRPr="000255AA" w:rsidRDefault="00F3043E" w:rsidP="00353E43">
            <w:pPr>
              <w:keepNext/>
              <w:keepLines/>
              <w:tabs>
                <w:tab w:val="left" w:pos="1859"/>
              </w:tabs>
              <w:spacing w:line="240" w:lineRule="auto"/>
              <w:outlineLvl w:val="2"/>
              <w:rPr>
                <w:rFonts w:ascii="Times New Roman" w:hAnsi="Times New Roman" w:cs="Times New Roman"/>
                <w:sz w:val="24"/>
                <w:szCs w:val="24"/>
              </w:rPr>
            </w:pPr>
          </w:p>
        </w:tc>
        <w:tc>
          <w:tcPr>
            <w:tcW w:w="540" w:type="dxa"/>
          </w:tcPr>
          <w:p w:rsidR="00F3043E" w:rsidRPr="000255AA" w:rsidRDefault="00F3043E" w:rsidP="00353E43">
            <w:pPr>
              <w:keepNext/>
              <w:keepLines/>
              <w:tabs>
                <w:tab w:val="left" w:pos="1859"/>
              </w:tabs>
              <w:spacing w:line="240" w:lineRule="auto"/>
              <w:outlineLvl w:val="2"/>
              <w:rPr>
                <w:rFonts w:ascii="Times New Roman" w:hAnsi="Times New Roman" w:cs="Times New Roman"/>
                <w:sz w:val="24"/>
                <w:szCs w:val="24"/>
              </w:rPr>
            </w:pPr>
          </w:p>
        </w:tc>
        <w:tc>
          <w:tcPr>
            <w:tcW w:w="990" w:type="dxa"/>
          </w:tcPr>
          <w:p w:rsidR="00F3043E" w:rsidRPr="000255AA" w:rsidRDefault="00F3043E" w:rsidP="00353E43">
            <w:pPr>
              <w:keepNext/>
              <w:keepLines/>
              <w:tabs>
                <w:tab w:val="left" w:pos="1859"/>
              </w:tabs>
              <w:spacing w:line="240" w:lineRule="auto"/>
              <w:outlineLvl w:val="2"/>
              <w:rPr>
                <w:rFonts w:ascii="Times New Roman" w:hAnsi="Times New Roman" w:cs="Times New Roman"/>
                <w:sz w:val="24"/>
                <w:szCs w:val="24"/>
              </w:rPr>
            </w:pPr>
          </w:p>
        </w:tc>
      </w:tr>
      <w:tr w:rsidR="00F3043E" w:rsidRPr="000255AA" w:rsidTr="004E4412">
        <w:tc>
          <w:tcPr>
            <w:tcW w:w="648" w:type="dxa"/>
          </w:tcPr>
          <w:p w:rsidR="00F3043E" w:rsidRPr="000255AA" w:rsidRDefault="00F3043E" w:rsidP="00353E43">
            <w:pPr>
              <w:pStyle w:val="ListParagraph"/>
              <w:numPr>
                <w:ilvl w:val="0"/>
                <w:numId w:val="10"/>
              </w:numPr>
              <w:tabs>
                <w:tab w:val="left" w:pos="1859"/>
              </w:tabs>
              <w:spacing w:line="240" w:lineRule="auto"/>
              <w:ind w:left="0" w:firstLine="0"/>
              <w:rPr>
                <w:rFonts w:ascii="Times New Roman" w:hAnsi="Times New Roman" w:cs="Times New Roman"/>
                <w:sz w:val="24"/>
                <w:szCs w:val="24"/>
              </w:rPr>
            </w:pPr>
          </w:p>
        </w:tc>
        <w:tc>
          <w:tcPr>
            <w:tcW w:w="4500" w:type="dxa"/>
          </w:tcPr>
          <w:p w:rsidR="00F3043E" w:rsidRPr="00BF38FC" w:rsidRDefault="00353E43" w:rsidP="00353E43">
            <w:pPr>
              <w:tabs>
                <w:tab w:val="left" w:pos="1859"/>
              </w:tabs>
              <w:spacing w:line="240" w:lineRule="auto"/>
              <w:rPr>
                <w:rFonts w:ascii="Times New Roman" w:hAnsi="Times New Roman" w:cs="Times New Roman"/>
                <w:sz w:val="24"/>
                <w:szCs w:val="24"/>
              </w:rPr>
            </w:pPr>
            <w:r w:rsidRPr="00BF38FC">
              <w:rPr>
                <w:rFonts w:ascii="Times New Roman" w:hAnsi="Times New Roman" w:cs="Times New Roman"/>
                <w:sz w:val="24"/>
                <w:szCs w:val="20"/>
              </w:rPr>
              <w:t>There is good class attendance in the school</w:t>
            </w:r>
          </w:p>
        </w:tc>
        <w:tc>
          <w:tcPr>
            <w:tcW w:w="720" w:type="dxa"/>
          </w:tcPr>
          <w:p w:rsidR="00F3043E" w:rsidRPr="000255AA" w:rsidRDefault="00F3043E" w:rsidP="00353E43">
            <w:pPr>
              <w:keepNext/>
              <w:keepLines/>
              <w:tabs>
                <w:tab w:val="left" w:pos="1859"/>
              </w:tabs>
              <w:spacing w:line="240" w:lineRule="auto"/>
              <w:outlineLvl w:val="2"/>
              <w:rPr>
                <w:rFonts w:ascii="Times New Roman" w:hAnsi="Times New Roman" w:cs="Times New Roman"/>
                <w:sz w:val="24"/>
                <w:szCs w:val="24"/>
              </w:rPr>
            </w:pPr>
          </w:p>
        </w:tc>
        <w:tc>
          <w:tcPr>
            <w:tcW w:w="540" w:type="dxa"/>
          </w:tcPr>
          <w:p w:rsidR="00F3043E" w:rsidRPr="000255AA" w:rsidRDefault="00F3043E" w:rsidP="00353E43">
            <w:pPr>
              <w:keepNext/>
              <w:keepLines/>
              <w:tabs>
                <w:tab w:val="left" w:pos="1859"/>
              </w:tabs>
              <w:spacing w:line="240" w:lineRule="auto"/>
              <w:outlineLvl w:val="2"/>
              <w:rPr>
                <w:rFonts w:ascii="Times New Roman" w:hAnsi="Times New Roman" w:cs="Times New Roman"/>
                <w:sz w:val="24"/>
                <w:szCs w:val="24"/>
              </w:rPr>
            </w:pPr>
          </w:p>
        </w:tc>
        <w:tc>
          <w:tcPr>
            <w:tcW w:w="630" w:type="dxa"/>
          </w:tcPr>
          <w:p w:rsidR="00F3043E" w:rsidRPr="000255AA" w:rsidRDefault="00F3043E" w:rsidP="00353E43">
            <w:pPr>
              <w:keepNext/>
              <w:keepLines/>
              <w:tabs>
                <w:tab w:val="left" w:pos="1859"/>
              </w:tabs>
              <w:spacing w:line="240" w:lineRule="auto"/>
              <w:outlineLvl w:val="2"/>
              <w:rPr>
                <w:rFonts w:ascii="Times New Roman" w:hAnsi="Times New Roman" w:cs="Times New Roman"/>
                <w:sz w:val="24"/>
                <w:szCs w:val="24"/>
              </w:rPr>
            </w:pPr>
          </w:p>
        </w:tc>
        <w:tc>
          <w:tcPr>
            <w:tcW w:w="540" w:type="dxa"/>
          </w:tcPr>
          <w:p w:rsidR="00F3043E" w:rsidRPr="000255AA" w:rsidRDefault="00F3043E" w:rsidP="00353E43">
            <w:pPr>
              <w:keepNext/>
              <w:keepLines/>
              <w:tabs>
                <w:tab w:val="left" w:pos="1859"/>
              </w:tabs>
              <w:spacing w:line="240" w:lineRule="auto"/>
              <w:outlineLvl w:val="2"/>
              <w:rPr>
                <w:rFonts w:ascii="Times New Roman" w:hAnsi="Times New Roman" w:cs="Times New Roman"/>
                <w:sz w:val="24"/>
                <w:szCs w:val="24"/>
              </w:rPr>
            </w:pPr>
          </w:p>
        </w:tc>
        <w:tc>
          <w:tcPr>
            <w:tcW w:w="990" w:type="dxa"/>
          </w:tcPr>
          <w:p w:rsidR="00F3043E" w:rsidRPr="000255AA" w:rsidRDefault="00F3043E" w:rsidP="00353E43">
            <w:pPr>
              <w:keepNext/>
              <w:keepLines/>
              <w:tabs>
                <w:tab w:val="left" w:pos="1859"/>
              </w:tabs>
              <w:spacing w:line="240" w:lineRule="auto"/>
              <w:outlineLvl w:val="2"/>
              <w:rPr>
                <w:rFonts w:ascii="Times New Roman" w:hAnsi="Times New Roman" w:cs="Times New Roman"/>
                <w:sz w:val="24"/>
                <w:szCs w:val="24"/>
              </w:rPr>
            </w:pPr>
          </w:p>
        </w:tc>
      </w:tr>
      <w:tr w:rsidR="00353E43" w:rsidRPr="000255AA" w:rsidTr="004E4412">
        <w:tc>
          <w:tcPr>
            <w:tcW w:w="648" w:type="dxa"/>
          </w:tcPr>
          <w:p w:rsidR="00353E43" w:rsidRPr="000255AA" w:rsidRDefault="00353E43" w:rsidP="00353E43">
            <w:pPr>
              <w:pStyle w:val="ListParagraph"/>
              <w:numPr>
                <w:ilvl w:val="0"/>
                <w:numId w:val="10"/>
              </w:numPr>
              <w:tabs>
                <w:tab w:val="left" w:pos="1859"/>
              </w:tabs>
              <w:spacing w:line="240" w:lineRule="auto"/>
              <w:ind w:left="0" w:firstLine="0"/>
              <w:rPr>
                <w:rFonts w:ascii="Times New Roman" w:hAnsi="Times New Roman" w:cs="Times New Roman"/>
                <w:sz w:val="24"/>
                <w:szCs w:val="24"/>
              </w:rPr>
            </w:pPr>
          </w:p>
        </w:tc>
        <w:tc>
          <w:tcPr>
            <w:tcW w:w="4500" w:type="dxa"/>
          </w:tcPr>
          <w:p w:rsidR="00353E43" w:rsidRPr="00BF38FC" w:rsidRDefault="00353E43" w:rsidP="00353E43">
            <w:pPr>
              <w:tabs>
                <w:tab w:val="left" w:pos="1859"/>
              </w:tabs>
              <w:spacing w:line="240" w:lineRule="auto"/>
              <w:rPr>
                <w:rFonts w:ascii="Times New Roman" w:hAnsi="Times New Roman" w:cs="Times New Roman"/>
                <w:sz w:val="24"/>
                <w:szCs w:val="20"/>
              </w:rPr>
            </w:pPr>
            <w:r w:rsidRPr="00BF38FC">
              <w:rPr>
                <w:rFonts w:ascii="Times New Roman" w:hAnsi="Times New Roman" w:cs="Times New Roman"/>
                <w:color w:val="000000"/>
                <w:sz w:val="24"/>
                <w:szCs w:val="20"/>
              </w:rPr>
              <w:t>All school physical learning resources including farms and plants, halls and others are well managed</w:t>
            </w:r>
          </w:p>
        </w:tc>
        <w:tc>
          <w:tcPr>
            <w:tcW w:w="720" w:type="dxa"/>
          </w:tcPr>
          <w:p w:rsidR="00353E43" w:rsidRPr="000255AA" w:rsidRDefault="00353E43" w:rsidP="00353E43">
            <w:pPr>
              <w:keepNext/>
              <w:keepLines/>
              <w:tabs>
                <w:tab w:val="left" w:pos="1859"/>
              </w:tabs>
              <w:spacing w:line="240" w:lineRule="auto"/>
              <w:outlineLvl w:val="2"/>
              <w:rPr>
                <w:rFonts w:ascii="Times New Roman" w:hAnsi="Times New Roman" w:cs="Times New Roman"/>
                <w:sz w:val="24"/>
                <w:szCs w:val="24"/>
              </w:rPr>
            </w:pPr>
          </w:p>
        </w:tc>
        <w:tc>
          <w:tcPr>
            <w:tcW w:w="540" w:type="dxa"/>
          </w:tcPr>
          <w:p w:rsidR="00353E43" w:rsidRPr="000255AA" w:rsidRDefault="00353E43" w:rsidP="00353E43">
            <w:pPr>
              <w:keepNext/>
              <w:keepLines/>
              <w:tabs>
                <w:tab w:val="left" w:pos="1859"/>
              </w:tabs>
              <w:spacing w:line="240" w:lineRule="auto"/>
              <w:outlineLvl w:val="2"/>
              <w:rPr>
                <w:rFonts w:ascii="Times New Roman" w:hAnsi="Times New Roman" w:cs="Times New Roman"/>
                <w:sz w:val="24"/>
                <w:szCs w:val="24"/>
              </w:rPr>
            </w:pPr>
          </w:p>
        </w:tc>
        <w:tc>
          <w:tcPr>
            <w:tcW w:w="630" w:type="dxa"/>
          </w:tcPr>
          <w:p w:rsidR="00353E43" w:rsidRPr="000255AA" w:rsidRDefault="00353E43" w:rsidP="00353E43">
            <w:pPr>
              <w:keepNext/>
              <w:keepLines/>
              <w:tabs>
                <w:tab w:val="left" w:pos="1859"/>
              </w:tabs>
              <w:spacing w:line="240" w:lineRule="auto"/>
              <w:outlineLvl w:val="2"/>
              <w:rPr>
                <w:rFonts w:ascii="Times New Roman" w:hAnsi="Times New Roman" w:cs="Times New Roman"/>
                <w:sz w:val="24"/>
                <w:szCs w:val="24"/>
              </w:rPr>
            </w:pPr>
          </w:p>
        </w:tc>
        <w:tc>
          <w:tcPr>
            <w:tcW w:w="540" w:type="dxa"/>
          </w:tcPr>
          <w:p w:rsidR="00353E43" w:rsidRPr="000255AA" w:rsidRDefault="00353E43" w:rsidP="00353E43">
            <w:pPr>
              <w:keepNext/>
              <w:keepLines/>
              <w:tabs>
                <w:tab w:val="left" w:pos="1859"/>
              </w:tabs>
              <w:spacing w:line="240" w:lineRule="auto"/>
              <w:outlineLvl w:val="2"/>
              <w:rPr>
                <w:rFonts w:ascii="Times New Roman" w:hAnsi="Times New Roman" w:cs="Times New Roman"/>
                <w:sz w:val="24"/>
                <w:szCs w:val="24"/>
              </w:rPr>
            </w:pPr>
          </w:p>
        </w:tc>
        <w:tc>
          <w:tcPr>
            <w:tcW w:w="990" w:type="dxa"/>
          </w:tcPr>
          <w:p w:rsidR="00353E43" w:rsidRPr="000255AA" w:rsidRDefault="00353E43" w:rsidP="00353E43">
            <w:pPr>
              <w:keepNext/>
              <w:keepLines/>
              <w:tabs>
                <w:tab w:val="left" w:pos="1859"/>
              </w:tabs>
              <w:spacing w:line="240" w:lineRule="auto"/>
              <w:outlineLvl w:val="2"/>
              <w:rPr>
                <w:rFonts w:ascii="Times New Roman" w:hAnsi="Times New Roman" w:cs="Times New Roman"/>
                <w:sz w:val="24"/>
                <w:szCs w:val="24"/>
              </w:rPr>
            </w:pPr>
          </w:p>
        </w:tc>
      </w:tr>
    </w:tbl>
    <w:p w:rsidR="00BB7C91" w:rsidRPr="000255AA" w:rsidRDefault="00BB7C91" w:rsidP="004E4412">
      <w:pPr>
        <w:pStyle w:val="NoSpacing"/>
      </w:pPr>
    </w:p>
    <w:p w:rsidR="00353E43" w:rsidRPr="000255AA" w:rsidRDefault="00353E43" w:rsidP="004E4412">
      <w:pPr>
        <w:pStyle w:val="NoSpacing"/>
      </w:pPr>
      <w:bookmarkStart w:id="204" w:name="_Toc479597107"/>
    </w:p>
    <w:p w:rsidR="004E4412" w:rsidRPr="000255AA" w:rsidRDefault="004E4412" w:rsidP="004E4412">
      <w:pPr>
        <w:pStyle w:val="NoSpacing"/>
      </w:pPr>
    </w:p>
    <w:p w:rsidR="004E4412" w:rsidRPr="000255AA" w:rsidRDefault="004E4412" w:rsidP="004E4412">
      <w:pPr>
        <w:pStyle w:val="NoSpacing"/>
      </w:pPr>
    </w:p>
    <w:p w:rsidR="004E4412" w:rsidRPr="000255AA" w:rsidRDefault="004E4412" w:rsidP="004E4412">
      <w:pPr>
        <w:pStyle w:val="NoSpacing"/>
      </w:pPr>
    </w:p>
    <w:p w:rsidR="004E4412" w:rsidRPr="000255AA" w:rsidRDefault="004E4412" w:rsidP="004E4412">
      <w:pPr>
        <w:pStyle w:val="NoSpacing"/>
      </w:pPr>
    </w:p>
    <w:p w:rsidR="004E4412" w:rsidRPr="000255AA" w:rsidRDefault="004E4412" w:rsidP="004E4412">
      <w:pPr>
        <w:pStyle w:val="NoSpacing"/>
      </w:pPr>
    </w:p>
    <w:p w:rsidR="004E4412" w:rsidRPr="000255AA" w:rsidRDefault="004E4412" w:rsidP="004E4412">
      <w:pPr>
        <w:pStyle w:val="NoSpacing"/>
      </w:pPr>
    </w:p>
    <w:p w:rsidR="004E4412" w:rsidRPr="000255AA" w:rsidRDefault="004E4412" w:rsidP="004E4412">
      <w:pPr>
        <w:pStyle w:val="NoSpacing"/>
      </w:pPr>
    </w:p>
    <w:p w:rsidR="004E4412" w:rsidRPr="000255AA" w:rsidRDefault="004E4412" w:rsidP="004E4412">
      <w:pPr>
        <w:pStyle w:val="NoSpacing"/>
      </w:pPr>
    </w:p>
    <w:p w:rsidR="004E4412" w:rsidRPr="000255AA" w:rsidRDefault="004E4412" w:rsidP="004E4412">
      <w:pPr>
        <w:pStyle w:val="NoSpacing"/>
      </w:pPr>
    </w:p>
    <w:p w:rsidR="004E4412" w:rsidRPr="000255AA" w:rsidRDefault="004E4412" w:rsidP="004E4412">
      <w:pPr>
        <w:pStyle w:val="NoSpacing"/>
      </w:pPr>
    </w:p>
    <w:p w:rsidR="004E4412" w:rsidRDefault="004E4412" w:rsidP="004E4412">
      <w:pPr>
        <w:pStyle w:val="NoSpacing"/>
      </w:pPr>
    </w:p>
    <w:p w:rsidR="00C40C30" w:rsidRPr="000255AA" w:rsidRDefault="00C40C30" w:rsidP="004E4412">
      <w:pPr>
        <w:pStyle w:val="NoSpacing"/>
      </w:pPr>
    </w:p>
    <w:p w:rsidR="004E4412" w:rsidRPr="000255AA" w:rsidRDefault="004E4412" w:rsidP="004E4412">
      <w:pPr>
        <w:pStyle w:val="NoSpacing"/>
      </w:pPr>
    </w:p>
    <w:p w:rsidR="004E4412" w:rsidRPr="000255AA" w:rsidRDefault="004E4412" w:rsidP="004E4412">
      <w:pPr>
        <w:pStyle w:val="NoSpacing"/>
      </w:pPr>
    </w:p>
    <w:p w:rsidR="004E4412" w:rsidRPr="000255AA" w:rsidRDefault="004E4412" w:rsidP="004E4412">
      <w:pPr>
        <w:pStyle w:val="NoSpacing"/>
      </w:pPr>
    </w:p>
    <w:p w:rsidR="00BB7C91" w:rsidRPr="000255AA" w:rsidRDefault="00B147B7" w:rsidP="0060672E">
      <w:pPr>
        <w:pStyle w:val="Heading2"/>
        <w:spacing w:line="480" w:lineRule="auto"/>
      </w:pPr>
      <w:bookmarkStart w:id="205" w:name="_Toc86478782"/>
      <w:r w:rsidRPr="000255AA">
        <w:lastRenderedPageBreak/>
        <w:t>Appendix</w:t>
      </w:r>
      <w:r w:rsidR="005D2050" w:rsidRPr="000255AA">
        <w:t xml:space="preserve"> </w:t>
      </w:r>
      <w:bookmarkStart w:id="206" w:name="_Toc479597108"/>
      <w:bookmarkEnd w:id="204"/>
      <w:r w:rsidR="005B1A7A">
        <w:t>II</w:t>
      </w:r>
      <w:r w:rsidR="00353E43" w:rsidRPr="000255AA">
        <w:t xml:space="preserve">: </w:t>
      </w:r>
      <w:r w:rsidR="008F1307" w:rsidRPr="000255AA">
        <w:t>Interview Schedule for BOM Chairpersons and Education Officials</w:t>
      </w:r>
      <w:bookmarkEnd w:id="205"/>
      <w:bookmarkEnd w:id="206"/>
    </w:p>
    <w:p w:rsidR="00596164" w:rsidRPr="000255AA" w:rsidRDefault="005D2050" w:rsidP="0060672E">
      <w:pPr>
        <w:spacing w:line="480" w:lineRule="auto"/>
        <w:rPr>
          <w:rFonts w:ascii="Times New Roman" w:hAnsi="Times New Roman" w:cs="Times New Roman"/>
          <w:sz w:val="24"/>
          <w:szCs w:val="24"/>
        </w:rPr>
      </w:pPr>
      <w:r w:rsidRPr="000255AA">
        <w:rPr>
          <w:rFonts w:ascii="Times New Roman" w:hAnsi="Times New Roman" w:cs="Times New Roman"/>
          <w:sz w:val="24"/>
          <w:szCs w:val="24"/>
        </w:rPr>
        <w:t>Briefly explain how the following factors influence performance in your schools.</w:t>
      </w:r>
    </w:p>
    <w:p w:rsidR="005D2050" w:rsidRPr="000255AA" w:rsidRDefault="005D2050" w:rsidP="004E4412">
      <w:pPr>
        <w:pStyle w:val="ListParagraph"/>
        <w:numPr>
          <w:ilvl w:val="0"/>
          <w:numId w:val="1"/>
        </w:numPr>
        <w:spacing w:line="480" w:lineRule="auto"/>
        <w:ind w:left="0" w:firstLine="0"/>
        <w:rPr>
          <w:rFonts w:ascii="Times New Roman" w:hAnsi="Times New Roman" w:cs="Times New Roman"/>
          <w:sz w:val="24"/>
          <w:szCs w:val="24"/>
        </w:rPr>
      </w:pPr>
      <w:r w:rsidRPr="000255AA">
        <w:rPr>
          <w:rFonts w:ascii="Times New Roman" w:hAnsi="Times New Roman" w:cs="Times New Roman"/>
          <w:sz w:val="24"/>
          <w:szCs w:val="24"/>
        </w:rPr>
        <w:t xml:space="preserve">School time management </w:t>
      </w:r>
      <w:r w:rsidR="009A5C90" w:rsidRPr="000255AA">
        <w:rPr>
          <w:rFonts w:ascii="Times New Roman" w:hAnsi="Times New Roman" w:cs="Times New Roman"/>
          <w:sz w:val="24"/>
          <w:szCs w:val="24"/>
        </w:rPr>
        <w:t>(PROBE FURTHER)</w:t>
      </w:r>
    </w:p>
    <w:p w:rsidR="005D2050" w:rsidRPr="000255AA" w:rsidRDefault="005D2050" w:rsidP="004E4412">
      <w:pPr>
        <w:pStyle w:val="ListParagraph"/>
        <w:numPr>
          <w:ilvl w:val="0"/>
          <w:numId w:val="1"/>
        </w:numPr>
        <w:spacing w:line="480" w:lineRule="auto"/>
        <w:ind w:left="0" w:firstLine="0"/>
        <w:rPr>
          <w:rFonts w:ascii="Times New Roman" w:hAnsi="Times New Roman" w:cs="Times New Roman"/>
          <w:sz w:val="24"/>
          <w:szCs w:val="24"/>
        </w:rPr>
      </w:pPr>
      <w:r w:rsidRPr="000255AA">
        <w:rPr>
          <w:rFonts w:ascii="Times New Roman" w:hAnsi="Times New Roman" w:cs="Times New Roman"/>
          <w:sz w:val="24"/>
          <w:szCs w:val="24"/>
        </w:rPr>
        <w:t>School human resource management</w:t>
      </w:r>
      <w:r w:rsidR="009A5C90" w:rsidRPr="000255AA">
        <w:rPr>
          <w:rFonts w:ascii="Times New Roman" w:hAnsi="Times New Roman" w:cs="Times New Roman"/>
          <w:sz w:val="24"/>
          <w:szCs w:val="24"/>
        </w:rPr>
        <w:t xml:space="preserve"> (PROBE FURTHER)</w:t>
      </w:r>
    </w:p>
    <w:p w:rsidR="005D2050" w:rsidRPr="000255AA" w:rsidRDefault="005D2050" w:rsidP="004E4412">
      <w:pPr>
        <w:pStyle w:val="ListParagraph"/>
        <w:numPr>
          <w:ilvl w:val="0"/>
          <w:numId w:val="1"/>
        </w:numPr>
        <w:spacing w:line="480" w:lineRule="auto"/>
        <w:ind w:left="0" w:firstLine="0"/>
        <w:rPr>
          <w:rFonts w:ascii="Times New Roman" w:hAnsi="Times New Roman" w:cs="Times New Roman"/>
          <w:sz w:val="24"/>
          <w:szCs w:val="24"/>
        </w:rPr>
      </w:pPr>
      <w:r w:rsidRPr="000255AA">
        <w:rPr>
          <w:rFonts w:ascii="Times New Roman" w:hAnsi="Times New Roman" w:cs="Times New Roman"/>
          <w:sz w:val="24"/>
          <w:szCs w:val="24"/>
        </w:rPr>
        <w:t>School financial resource management</w:t>
      </w:r>
      <w:r w:rsidR="009A5C90" w:rsidRPr="000255AA">
        <w:rPr>
          <w:rFonts w:ascii="Times New Roman" w:hAnsi="Times New Roman" w:cs="Times New Roman"/>
          <w:sz w:val="24"/>
          <w:szCs w:val="24"/>
        </w:rPr>
        <w:t xml:space="preserve"> (PROBE FURTHER)</w:t>
      </w:r>
    </w:p>
    <w:p w:rsidR="005D2050" w:rsidRPr="000255AA" w:rsidRDefault="005D2050" w:rsidP="004E4412">
      <w:pPr>
        <w:pStyle w:val="ListParagraph"/>
        <w:numPr>
          <w:ilvl w:val="0"/>
          <w:numId w:val="1"/>
        </w:numPr>
        <w:spacing w:line="480" w:lineRule="auto"/>
        <w:ind w:left="0" w:firstLine="0"/>
        <w:rPr>
          <w:rFonts w:ascii="Times New Roman" w:hAnsi="Times New Roman" w:cs="Times New Roman"/>
          <w:sz w:val="24"/>
          <w:szCs w:val="24"/>
        </w:rPr>
      </w:pPr>
      <w:r w:rsidRPr="000255AA">
        <w:rPr>
          <w:rFonts w:ascii="Times New Roman" w:hAnsi="Times New Roman" w:cs="Times New Roman"/>
          <w:sz w:val="24"/>
          <w:szCs w:val="24"/>
        </w:rPr>
        <w:t xml:space="preserve">School physical resource management </w:t>
      </w:r>
      <w:r w:rsidR="009A5C90" w:rsidRPr="000255AA">
        <w:rPr>
          <w:rFonts w:ascii="Times New Roman" w:hAnsi="Times New Roman" w:cs="Times New Roman"/>
          <w:sz w:val="24"/>
          <w:szCs w:val="24"/>
        </w:rPr>
        <w:t>(PROBE FURTHER)</w:t>
      </w:r>
    </w:p>
    <w:p w:rsidR="00596164" w:rsidRPr="000255AA" w:rsidRDefault="00596164" w:rsidP="00735BF4">
      <w:pPr>
        <w:rPr>
          <w:rFonts w:ascii="Times New Roman" w:hAnsi="Times New Roman" w:cs="Times New Roman"/>
          <w:sz w:val="24"/>
          <w:szCs w:val="24"/>
        </w:rPr>
      </w:pPr>
    </w:p>
    <w:p w:rsidR="00596164" w:rsidRPr="000255AA" w:rsidRDefault="00596164" w:rsidP="00735BF4">
      <w:pPr>
        <w:rPr>
          <w:rFonts w:ascii="Times New Roman" w:hAnsi="Times New Roman" w:cs="Times New Roman"/>
          <w:sz w:val="24"/>
          <w:szCs w:val="24"/>
        </w:rPr>
      </w:pPr>
    </w:p>
    <w:p w:rsidR="00BB7C91" w:rsidRPr="000255AA" w:rsidRDefault="00BB7C91" w:rsidP="00735BF4">
      <w:pPr>
        <w:rPr>
          <w:rFonts w:ascii="Times New Roman" w:hAnsi="Times New Roman" w:cs="Times New Roman"/>
          <w:sz w:val="24"/>
          <w:szCs w:val="24"/>
        </w:rPr>
      </w:pPr>
    </w:p>
    <w:p w:rsidR="00BB7C91" w:rsidRPr="000255AA" w:rsidRDefault="00BB7C91" w:rsidP="00735BF4">
      <w:pPr>
        <w:rPr>
          <w:rFonts w:ascii="Times New Roman" w:hAnsi="Times New Roman" w:cs="Times New Roman"/>
          <w:sz w:val="24"/>
          <w:szCs w:val="24"/>
        </w:rPr>
      </w:pPr>
    </w:p>
    <w:p w:rsidR="00BB7C91" w:rsidRPr="000255AA" w:rsidRDefault="00BB7C91" w:rsidP="00735BF4">
      <w:pPr>
        <w:rPr>
          <w:rFonts w:ascii="Times New Roman" w:hAnsi="Times New Roman" w:cs="Times New Roman"/>
          <w:sz w:val="24"/>
          <w:szCs w:val="24"/>
        </w:rPr>
      </w:pPr>
    </w:p>
    <w:p w:rsidR="00BB7C91" w:rsidRPr="000255AA" w:rsidRDefault="00BB7C91" w:rsidP="00735BF4">
      <w:pPr>
        <w:rPr>
          <w:rFonts w:ascii="Times New Roman" w:hAnsi="Times New Roman" w:cs="Times New Roman"/>
          <w:sz w:val="24"/>
          <w:szCs w:val="24"/>
        </w:rPr>
      </w:pPr>
    </w:p>
    <w:p w:rsidR="00BB7C91" w:rsidRPr="000255AA" w:rsidRDefault="00BB7C91" w:rsidP="00735BF4">
      <w:pPr>
        <w:rPr>
          <w:rFonts w:ascii="Times New Roman" w:hAnsi="Times New Roman" w:cs="Times New Roman"/>
          <w:sz w:val="24"/>
          <w:szCs w:val="24"/>
        </w:rPr>
      </w:pPr>
    </w:p>
    <w:p w:rsidR="00596164" w:rsidRPr="000255AA" w:rsidRDefault="00596164" w:rsidP="00735BF4">
      <w:pPr>
        <w:rPr>
          <w:rFonts w:ascii="Times New Roman" w:hAnsi="Times New Roman" w:cs="Times New Roman"/>
          <w:sz w:val="24"/>
          <w:szCs w:val="24"/>
        </w:rPr>
      </w:pPr>
    </w:p>
    <w:p w:rsidR="00EB3B2F" w:rsidRPr="000255AA" w:rsidRDefault="00EB3B2F" w:rsidP="00735BF4">
      <w:pPr>
        <w:rPr>
          <w:rFonts w:ascii="Times New Roman" w:hAnsi="Times New Roman" w:cs="Times New Roman"/>
          <w:sz w:val="24"/>
          <w:szCs w:val="24"/>
        </w:rPr>
      </w:pPr>
    </w:p>
    <w:p w:rsidR="00EB3B2F" w:rsidRPr="000255AA" w:rsidRDefault="00EB3B2F" w:rsidP="00735BF4">
      <w:pPr>
        <w:rPr>
          <w:rFonts w:ascii="Times New Roman" w:hAnsi="Times New Roman" w:cs="Times New Roman"/>
          <w:sz w:val="24"/>
          <w:szCs w:val="24"/>
        </w:rPr>
      </w:pPr>
    </w:p>
    <w:p w:rsidR="00EB3B2F" w:rsidRPr="000255AA" w:rsidRDefault="00EB3B2F" w:rsidP="00735BF4">
      <w:pPr>
        <w:rPr>
          <w:rFonts w:ascii="Times New Roman" w:hAnsi="Times New Roman" w:cs="Times New Roman"/>
          <w:sz w:val="24"/>
          <w:szCs w:val="24"/>
        </w:rPr>
      </w:pPr>
    </w:p>
    <w:p w:rsidR="00BB7C91" w:rsidRPr="000255AA" w:rsidRDefault="00BB7C91" w:rsidP="00735BF4">
      <w:pPr>
        <w:jc w:val="center"/>
        <w:rPr>
          <w:rFonts w:ascii="Times New Roman" w:hAnsi="Times New Roman" w:cs="Times New Roman"/>
          <w:b/>
          <w:sz w:val="24"/>
          <w:szCs w:val="24"/>
        </w:rPr>
      </w:pPr>
    </w:p>
    <w:p w:rsidR="00BB7C91" w:rsidRPr="000255AA" w:rsidRDefault="00BB7C91" w:rsidP="00735BF4">
      <w:pPr>
        <w:jc w:val="center"/>
        <w:rPr>
          <w:rFonts w:ascii="Times New Roman" w:hAnsi="Times New Roman" w:cs="Times New Roman"/>
          <w:b/>
          <w:sz w:val="24"/>
          <w:szCs w:val="24"/>
        </w:rPr>
      </w:pPr>
    </w:p>
    <w:p w:rsidR="009C0EA4" w:rsidRPr="000255AA" w:rsidRDefault="009C0EA4">
      <w:pPr>
        <w:rPr>
          <w:rFonts w:ascii="Times New Roman" w:hAnsi="Times New Roman" w:cs="Times New Roman"/>
          <w:b/>
          <w:sz w:val="24"/>
          <w:szCs w:val="24"/>
        </w:rPr>
      </w:pPr>
      <w:r w:rsidRPr="000255AA">
        <w:rPr>
          <w:rFonts w:ascii="Times New Roman" w:hAnsi="Times New Roman" w:cs="Times New Roman"/>
          <w:b/>
          <w:sz w:val="24"/>
          <w:szCs w:val="24"/>
        </w:rPr>
        <w:br w:type="page"/>
      </w:r>
    </w:p>
    <w:p w:rsidR="00890AE4" w:rsidRPr="000255AA" w:rsidRDefault="00E939DB" w:rsidP="00632FD9">
      <w:pPr>
        <w:pStyle w:val="Heading2"/>
      </w:pPr>
      <w:bookmarkStart w:id="207" w:name="_Toc86478783"/>
      <w:r w:rsidRPr="000255AA">
        <w:lastRenderedPageBreak/>
        <w:t>Appendix</w:t>
      </w:r>
      <w:r w:rsidR="00890AE4" w:rsidRPr="000255AA">
        <w:t xml:space="preserve"> </w:t>
      </w:r>
      <w:r w:rsidR="005B1A7A">
        <w:t>III</w:t>
      </w:r>
      <w:r w:rsidR="009C0EA4" w:rsidRPr="000255AA">
        <w:t xml:space="preserve">: </w:t>
      </w:r>
      <w:r w:rsidR="00890AE4" w:rsidRPr="000255AA">
        <w:t xml:space="preserve">KCPE </w:t>
      </w:r>
      <w:r w:rsidR="004E4412" w:rsidRPr="000255AA">
        <w:t>Performance in Schools Between</w:t>
      </w:r>
      <w:r w:rsidR="00890AE4" w:rsidRPr="000255AA">
        <w:t>2011 -2015</w:t>
      </w:r>
      <w:bookmarkEnd w:id="207"/>
    </w:p>
    <w:tbl>
      <w:tblPr>
        <w:tblW w:w="7920" w:type="dxa"/>
        <w:tblInd w:w="108" w:type="dxa"/>
        <w:tblLayout w:type="fixed"/>
        <w:tblLook w:val="04A0" w:firstRow="1" w:lastRow="0" w:firstColumn="1" w:lastColumn="0" w:noHBand="0" w:noVBand="1"/>
      </w:tblPr>
      <w:tblGrid>
        <w:gridCol w:w="1170"/>
        <w:gridCol w:w="1080"/>
        <w:gridCol w:w="1080"/>
        <w:gridCol w:w="990"/>
        <w:gridCol w:w="1170"/>
        <w:gridCol w:w="900"/>
        <w:gridCol w:w="1530"/>
      </w:tblGrid>
      <w:tr w:rsidR="00890AE4" w:rsidRPr="000255AA" w:rsidTr="004E4412">
        <w:tc>
          <w:tcPr>
            <w:tcW w:w="1170" w:type="dxa"/>
          </w:tcPr>
          <w:p w:rsidR="00890AE4" w:rsidRPr="000255AA" w:rsidRDefault="00890AE4" w:rsidP="00735BF4">
            <w:pPr>
              <w:jc w:val="center"/>
              <w:rPr>
                <w:rFonts w:ascii="Times New Roman" w:hAnsi="Times New Roman" w:cs="Times New Roman"/>
                <w:b/>
                <w:sz w:val="24"/>
                <w:szCs w:val="24"/>
              </w:rPr>
            </w:pPr>
            <w:r w:rsidRPr="000255AA">
              <w:rPr>
                <w:rFonts w:ascii="Times New Roman" w:hAnsi="Times New Roman" w:cs="Times New Roman"/>
                <w:b/>
                <w:sz w:val="24"/>
                <w:szCs w:val="24"/>
              </w:rPr>
              <w:t>School/Year</w:t>
            </w:r>
          </w:p>
        </w:tc>
        <w:tc>
          <w:tcPr>
            <w:tcW w:w="1080" w:type="dxa"/>
          </w:tcPr>
          <w:p w:rsidR="00890AE4" w:rsidRPr="000255AA" w:rsidRDefault="00890AE4" w:rsidP="00735BF4">
            <w:pPr>
              <w:jc w:val="center"/>
              <w:rPr>
                <w:rFonts w:ascii="Times New Roman" w:hAnsi="Times New Roman" w:cs="Times New Roman"/>
                <w:b/>
                <w:sz w:val="24"/>
                <w:szCs w:val="24"/>
              </w:rPr>
            </w:pPr>
            <w:r w:rsidRPr="000255AA">
              <w:rPr>
                <w:rFonts w:ascii="Times New Roman" w:hAnsi="Times New Roman" w:cs="Times New Roman"/>
                <w:b/>
                <w:sz w:val="24"/>
                <w:szCs w:val="24"/>
              </w:rPr>
              <w:t>2011</w:t>
            </w:r>
          </w:p>
        </w:tc>
        <w:tc>
          <w:tcPr>
            <w:tcW w:w="1080" w:type="dxa"/>
          </w:tcPr>
          <w:p w:rsidR="00890AE4" w:rsidRPr="000255AA" w:rsidRDefault="00890AE4" w:rsidP="00735BF4">
            <w:pPr>
              <w:jc w:val="center"/>
              <w:rPr>
                <w:rFonts w:ascii="Times New Roman" w:hAnsi="Times New Roman" w:cs="Times New Roman"/>
                <w:b/>
                <w:sz w:val="24"/>
                <w:szCs w:val="24"/>
              </w:rPr>
            </w:pPr>
            <w:r w:rsidRPr="000255AA">
              <w:rPr>
                <w:rFonts w:ascii="Times New Roman" w:hAnsi="Times New Roman" w:cs="Times New Roman"/>
                <w:b/>
                <w:sz w:val="24"/>
                <w:szCs w:val="24"/>
              </w:rPr>
              <w:t>2012</w:t>
            </w:r>
          </w:p>
        </w:tc>
        <w:tc>
          <w:tcPr>
            <w:tcW w:w="990" w:type="dxa"/>
          </w:tcPr>
          <w:p w:rsidR="00890AE4" w:rsidRPr="000255AA" w:rsidRDefault="00890AE4" w:rsidP="00735BF4">
            <w:pPr>
              <w:jc w:val="center"/>
              <w:rPr>
                <w:rFonts w:ascii="Times New Roman" w:hAnsi="Times New Roman" w:cs="Times New Roman"/>
                <w:b/>
                <w:sz w:val="24"/>
                <w:szCs w:val="24"/>
              </w:rPr>
            </w:pPr>
            <w:r w:rsidRPr="000255AA">
              <w:rPr>
                <w:rFonts w:ascii="Times New Roman" w:hAnsi="Times New Roman" w:cs="Times New Roman"/>
                <w:b/>
                <w:sz w:val="24"/>
                <w:szCs w:val="24"/>
              </w:rPr>
              <w:t>2013</w:t>
            </w:r>
          </w:p>
        </w:tc>
        <w:tc>
          <w:tcPr>
            <w:tcW w:w="1170" w:type="dxa"/>
          </w:tcPr>
          <w:p w:rsidR="00890AE4" w:rsidRPr="000255AA" w:rsidRDefault="00890AE4" w:rsidP="00735BF4">
            <w:pPr>
              <w:jc w:val="center"/>
              <w:rPr>
                <w:rFonts w:ascii="Times New Roman" w:hAnsi="Times New Roman" w:cs="Times New Roman"/>
                <w:b/>
                <w:sz w:val="24"/>
                <w:szCs w:val="24"/>
              </w:rPr>
            </w:pPr>
            <w:r w:rsidRPr="000255AA">
              <w:rPr>
                <w:rFonts w:ascii="Times New Roman" w:hAnsi="Times New Roman" w:cs="Times New Roman"/>
                <w:b/>
                <w:sz w:val="24"/>
                <w:szCs w:val="24"/>
              </w:rPr>
              <w:t>2014</w:t>
            </w:r>
          </w:p>
        </w:tc>
        <w:tc>
          <w:tcPr>
            <w:tcW w:w="900" w:type="dxa"/>
          </w:tcPr>
          <w:p w:rsidR="00890AE4" w:rsidRPr="000255AA" w:rsidRDefault="00890AE4" w:rsidP="00735BF4">
            <w:pPr>
              <w:rPr>
                <w:rFonts w:ascii="Times New Roman" w:hAnsi="Times New Roman" w:cs="Times New Roman"/>
                <w:b/>
                <w:sz w:val="24"/>
                <w:szCs w:val="24"/>
              </w:rPr>
            </w:pPr>
            <w:r w:rsidRPr="000255AA">
              <w:rPr>
                <w:rFonts w:ascii="Times New Roman" w:hAnsi="Times New Roman" w:cs="Times New Roman"/>
                <w:b/>
                <w:sz w:val="24"/>
                <w:szCs w:val="24"/>
              </w:rPr>
              <w:t>2015</w:t>
            </w:r>
          </w:p>
        </w:tc>
        <w:tc>
          <w:tcPr>
            <w:tcW w:w="1530" w:type="dxa"/>
          </w:tcPr>
          <w:p w:rsidR="00890AE4" w:rsidRPr="000255AA" w:rsidRDefault="00890AE4" w:rsidP="00735BF4">
            <w:pPr>
              <w:jc w:val="center"/>
              <w:rPr>
                <w:rFonts w:ascii="Times New Roman" w:hAnsi="Times New Roman" w:cs="Times New Roman"/>
                <w:b/>
                <w:sz w:val="24"/>
                <w:szCs w:val="24"/>
              </w:rPr>
            </w:pPr>
            <w:r w:rsidRPr="000255AA">
              <w:rPr>
                <w:rFonts w:ascii="Times New Roman" w:hAnsi="Times New Roman" w:cs="Times New Roman"/>
                <w:b/>
                <w:sz w:val="24"/>
                <w:szCs w:val="24"/>
              </w:rPr>
              <w:t>Average Mean</w:t>
            </w:r>
          </w:p>
        </w:tc>
      </w:tr>
      <w:tr w:rsidR="00890AE4" w:rsidRPr="000255AA" w:rsidTr="004E4412">
        <w:tc>
          <w:tcPr>
            <w:tcW w:w="1170" w:type="dxa"/>
          </w:tcPr>
          <w:p w:rsidR="00890AE4" w:rsidRPr="000255AA" w:rsidRDefault="00890AE4" w:rsidP="003856A0">
            <w:pPr>
              <w:pStyle w:val="ListParagraph"/>
              <w:numPr>
                <w:ilvl w:val="0"/>
                <w:numId w:val="11"/>
              </w:numPr>
              <w:ind w:left="0" w:firstLine="0"/>
              <w:jc w:val="center"/>
              <w:rPr>
                <w:rFonts w:ascii="Times New Roman" w:hAnsi="Times New Roman" w:cs="Times New Roman"/>
                <w:sz w:val="24"/>
                <w:szCs w:val="24"/>
              </w:rPr>
            </w:pPr>
          </w:p>
        </w:tc>
        <w:tc>
          <w:tcPr>
            <w:tcW w:w="1080" w:type="dxa"/>
          </w:tcPr>
          <w:p w:rsidR="00890AE4" w:rsidRPr="000255AA" w:rsidRDefault="00E65305" w:rsidP="004E4412">
            <w:pPr>
              <w:jc w:val="right"/>
              <w:rPr>
                <w:rFonts w:ascii="Times New Roman" w:hAnsi="Times New Roman" w:cs="Times New Roman"/>
                <w:sz w:val="24"/>
                <w:szCs w:val="24"/>
              </w:rPr>
            </w:pPr>
            <w:r w:rsidRPr="000255AA">
              <w:rPr>
                <w:rFonts w:ascii="Times New Roman" w:hAnsi="Times New Roman" w:cs="Times New Roman"/>
                <w:sz w:val="24"/>
                <w:szCs w:val="24"/>
              </w:rPr>
              <w:t>215.0</w:t>
            </w:r>
          </w:p>
        </w:tc>
        <w:tc>
          <w:tcPr>
            <w:tcW w:w="1080" w:type="dxa"/>
          </w:tcPr>
          <w:p w:rsidR="00890AE4" w:rsidRPr="000255AA" w:rsidRDefault="00A23259" w:rsidP="004E4412">
            <w:pPr>
              <w:jc w:val="right"/>
              <w:rPr>
                <w:rFonts w:ascii="Times New Roman" w:hAnsi="Times New Roman" w:cs="Times New Roman"/>
                <w:sz w:val="24"/>
                <w:szCs w:val="24"/>
              </w:rPr>
            </w:pPr>
            <w:r w:rsidRPr="000255AA">
              <w:rPr>
                <w:rFonts w:ascii="Times New Roman" w:hAnsi="Times New Roman" w:cs="Times New Roman"/>
                <w:sz w:val="24"/>
                <w:szCs w:val="24"/>
              </w:rPr>
              <w:t>205.0</w:t>
            </w:r>
          </w:p>
        </w:tc>
        <w:tc>
          <w:tcPr>
            <w:tcW w:w="990" w:type="dxa"/>
          </w:tcPr>
          <w:p w:rsidR="00890AE4" w:rsidRPr="000255AA" w:rsidRDefault="00A23259" w:rsidP="004E4412">
            <w:pPr>
              <w:jc w:val="right"/>
              <w:rPr>
                <w:rFonts w:ascii="Times New Roman" w:hAnsi="Times New Roman" w:cs="Times New Roman"/>
                <w:sz w:val="24"/>
                <w:szCs w:val="24"/>
              </w:rPr>
            </w:pPr>
            <w:r w:rsidRPr="000255AA">
              <w:rPr>
                <w:rFonts w:ascii="Times New Roman" w:hAnsi="Times New Roman" w:cs="Times New Roman"/>
                <w:sz w:val="24"/>
                <w:szCs w:val="24"/>
              </w:rPr>
              <w:t>203.84</w:t>
            </w:r>
          </w:p>
        </w:tc>
        <w:tc>
          <w:tcPr>
            <w:tcW w:w="1170" w:type="dxa"/>
          </w:tcPr>
          <w:p w:rsidR="00890AE4" w:rsidRPr="000255AA" w:rsidRDefault="006000E8" w:rsidP="004E4412">
            <w:pPr>
              <w:jc w:val="right"/>
              <w:rPr>
                <w:rFonts w:ascii="Times New Roman" w:hAnsi="Times New Roman" w:cs="Times New Roman"/>
                <w:sz w:val="24"/>
                <w:szCs w:val="24"/>
              </w:rPr>
            </w:pPr>
            <w:r w:rsidRPr="000255AA">
              <w:rPr>
                <w:rFonts w:ascii="Times New Roman" w:hAnsi="Times New Roman" w:cs="Times New Roman"/>
                <w:sz w:val="24"/>
                <w:szCs w:val="24"/>
              </w:rPr>
              <w:t>211.92</w:t>
            </w:r>
          </w:p>
        </w:tc>
        <w:tc>
          <w:tcPr>
            <w:tcW w:w="900" w:type="dxa"/>
          </w:tcPr>
          <w:p w:rsidR="00890AE4" w:rsidRPr="000255AA" w:rsidRDefault="006000E8" w:rsidP="004E4412">
            <w:pPr>
              <w:jc w:val="right"/>
              <w:rPr>
                <w:rFonts w:ascii="Times New Roman" w:hAnsi="Times New Roman" w:cs="Times New Roman"/>
                <w:sz w:val="24"/>
                <w:szCs w:val="24"/>
              </w:rPr>
            </w:pPr>
            <w:r w:rsidRPr="000255AA">
              <w:rPr>
                <w:rFonts w:ascii="Times New Roman" w:hAnsi="Times New Roman" w:cs="Times New Roman"/>
                <w:sz w:val="24"/>
                <w:szCs w:val="24"/>
              </w:rPr>
              <w:t>209.0</w:t>
            </w:r>
          </w:p>
        </w:tc>
        <w:tc>
          <w:tcPr>
            <w:tcW w:w="1530" w:type="dxa"/>
          </w:tcPr>
          <w:p w:rsidR="00890AE4" w:rsidRPr="000255AA" w:rsidRDefault="00E65305" w:rsidP="004E4412">
            <w:pPr>
              <w:jc w:val="right"/>
              <w:rPr>
                <w:rFonts w:ascii="Times New Roman" w:hAnsi="Times New Roman" w:cs="Times New Roman"/>
                <w:b/>
                <w:sz w:val="24"/>
                <w:szCs w:val="24"/>
              </w:rPr>
            </w:pPr>
            <w:r w:rsidRPr="000255AA">
              <w:rPr>
                <w:rFonts w:ascii="Times New Roman" w:hAnsi="Times New Roman" w:cs="Times New Roman"/>
                <w:b/>
                <w:sz w:val="24"/>
                <w:szCs w:val="24"/>
              </w:rPr>
              <w:t>208.95</w:t>
            </w:r>
          </w:p>
        </w:tc>
      </w:tr>
      <w:tr w:rsidR="00890AE4" w:rsidRPr="000255AA" w:rsidTr="004E4412">
        <w:tc>
          <w:tcPr>
            <w:tcW w:w="1170" w:type="dxa"/>
          </w:tcPr>
          <w:p w:rsidR="00890AE4" w:rsidRPr="000255AA" w:rsidRDefault="00890AE4" w:rsidP="003856A0">
            <w:pPr>
              <w:pStyle w:val="ListParagraph"/>
              <w:numPr>
                <w:ilvl w:val="0"/>
                <w:numId w:val="11"/>
              </w:numPr>
              <w:ind w:left="0" w:firstLine="0"/>
              <w:jc w:val="center"/>
              <w:rPr>
                <w:rFonts w:ascii="Times New Roman" w:hAnsi="Times New Roman" w:cs="Times New Roman"/>
                <w:sz w:val="24"/>
                <w:szCs w:val="24"/>
              </w:rPr>
            </w:pPr>
          </w:p>
        </w:tc>
        <w:tc>
          <w:tcPr>
            <w:tcW w:w="1080" w:type="dxa"/>
          </w:tcPr>
          <w:p w:rsidR="00890AE4" w:rsidRPr="000255AA" w:rsidRDefault="00E65305" w:rsidP="004E4412">
            <w:pPr>
              <w:jc w:val="right"/>
              <w:rPr>
                <w:rFonts w:ascii="Times New Roman" w:hAnsi="Times New Roman" w:cs="Times New Roman"/>
                <w:sz w:val="24"/>
                <w:szCs w:val="24"/>
              </w:rPr>
            </w:pPr>
            <w:r w:rsidRPr="000255AA">
              <w:rPr>
                <w:rFonts w:ascii="Times New Roman" w:hAnsi="Times New Roman" w:cs="Times New Roman"/>
                <w:sz w:val="24"/>
                <w:szCs w:val="24"/>
              </w:rPr>
              <w:t>350.12</w:t>
            </w:r>
          </w:p>
        </w:tc>
        <w:tc>
          <w:tcPr>
            <w:tcW w:w="1080" w:type="dxa"/>
          </w:tcPr>
          <w:p w:rsidR="00890AE4" w:rsidRPr="000255AA" w:rsidRDefault="00A23259" w:rsidP="004E4412">
            <w:pPr>
              <w:jc w:val="right"/>
              <w:rPr>
                <w:rFonts w:ascii="Times New Roman" w:hAnsi="Times New Roman" w:cs="Times New Roman"/>
                <w:sz w:val="24"/>
                <w:szCs w:val="24"/>
              </w:rPr>
            </w:pPr>
            <w:r w:rsidRPr="000255AA">
              <w:rPr>
                <w:rFonts w:ascii="Times New Roman" w:hAnsi="Times New Roman" w:cs="Times New Roman"/>
                <w:sz w:val="24"/>
                <w:szCs w:val="24"/>
              </w:rPr>
              <w:t>335.19</w:t>
            </w:r>
          </w:p>
        </w:tc>
        <w:tc>
          <w:tcPr>
            <w:tcW w:w="990" w:type="dxa"/>
          </w:tcPr>
          <w:p w:rsidR="00890AE4" w:rsidRPr="000255AA" w:rsidRDefault="00A23259" w:rsidP="004E4412">
            <w:pPr>
              <w:jc w:val="right"/>
              <w:rPr>
                <w:rFonts w:ascii="Times New Roman" w:hAnsi="Times New Roman" w:cs="Times New Roman"/>
                <w:sz w:val="24"/>
                <w:szCs w:val="24"/>
              </w:rPr>
            </w:pPr>
            <w:r w:rsidRPr="000255AA">
              <w:rPr>
                <w:rFonts w:ascii="Times New Roman" w:hAnsi="Times New Roman" w:cs="Times New Roman"/>
                <w:sz w:val="24"/>
                <w:szCs w:val="24"/>
              </w:rPr>
              <w:t>302.98</w:t>
            </w:r>
          </w:p>
        </w:tc>
        <w:tc>
          <w:tcPr>
            <w:tcW w:w="1170" w:type="dxa"/>
          </w:tcPr>
          <w:p w:rsidR="00890AE4" w:rsidRPr="000255AA" w:rsidRDefault="006000E8" w:rsidP="004E4412">
            <w:pPr>
              <w:jc w:val="right"/>
              <w:rPr>
                <w:rFonts w:ascii="Times New Roman" w:hAnsi="Times New Roman" w:cs="Times New Roman"/>
                <w:sz w:val="24"/>
                <w:szCs w:val="24"/>
              </w:rPr>
            </w:pPr>
            <w:r w:rsidRPr="000255AA">
              <w:rPr>
                <w:rFonts w:ascii="Times New Roman" w:hAnsi="Times New Roman" w:cs="Times New Roman"/>
                <w:sz w:val="24"/>
                <w:szCs w:val="24"/>
              </w:rPr>
              <w:t>354.10</w:t>
            </w:r>
          </w:p>
        </w:tc>
        <w:tc>
          <w:tcPr>
            <w:tcW w:w="900" w:type="dxa"/>
          </w:tcPr>
          <w:p w:rsidR="00890AE4" w:rsidRPr="000255AA" w:rsidRDefault="006000E8" w:rsidP="004E4412">
            <w:pPr>
              <w:jc w:val="right"/>
              <w:rPr>
                <w:rFonts w:ascii="Times New Roman" w:hAnsi="Times New Roman" w:cs="Times New Roman"/>
                <w:sz w:val="24"/>
                <w:szCs w:val="24"/>
              </w:rPr>
            </w:pPr>
            <w:r w:rsidRPr="000255AA">
              <w:rPr>
                <w:rFonts w:ascii="Times New Roman" w:hAnsi="Times New Roman" w:cs="Times New Roman"/>
                <w:sz w:val="24"/>
                <w:szCs w:val="24"/>
              </w:rPr>
              <w:t>345.72</w:t>
            </w:r>
          </w:p>
        </w:tc>
        <w:tc>
          <w:tcPr>
            <w:tcW w:w="1530" w:type="dxa"/>
          </w:tcPr>
          <w:p w:rsidR="00890AE4" w:rsidRPr="000255AA" w:rsidRDefault="00E65305" w:rsidP="004E4412">
            <w:pPr>
              <w:jc w:val="right"/>
              <w:rPr>
                <w:rFonts w:ascii="Times New Roman" w:hAnsi="Times New Roman" w:cs="Times New Roman"/>
                <w:b/>
                <w:sz w:val="24"/>
                <w:szCs w:val="24"/>
              </w:rPr>
            </w:pPr>
            <w:r w:rsidRPr="000255AA">
              <w:rPr>
                <w:rFonts w:ascii="Times New Roman" w:hAnsi="Times New Roman" w:cs="Times New Roman"/>
                <w:b/>
                <w:sz w:val="24"/>
                <w:szCs w:val="24"/>
              </w:rPr>
              <w:t>337.62</w:t>
            </w:r>
          </w:p>
        </w:tc>
      </w:tr>
      <w:tr w:rsidR="00890AE4" w:rsidRPr="000255AA" w:rsidTr="004E4412">
        <w:tc>
          <w:tcPr>
            <w:tcW w:w="1170" w:type="dxa"/>
          </w:tcPr>
          <w:p w:rsidR="00890AE4" w:rsidRPr="000255AA" w:rsidRDefault="00890AE4" w:rsidP="003856A0">
            <w:pPr>
              <w:pStyle w:val="ListParagraph"/>
              <w:numPr>
                <w:ilvl w:val="0"/>
                <w:numId w:val="11"/>
              </w:numPr>
              <w:ind w:left="0" w:firstLine="0"/>
              <w:jc w:val="center"/>
              <w:rPr>
                <w:rFonts w:ascii="Times New Roman" w:hAnsi="Times New Roman" w:cs="Times New Roman"/>
                <w:sz w:val="24"/>
                <w:szCs w:val="24"/>
              </w:rPr>
            </w:pPr>
          </w:p>
        </w:tc>
        <w:tc>
          <w:tcPr>
            <w:tcW w:w="1080" w:type="dxa"/>
          </w:tcPr>
          <w:p w:rsidR="00890AE4" w:rsidRPr="000255AA" w:rsidRDefault="00E65305" w:rsidP="004E4412">
            <w:pPr>
              <w:jc w:val="right"/>
              <w:rPr>
                <w:rFonts w:ascii="Times New Roman" w:hAnsi="Times New Roman" w:cs="Times New Roman"/>
                <w:sz w:val="24"/>
                <w:szCs w:val="24"/>
              </w:rPr>
            </w:pPr>
            <w:r w:rsidRPr="000255AA">
              <w:rPr>
                <w:rFonts w:ascii="Times New Roman" w:hAnsi="Times New Roman" w:cs="Times New Roman"/>
                <w:sz w:val="24"/>
                <w:szCs w:val="24"/>
              </w:rPr>
              <w:t>249.74</w:t>
            </w:r>
          </w:p>
        </w:tc>
        <w:tc>
          <w:tcPr>
            <w:tcW w:w="1080" w:type="dxa"/>
          </w:tcPr>
          <w:p w:rsidR="00890AE4" w:rsidRPr="000255AA" w:rsidRDefault="00A23259" w:rsidP="004E4412">
            <w:pPr>
              <w:jc w:val="right"/>
              <w:rPr>
                <w:rFonts w:ascii="Times New Roman" w:hAnsi="Times New Roman" w:cs="Times New Roman"/>
                <w:sz w:val="24"/>
                <w:szCs w:val="24"/>
              </w:rPr>
            </w:pPr>
            <w:r w:rsidRPr="000255AA">
              <w:rPr>
                <w:rFonts w:ascii="Times New Roman" w:hAnsi="Times New Roman" w:cs="Times New Roman"/>
                <w:sz w:val="24"/>
                <w:szCs w:val="24"/>
              </w:rPr>
              <w:t>250.90</w:t>
            </w:r>
          </w:p>
        </w:tc>
        <w:tc>
          <w:tcPr>
            <w:tcW w:w="990" w:type="dxa"/>
          </w:tcPr>
          <w:p w:rsidR="00890AE4" w:rsidRPr="000255AA" w:rsidRDefault="00A23259" w:rsidP="004E4412">
            <w:pPr>
              <w:jc w:val="right"/>
              <w:rPr>
                <w:rFonts w:ascii="Times New Roman" w:hAnsi="Times New Roman" w:cs="Times New Roman"/>
                <w:sz w:val="24"/>
                <w:szCs w:val="24"/>
              </w:rPr>
            </w:pPr>
            <w:r w:rsidRPr="000255AA">
              <w:rPr>
                <w:rFonts w:ascii="Times New Roman" w:hAnsi="Times New Roman" w:cs="Times New Roman"/>
                <w:sz w:val="24"/>
                <w:szCs w:val="24"/>
              </w:rPr>
              <w:t>210.36</w:t>
            </w:r>
          </w:p>
        </w:tc>
        <w:tc>
          <w:tcPr>
            <w:tcW w:w="1170" w:type="dxa"/>
          </w:tcPr>
          <w:p w:rsidR="00890AE4" w:rsidRPr="000255AA" w:rsidRDefault="006000E8" w:rsidP="004E4412">
            <w:pPr>
              <w:jc w:val="right"/>
              <w:rPr>
                <w:rFonts w:ascii="Times New Roman" w:hAnsi="Times New Roman" w:cs="Times New Roman"/>
                <w:sz w:val="24"/>
                <w:szCs w:val="24"/>
              </w:rPr>
            </w:pPr>
            <w:r w:rsidRPr="000255AA">
              <w:rPr>
                <w:rFonts w:ascii="Times New Roman" w:hAnsi="Times New Roman" w:cs="Times New Roman"/>
                <w:sz w:val="24"/>
                <w:szCs w:val="24"/>
              </w:rPr>
              <w:t>238.72</w:t>
            </w:r>
          </w:p>
        </w:tc>
        <w:tc>
          <w:tcPr>
            <w:tcW w:w="900" w:type="dxa"/>
          </w:tcPr>
          <w:p w:rsidR="00890AE4" w:rsidRPr="000255AA" w:rsidRDefault="006000E8" w:rsidP="004E4412">
            <w:pPr>
              <w:jc w:val="right"/>
              <w:rPr>
                <w:rFonts w:ascii="Times New Roman" w:hAnsi="Times New Roman" w:cs="Times New Roman"/>
                <w:sz w:val="24"/>
                <w:szCs w:val="24"/>
              </w:rPr>
            </w:pPr>
            <w:r w:rsidRPr="000255AA">
              <w:rPr>
                <w:rFonts w:ascii="Times New Roman" w:hAnsi="Times New Roman" w:cs="Times New Roman"/>
                <w:sz w:val="24"/>
                <w:szCs w:val="24"/>
              </w:rPr>
              <w:t>256.47</w:t>
            </w:r>
          </w:p>
        </w:tc>
        <w:tc>
          <w:tcPr>
            <w:tcW w:w="1530" w:type="dxa"/>
          </w:tcPr>
          <w:p w:rsidR="00890AE4" w:rsidRPr="000255AA" w:rsidRDefault="00E65305" w:rsidP="004E4412">
            <w:pPr>
              <w:jc w:val="right"/>
              <w:rPr>
                <w:rFonts w:ascii="Times New Roman" w:hAnsi="Times New Roman" w:cs="Times New Roman"/>
                <w:b/>
                <w:sz w:val="24"/>
                <w:szCs w:val="24"/>
              </w:rPr>
            </w:pPr>
            <w:r w:rsidRPr="000255AA">
              <w:rPr>
                <w:rFonts w:ascii="Times New Roman" w:hAnsi="Times New Roman" w:cs="Times New Roman"/>
                <w:b/>
                <w:sz w:val="24"/>
                <w:szCs w:val="24"/>
              </w:rPr>
              <w:t>241.24</w:t>
            </w:r>
          </w:p>
        </w:tc>
      </w:tr>
      <w:tr w:rsidR="00890AE4" w:rsidRPr="000255AA" w:rsidTr="004E4412">
        <w:tc>
          <w:tcPr>
            <w:tcW w:w="1170" w:type="dxa"/>
          </w:tcPr>
          <w:p w:rsidR="00890AE4" w:rsidRPr="000255AA" w:rsidRDefault="00890AE4" w:rsidP="003856A0">
            <w:pPr>
              <w:pStyle w:val="ListParagraph"/>
              <w:numPr>
                <w:ilvl w:val="0"/>
                <w:numId w:val="11"/>
              </w:numPr>
              <w:ind w:left="0" w:firstLine="0"/>
              <w:jc w:val="center"/>
              <w:rPr>
                <w:rFonts w:ascii="Times New Roman" w:hAnsi="Times New Roman" w:cs="Times New Roman"/>
                <w:sz w:val="24"/>
                <w:szCs w:val="24"/>
              </w:rPr>
            </w:pPr>
          </w:p>
        </w:tc>
        <w:tc>
          <w:tcPr>
            <w:tcW w:w="1080" w:type="dxa"/>
          </w:tcPr>
          <w:p w:rsidR="00890AE4" w:rsidRPr="000255AA" w:rsidRDefault="00E65305" w:rsidP="004E4412">
            <w:pPr>
              <w:jc w:val="right"/>
              <w:rPr>
                <w:rFonts w:ascii="Times New Roman" w:hAnsi="Times New Roman" w:cs="Times New Roman"/>
                <w:sz w:val="24"/>
                <w:szCs w:val="24"/>
              </w:rPr>
            </w:pPr>
            <w:r w:rsidRPr="000255AA">
              <w:rPr>
                <w:rFonts w:ascii="Times New Roman" w:hAnsi="Times New Roman" w:cs="Times New Roman"/>
                <w:sz w:val="24"/>
                <w:szCs w:val="24"/>
              </w:rPr>
              <w:t>235.65</w:t>
            </w:r>
          </w:p>
        </w:tc>
        <w:tc>
          <w:tcPr>
            <w:tcW w:w="1080" w:type="dxa"/>
          </w:tcPr>
          <w:p w:rsidR="00890AE4" w:rsidRPr="000255AA" w:rsidRDefault="00A23259" w:rsidP="004E4412">
            <w:pPr>
              <w:jc w:val="right"/>
              <w:rPr>
                <w:rFonts w:ascii="Times New Roman" w:hAnsi="Times New Roman" w:cs="Times New Roman"/>
                <w:sz w:val="24"/>
                <w:szCs w:val="24"/>
              </w:rPr>
            </w:pPr>
            <w:r w:rsidRPr="000255AA">
              <w:rPr>
                <w:rFonts w:ascii="Times New Roman" w:hAnsi="Times New Roman" w:cs="Times New Roman"/>
                <w:sz w:val="24"/>
                <w:szCs w:val="24"/>
              </w:rPr>
              <w:t>249.35</w:t>
            </w:r>
          </w:p>
        </w:tc>
        <w:tc>
          <w:tcPr>
            <w:tcW w:w="990" w:type="dxa"/>
          </w:tcPr>
          <w:p w:rsidR="00890AE4" w:rsidRPr="000255AA" w:rsidRDefault="00A23259" w:rsidP="004E4412">
            <w:pPr>
              <w:jc w:val="right"/>
              <w:rPr>
                <w:rFonts w:ascii="Times New Roman" w:hAnsi="Times New Roman" w:cs="Times New Roman"/>
                <w:sz w:val="24"/>
                <w:szCs w:val="24"/>
              </w:rPr>
            </w:pPr>
            <w:r w:rsidRPr="000255AA">
              <w:rPr>
                <w:rFonts w:ascii="Times New Roman" w:hAnsi="Times New Roman" w:cs="Times New Roman"/>
                <w:sz w:val="24"/>
                <w:szCs w:val="24"/>
              </w:rPr>
              <w:t>223.60</w:t>
            </w:r>
          </w:p>
        </w:tc>
        <w:tc>
          <w:tcPr>
            <w:tcW w:w="1170" w:type="dxa"/>
          </w:tcPr>
          <w:p w:rsidR="00890AE4" w:rsidRPr="000255AA" w:rsidRDefault="006000E8" w:rsidP="004E4412">
            <w:pPr>
              <w:jc w:val="right"/>
              <w:rPr>
                <w:rFonts w:ascii="Times New Roman" w:hAnsi="Times New Roman" w:cs="Times New Roman"/>
                <w:sz w:val="24"/>
                <w:szCs w:val="24"/>
              </w:rPr>
            </w:pPr>
            <w:r w:rsidRPr="000255AA">
              <w:rPr>
                <w:rFonts w:ascii="Times New Roman" w:hAnsi="Times New Roman" w:cs="Times New Roman"/>
                <w:sz w:val="24"/>
                <w:szCs w:val="24"/>
              </w:rPr>
              <w:t>217.91</w:t>
            </w:r>
          </w:p>
        </w:tc>
        <w:tc>
          <w:tcPr>
            <w:tcW w:w="900" w:type="dxa"/>
          </w:tcPr>
          <w:p w:rsidR="00890AE4" w:rsidRPr="000255AA" w:rsidRDefault="006000E8" w:rsidP="004E4412">
            <w:pPr>
              <w:jc w:val="right"/>
              <w:rPr>
                <w:rFonts w:ascii="Times New Roman" w:hAnsi="Times New Roman" w:cs="Times New Roman"/>
                <w:sz w:val="24"/>
                <w:szCs w:val="24"/>
              </w:rPr>
            </w:pPr>
            <w:r w:rsidRPr="000255AA">
              <w:rPr>
                <w:rFonts w:ascii="Times New Roman" w:hAnsi="Times New Roman" w:cs="Times New Roman"/>
                <w:sz w:val="24"/>
                <w:szCs w:val="24"/>
              </w:rPr>
              <w:t>246.35</w:t>
            </w:r>
          </w:p>
        </w:tc>
        <w:tc>
          <w:tcPr>
            <w:tcW w:w="1530" w:type="dxa"/>
          </w:tcPr>
          <w:p w:rsidR="00890AE4" w:rsidRPr="000255AA" w:rsidRDefault="00E65305" w:rsidP="004E4412">
            <w:pPr>
              <w:jc w:val="right"/>
              <w:rPr>
                <w:rFonts w:ascii="Times New Roman" w:hAnsi="Times New Roman" w:cs="Times New Roman"/>
                <w:b/>
                <w:sz w:val="24"/>
                <w:szCs w:val="24"/>
              </w:rPr>
            </w:pPr>
            <w:r w:rsidRPr="000255AA">
              <w:rPr>
                <w:rFonts w:ascii="Times New Roman" w:hAnsi="Times New Roman" w:cs="Times New Roman"/>
                <w:b/>
                <w:sz w:val="24"/>
                <w:szCs w:val="24"/>
              </w:rPr>
              <w:t>234.37</w:t>
            </w:r>
          </w:p>
        </w:tc>
      </w:tr>
      <w:tr w:rsidR="00890AE4" w:rsidRPr="000255AA" w:rsidTr="004E4412">
        <w:tc>
          <w:tcPr>
            <w:tcW w:w="1170" w:type="dxa"/>
          </w:tcPr>
          <w:p w:rsidR="00890AE4" w:rsidRPr="000255AA" w:rsidRDefault="00890AE4" w:rsidP="003856A0">
            <w:pPr>
              <w:pStyle w:val="ListParagraph"/>
              <w:numPr>
                <w:ilvl w:val="0"/>
                <w:numId w:val="11"/>
              </w:numPr>
              <w:ind w:left="0" w:firstLine="0"/>
              <w:jc w:val="center"/>
              <w:rPr>
                <w:rFonts w:ascii="Times New Roman" w:hAnsi="Times New Roman" w:cs="Times New Roman"/>
                <w:sz w:val="24"/>
                <w:szCs w:val="24"/>
              </w:rPr>
            </w:pPr>
          </w:p>
        </w:tc>
        <w:tc>
          <w:tcPr>
            <w:tcW w:w="1080" w:type="dxa"/>
          </w:tcPr>
          <w:p w:rsidR="00890AE4" w:rsidRPr="000255AA" w:rsidRDefault="00E65305" w:rsidP="004E4412">
            <w:pPr>
              <w:jc w:val="right"/>
              <w:rPr>
                <w:rFonts w:ascii="Times New Roman" w:hAnsi="Times New Roman" w:cs="Times New Roman"/>
                <w:sz w:val="24"/>
                <w:szCs w:val="24"/>
              </w:rPr>
            </w:pPr>
            <w:r w:rsidRPr="000255AA">
              <w:rPr>
                <w:rFonts w:ascii="Times New Roman" w:hAnsi="Times New Roman" w:cs="Times New Roman"/>
                <w:sz w:val="24"/>
                <w:szCs w:val="24"/>
              </w:rPr>
              <w:t>247.96</w:t>
            </w:r>
          </w:p>
        </w:tc>
        <w:tc>
          <w:tcPr>
            <w:tcW w:w="1080" w:type="dxa"/>
          </w:tcPr>
          <w:p w:rsidR="00890AE4" w:rsidRPr="000255AA" w:rsidRDefault="00A23259" w:rsidP="004E4412">
            <w:pPr>
              <w:jc w:val="right"/>
              <w:rPr>
                <w:rFonts w:ascii="Times New Roman" w:hAnsi="Times New Roman" w:cs="Times New Roman"/>
                <w:sz w:val="24"/>
                <w:szCs w:val="24"/>
              </w:rPr>
            </w:pPr>
            <w:r w:rsidRPr="000255AA">
              <w:rPr>
                <w:rFonts w:ascii="Times New Roman" w:hAnsi="Times New Roman" w:cs="Times New Roman"/>
                <w:sz w:val="24"/>
                <w:szCs w:val="24"/>
              </w:rPr>
              <w:t>269.89</w:t>
            </w:r>
          </w:p>
        </w:tc>
        <w:tc>
          <w:tcPr>
            <w:tcW w:w="990" w:type="dxa"/>
          </w:tcPr>
          <w:p w:rsidR="00890AE4" w:rsidRPr="000255AA" w:rsidRDefault="00A23259" w:rsidP="004E4412">
            <w:pPr>
              <w:jc w:val="right"/>
              <w:rPr>
                <w:rFonts w:ascii="Times New Roman" w:hAnsi="Times New Roman" w:cs="Times New Roman"/>
                <w:sz w:val="24"/>
                <w:szCs w:val="24"/>
              </w:rPr>
            </w:pPr>
            <w:r w:rsidRPr="000255AA">
              <w:rPr>
                <w:rFonts w:ascii="Times New Roman" w:hAnsi="Times New Roman" w:cs="Times New Roman"/>
                <w:sz w:val="24"/>
                <w:szCs w:val="24"/>
              </w:rPr>
              <w:t>217.19</w:t>
            </w:r>
          </w:p>
        </w:tc>
        <w:tc>
          <w:tcPr>
            <w:tcW w:w="1170" w:type="dxa"/>
          </w:tcPr>
          <w:p w:rsidR="00890AE4" w:rsidRPr="000255AA" w:rsidRDefault="006000E8" w:rsidP="004E4412">
            <w:pPr>
              <w:jc w:val="right"/>
              <w:rPr>
                <w:rFonts w:ascii="Times New Roman" w:hAnsi="Times New Roman" w:cs="Times New Roman"/>
                <w:sz w:val="24"/>
                <w:szCs w:val="24"/>
              </w:rPr>
            </w:pPr>
            <w:r w:rsidRPr="000255AA">
              <w:rPr>
                <w:rFonts w:ascii="Times New Roman" w:hAnsi="Times New Roman" w:cs="Times New Roman"/>
                <w:sz w:val="24"/>
                <w:szCs w:val="24"/>
              </w:rPr>
              <w:t>246.32</w:t>
            </w:r>
          </w:p>
        </w:tc>
        <w:tc>
          <w:tcPr>
            <w:tcW w:w="900" w:type="dxa"/>
          </w:tcPr>
          <w:p w:rsidR="00890AE4" w:rsidRPr="000255AA" w:rsidRDefault="006000E8" w:rsidP="004E4412">
            <w:pPr>
              <w:jc w:val="right"/>
              <w:rPr>
                <w:rFonts w:ascii="Times New Roman" w:hAnsi="Times New Roman" w:cs="Times New Roman"/>
                <w:sz w:val="24"/>
                <w:szCs w:val="24"/>
              </w:rPr>
            </w:pPr>
            <w:r w:rsidRPr="000255AA">
              <w:rPr>
                <w:rFonts w:ascii="Times New Roman" w:hAnsi="Times New Roman" w:cs="Times New Roman"/>
                <w:sz w:val="24"/>
                <w:szCs w:val="24"/>
              </w:rPr>
              <w:t>251.70</w:t>
            </w:r>
          </w:p>
        </w:tc>
        <w:tc>
          <w:tcPr>
            <w:tcW w:w="1530" w:type="dxa"/>
          </w:tcPr>
          <w:p w:rsidR="00890AE4" w:rsidRPr="000255AA" w:rsidRDefault="00E65305" w:rsidP="004E4412">
            <w:pPr>
              <w:jc w:val="right"/>
              <w:rPr>
                <w:rFonts w:ascii="Times New Roman" w:hAnsi="Times New Roman" w:cs="Times New Roman"/>
                <w:b/>
                <w:sz w:val="24"/>
                <w:szCs w:val="24"/>
              </w:rPr>
            </w:pPr>
            <w:r w:rsidRPr="000255AA">
              <w:rPr>
                <w:rFonts w:ascii="Times New Roman" w:hAnsi="Times New Roman" w:cs="Times New Roman"/>
                <w:b/>
                <w:sz w:val="24"/>
                <w:szCs w:val="24"/>
              </w:rPr>
              <w:t>246.61</w:t>
            </w:r>
          </w:p>
        </w:tc>
      </w:tr>
      <w:tr w:rsidR="00890AE4" w:rsidRPr="000255AA" w:rsidTr="004E4412">
        <w:tc>
          <w:tcPr>
            <w:tcW w:w="1170" w:type="dxa"/>
          </w:tcPr>
          <w:p w:rsidR="00890AE4" w:rsidRPr="000255AA" w:rsidRDefault="00890AE4" w:rsidP="003856A0">
            <w:pPr>
              <w:pStyle w:val="ListParagraph"/>
              <w:numPr>
                <w:ilvl w:val="0"/>
                <w:numId w:val="11"/>
              </w:numPr>
              <w:ind w:left="0" w:firstLine="0"/>
              <w:jc w:val="center"/>
              <w:rPr>
                <w:rFonts w:ascii="Times New Roman" w:hAnsi="Times New Roman" w:cs="Times New Roman"/>
                <w:sz w:val="24"/>
                <w:szCs w:val="24"/>
              </w:rPr>
            </w:pPr>
          </w:p>
        </w:tc>
        <w:tc>
          <w:tcPr>
            <w:tcW w:w="1080" w:type="dxa"/>
          </w:tcPr>
          <w:p w:rsidR="00890AE4" w:rsidRPr="000255AA" w:rsidRDefault="00E65305" w:rsidP="004E4412">
            <w:pPr>
              <w:jc w:val="right"/>
              <w:rPr>
                <w:rFonts w:ascii="Times New Roman" w:hAnsi="Times New Roman" w:cs="Times New Roman"/>
                <w:sz w:val="24"/>
                <w:szCs w:val="24"/>
              </w:rPr>
            </w:pPr>
            <w:r w:rsidRPr="000255AA">
              <w:rPr>
                <w:rFonts w:ascii="Times New Roman" w:hAnsi="Times New Roman" w:cs="Times New Roman"/>
                <w:sz w:val="24"/>
                <w:szCs w:val="24"/>
              </w:rPr>
              <w:t>207.75</w:t>
            </w:r>
          </w:p>
        </w:tc>
        <w:tc>
          <w:tcPr>
            <w:tcW w:w="1080" w:type="dxa"/>
          </w:tcPr>
          <w:p w:rsidR="00890AE4" w:rsidRPr="000255AA" w:rsidRDefault="00A23259" w:rsidP="004E4412">
            <w:pPr>
              <w:jc w:val="right"/>
              <w:rPr>
                <w:rFonts w:ascii="Times New Roman" w:hAnsi="Times New Roman" w:cs="Times New Roman"/>
                <w:sz w:val="24"/>
                <w:szCs w:val="24"/>
              </w:rPr>
            </w:pPr>
            <w:r w:rsidRPr="000255AA">
              <w:rPr>
                <w:rFonts w:ascii="Times New Roman" w:hAnsi="Times New Roman" w:cs="Times New Roman"/>
                <w:sz w:val="24"/>
                <w:szCs w:val="24"/>
              </w:rPr>
              <w:t>203.96</w:t>
            </w:r>
          </w:p>
        </w:tc>
        <w:tc>
          <w:tcPr>
            <w:tcW w:w="990" w:type="dxa"/>
          </w:tcPr>
          <w:p w:rsidR="00890AE4" w:rsidRPr="000255AA" w:rsidRDefault="00A23259" w:rsidP="004E4412">
            <w:pPr>
              <w:jc w:val="right"/>
              <w:rPr>
                <w:rFonts w:ascii="Times New Roman" w:hAnsi="Times New Roman" w:cs="Times New Roman"/>
                <w:sz w:val="24"/>
                <w:szCs w:val="24"/>
              </w:rPr>
            </w:pPr>
            <w:r w:rsidRPr="000255AA">
              <w:rPr>
                <w:rFonts w:ascii="Times New Roman" w:hAnsi="Times New Roman" w:cs="Times New Roman"/>
                <w:sz w:val="24"/>
                <w:szCs w:val="24"/>
              </w:rPr>
              <w:t>198.46</w:t>
            </w:r>
          </w:p>
        </w:tc>
        <w:tc>
          <w:tcPr>
            <w:tcW w:w="1170" w:type="dxa"/>
          </w:tcPr>
          <w:p w:rsidR="00890AE4" w:rsidRPr="000255AA" w:rsidRDefault="006000E8" w:rsidP="004E4412">
            <w:pPr>
              <w:jc w:val="right"/>
              <w:rPr>
                <w:rFonts w:ascii="Times New Roman" w:hAnsi="Times New Roman" w:cs="Times New Roman"/>
                <w:sz w:val="24"/>
                <w:szCs w:val="24"/>
              </w:rPr>
            </w:pPr>
            <w:r w:rsidRPr="000255AA">
              <w:rPr>
                <w:rFonts w:ascii="Times New Roman" w:hAnsi="Times New Roman" w:cs="Times New Roman"/>
                <w:sz w:val="24"/>
                <w:szCs w:val="24"/>
              </w:rPr>
              <w:t>201.32</w:t>
            </w:r>
          </w:p>
        </w:tc>
        <w:tc>
          <w:tcPr>
            <w:tcW w:w="900" w:type="dxa"/>
          </w:tcPr>
          <w:p w:rsidR="00890AE4" w:rsidRPr="000255AA" w:rsidRDefault="006000E8" w:rsidP="004E4412">
            <w:pPr>
              <w:jc w:val="right"/>
              <w:rPr>
                <w:rFonts w:ascii="Times New Roman" w:hAnsi="Times New Roman" w:cs="Times New Roman"/>
                <w:sz w:val="24"/>
                <w:szCs w:val="24"/>
              </w:rPr>
            </w:pPr>
            <w:r w:rsidRPr="000255AA">
              <w:rPr>
                <w:rFonts w:ascii="Times New Roman" w:hAnsi="Times New Roman" w:cs="Times New Roman"/>
                <w:sz w:val="24"/>
                <w:szCs w:val="24"/>
              </w:rPr>
              <w:t>209.48</w:t>
            </w:r>
          </w:p>
        </w:tc>
        <w:tc>
          <w:tcPr>
            <w:tcW w:w="1530" w:type="dxa"/>
          </w:tcPr>
          <w:p w:rsidR="00890AE4" w:rsidRPr="000255AA" w:rsidRDefault="00E65305" w:rsidP="004E4412">
            <w:pPr>
              <w:jc w:val="right"/>
              <w:rPr>
                <w:rFonts w:ascii="Times New Roman" w:hAnsi="Times New Roman" w:cs="Times New Roman"/>
                <w:b/>
                <w:sz w:val="24"/>
                <w:szCs w:val="24"/>
              </w:rPr>
            </w:pPr>
            <w:r w:rsidRPr="000255AA">
              <w:rPr>
                <w:rFonts w:ascii="Times New Roman" w:hAnsi="Times New Roman" w:cs="Times New Roman"/>
                <w:b/>
                <w:sz w:val="24"/>
                <w:szCs w:val="24"/>
              </w:rPr>
              <w:t>204.19</w:t>
            </w:r>
          </w:p>
        </w:tc>
      </w:tr>
      <w:tr w:rsidR="00890AE4" w:rsidRPr="000255AA" w:rsidTr="004E4412">
        <w:tc>
          <w:tcPr>
            <w:tcW w:w="1170" w:type="dxa"/>
          </w:tcPr>
          <w:p w:rsidR="00890AE4" w:rsidRPr="000255AA" w:rsidRDefault="00890AE4" w:rsidP="003856A0">
            <w:pPr>
              <w:pStyle w:val="ListParagraph"/>
              <w:numPr>
                <w:ilvl w:val="0"/>
                <w:numId w:val="11"/>
              </w:numPr>
              <w:ind w:left="0" w:firstLine="0"/>
              <w:jc w:val="center"/>
              <w:rPr>
                <w:rFonts w:ascii="Times New Roman" w:hAnsi="Times New Roman" w:cs="Times New Roman"/>
                <w:sz w:val="24"/>
                <w:szCs w:val="24"/>
              </w:rPr>
            </w:pPr>
          </w:p>
        </w:tc>
        <w:tc>
          <w:tcPr>
            <w:tcW w:w="1080" w:type="dxa"/>
          </w:tcPr>
          <w:p w:rsidR="00890AE4" w:rsidRPr="000255AA" w:rsidRDefault="00E65305" w:rsidP="004E4412">
            <w:pPr>
              <w:jc w:val="right"/>
              <w:rPr>
                <w:rFonts w:ascii="Times New Roman" w:hAnsi="Times New Roman" w:cs="Times New Roman"/>
                <w:sz w:val="24"/>
                <w:szCs w:val="24"/>
              </w:rPr>
            </w:pPr>
            <w:r w:rsidRPr="000255AA">
              <w:rPr>
                <w:rFonts w:ascii="Times New Roman" w:hAnsi="Times New Roman" w:cs="Times New Roman"/>
                <w:sz w:val="24"/>
                <w:szCs w:val="24"/>
              </w:rPr>
              <w:t>250.61</w:t>
            </w:r>
          </w:p>
        </w:tc>
        <w:tc>
          <w:tcPr>
            <w:tcW w:w="1080" w:type="dxa"/>
          </w:tcPr>
          <w:p w:rsidR="00890AE4" w:rsidRPr="000255AA" w:rsidRDefault="00A23259" w:rsidP="004E4412">
            <w:pPr>
              <w:jc w:val="right"/>
              <w:rPr>
                <w:rFonts w:ascii="Times New Roman" w:hAnsi="Times New Roman" w:cs="Times New Roman"/>
                <w:sz w:val="24"/>
                <w:szCs w:val="24"/>
              </w:rPr>
            </w:pPr>
            <w:r w:rsidRPr="000255AA">
              <w:rPr>
                <w:rFonts w:ascii="Times New Roman" w:hAnsi="Times New Roman" w:cs="Times New Roman"/>
                <w:sz w:val="24"/>
                <w:szCs w:val="24"/>
              </w:rPr>
              <w:t>226.95</w:t>
            </w:r>
          </w:p>
        </w:tc>
        <w:tc>
          <w:tcPr>
            <w:tcW w:w="990" w:type="dxa"/>
          </w:tcPr>
          <w:p w:rsidR="00890AE4" w:rsidRPr="000255AA" w:rsidRDefault="00A23259" w:rsidP="004E4412">
            <w:pPr>
              <w:jc w:val="right"/>
              <w:rPr>
                <w:rFonts w:ascii="Times New Roman" w:hAnsi="Times New Roman" w:cs="Times New Roman"/>
                <w:sz w:val="24"/>
                <w:szCs w:val="24"/>
              </w:rPr>
            </w:pPr>
            <w:r w:rsidRPr="000255AA">
              <w:rPr>
                <w:rFonts w:ascii="Times New Roman" w:hAnsi="Times New Roman" w:cs="Times New Roman"/>
                <w:sz w:val="24"/>
                <w:szCs w:val="24"/>
              </w:rPr>
              <w:t>192.58</w:t>
            </w:r>
          </w:p>
        </w:tc>
        <w:tc>
          <w:tcPr>
            <w:tcW w:w="1170" w:type="dxa"/>
          </w:tcPr>
          <w:p w:rsidR="00890AE4" w:rsidRPr="000255AA" w:rsidRDefault="006000E8" w:rsidP="004E4412">
            <w:pPr>
              <w:jc w:val="right"/>
              <w:rPr>
                <w:rFonts w:ascii="Times New Roman" w:hAnsi="Times New Roman" w:cs="Times New Roman"/>
                <w:sz w:val="24"/>
                <w:szCs w:val="24"/>
              </w:rPr>
            </w:pPr>
            <w:r w:rsidRPr="000255AA">
              <w:rPr>
                <w:rFonts w:ascii="Times New Roman" w:hAnsi="Times New Roman" w:cs="Times New Roman"/>
                <w:sz w:val="24"/>
                <w:szCs w:val="24"/>
              </w:rPr>
              <w:t>204.62</w:t>
            </w:r>
          </w:p>
        </w:tc>
        <w:tc>
          <w:tcPr>
            <w:tcW w:w="900" w:type="dxa"/>
          </w:tcPr>
          <w:p w:rsidR="00890AE4" w:rsidRPr="000255AA" w:rsidRDefault="006000E8" w:rsidP="004E4412">
            <w:pPr>
              <w:jc w:val="right"/>
              <w:rPr>
                <w:rFonts w:ascii="Times New Roman" w:hAnsi="Times New Roman" w:cs="Times New Roman"/>
                <w:sz w:val="24"/>
                <w:szCs w:val="24"/>
              </w:rPr>
            </w:pPr>
            <w:r w:rsidRPr="000255AA">
              <w:rPr>
                <w:rFonts w:ascii="Times New Roman" w:hAnsi="Times New Roman" w:cs="Times New Roman"/>
                <w:sz w:val="24"/>
                <w:szCs w:val="24"/>
              </w:rPr>
              <w:t>213.38</w:t>
            </w:r>
          </w:p>
        </w:tc>
        <w:tc>
          <w:tcPr>
            <w:tcW w:w="1530" w:type="dxa"/>
          </w:tcPr>
          <w:p w:rsidR="00890AE4" w:rsidRPr="000255AA" w:rsidRDefault="00E65305" w:rsidP="004E4412">
            <w:pPr>
              <w:jc w:val="right"/>
              <w:rPr>
                <w:rFonts w:ascii="Times New Roman" w:hAnsi="Times New Roman" w:cs="Times New Roman"/>
                <w:b/>
                <w:sz w:val="24"/>
                <w:szCs w:val="24"/>
              </w:rPr>
            </w:pPr>
            <w:r w:rsidRPr="000255AA">
              <w:rPr>
                <w:rFonts w:ascii="Times New Roman" w:hAnsi="Times New Roman" w:cs="Times New Roman"/>
                <w:b/>
                <w:sz w:val="24"/>
                <w:szCs w:val="24"/>
              </w:rPr>
              <w:t>217.68</w:t>
            </w:r>
          </w:p>
        </w:tc>
      </w:tr>
      <w:tr w:rsidR="00890AE4" w:rsidRPr="000255AA" w:rsidTr="004E4412">
        <w:tc>
          <w:tcPr>
            <w:tcW w:w="1170" w:type="dxa"/>
          </w:tcPr>
          <w:p w:rsidR="00890AE4" w:rsidRPr="000255AA" w:rsidRDefault="00890AE4" w:rsidP="003856A0">
            <w:pPr>
              <w:pStyle w:val="ListParagraph"/>
              <w:numPr>
                <w:ilvl w:val="0"/>
                <w:numId w:val="11"/>
              </w:numPr>
              <w:ind w:left="0" w:firstLine="0"/>
              <w:jc w:val="center"/>
              <w:rPr>
                <w:rFonts w:ascii="Times New Roman" w:hAnsi="Times New Roman" w:cs="Times New Roman"/>
                <w:sz w:val="24"/>
                <w:szCs w:val="24"/>
              </w:rPr>
            </w:pPr>
          </w:p>
        </w:tc>
        <w:tc>
          <w:tcPr>
            <w:tcW w:w="1080" w:type="dxa"/>
          </w:tcPr>
          <w:p w:rsidR="00890AE4" w:rsidRPr="000255AA" w:rsidRDefault="00E65305" w:rsidP="004E4412">
            <w:pPr>
              <w:jc w:val="right"/>
              <w:rPr>
                <w:rFonts w:ascii="Times New Roman" w:hAnsi="Times New Roman" w:cs="Times New Roman"/>
                <w:sz w:val="24"/>
                <w:szCs w:val="24"/>
              </w:rPr>
            </w:pPr>
            <w:r w:rsidRPr="000255AA">
              <w:rPr>
                <w:rFonts w:ascii="Times New Roman" w:hAnsi="Times New Roman" w:cs="Times New Roman"/>
                <w:sz w:val="24"/>
                <w:szCs w:val="24"/>
              </w:rPr>
              <w:t>301.60</w:t>
            </w:r>
          </w:p>
        </w:tc>
        <w:tc>
          <w:tcPr>
            <w:tcW w:w="1080" w:type="dxa"/>
          </w:tcPr>
          <w:p w:rsidR="00890AE4" w:rsidRPr="000255AA" w:rsidRDefault="00A23259" w:rsidP="004E4412">
            <w:pPr>
              <w:jc w:val="right"/>
              <w:rPr>
                <w:rFonts w:ascii="Times New Roman" w:hAnsi="Times New Roman" w:cs="Times New Roman"/>
                <w:sz w:val="24"/>
                <w:szCs w:val="24"/>
              </w:rPr>
            </w:pPr>
            <w:r w:rsidRPr="000255AA">
              <w:rPr>
                <w:rFonts w:ascii="Times New Roman" w:hAnsi="Times New Roman" w:cs="Times New Roman"/>
                <w:sz w:val="24"/>
                <w:szCs w:val="24"/>
              </w:rPr>
              <w:t>298.35</w:t>
            </w:r>
          </w:p>
        </w:tc>
        <w:tc>
          <w:tcPr>
            <w:tcW w:w="990" w:type="dxa"/>
          </w:tcPr>
          <w:p w:rsidR="00890AE4" w:rsidRPr="000255AA" w:rsidRDefault="00A23259" w:rsidP="004E4412">
            <w:pPr>
              <w:jc w:val="right"/>
              <w:rPr>
                <w:rFonts w:ascii="Times New Roman" w:hAnsi="Times New Roman" w:cs="Times New Roman"/>
                <w:sz w:val="24"/>
                <w:szCs w:val="24"/>
              </w:rPr>
            </w:pPr>
            <w:r w:rsidRPr="000255AA">
              <w:rPr>
                <w:rFonts w:ascii="Times New Roman" w:hAnsi="Times New Roman" w:cs="Times New Roman"/>
                <w:sz w:val="24"/>
                <w:szCs w:val="24"/>
              </w:rPr>
              <w:t>301.80</w:t>
            </w:r>
          </w:p>
        </w:tc>
        <w:tc>
          <w:tcPr>
            <w:tcW w:w="1170" w:type="dxa"/>
          </w:tcPr>
          <w:p w:rsidR="00890AE4" w:rsidRPr="000255AA" w:rsidRDefault="006000E8" w:rsidP="004E4412">
            <w:pPr>
              <w:jc w:val="right"/>
              <w:rPr>
                <w:rFonts w:ascii="Times New Roman" w:hAnsi="Times New Roman" w:cs="Times New Roman"/>
                <w:sz w:val="24"/>
                <w:szCs w:val="24"/>
              </w:rPr>
            </w:pPr>
            <w:r w:rsidRPr="000255AA">
              <w:rPr>
                <w:rFonts w:ascii="Times New Roman" w:hAnsi="Times New Roman" w:cs="Times New Roman"/>
                <w:sz w:val="24"/>
                <w:szCs w:val="24"/>
              </w:rPr>
              <w:t>312.61</w:t>
            </w:r>
          </w:p>
        </w:tc>
        <w:tc>
          <w:tcPr>
            <w:tcW w:w="900" w:type="dxa"/>
          </w:tcPr>
          <w:p w:rsidR="00890AE4" w:rsidRPr="000255AA" w:rsidRDefault="006000E8" w:rsidP="004E4412">
            <w:pPr>
              <w:jc w:val="right"/>
              <w:rPr>
                <w:rFonts w:ascii="Times New Roman" w:hAnsi="Times New Roman" w:cs="Times New Roman"/>
                <w:sz w:val="24"/>
                <w:szCs w:val="24"/>
              </w:rPr>
            </w:pPr>
            <w:r w:rsidRPr="000255AA">
              <w:rPr>
                <w:rFonts w:ascii="Times New Roman" w:hAnsi="Times New Roman" w:cs="Times New Roman"/>
                <w:sz w:val="24"/>
                <w:szCs w:val="24"/>
              </w:rPr>
              <w:t>303.20</w:t>
            </w:r>
          </w:p>
        </w:tc>
        <w:tc>
          <w:tcPr>
            <w:tcW w:w="1530" w:type="dxa"/>
          </w:tcPr>
          <w:p w:rsidR="00890AE4" w:rsidRPr="000255AA" w:rsidRDefault="00E65305" w:rsidP="004E4412">
            <w:pPr>
              <w:jc w:val="right"/>
              <w:rPr>
                <w:rFonts w:ascii="Times New Roman" w:hAnsi="Times New Roman" w:cs="Times New Roman"/>
                <w:b/>
                <w:sz w:val="24"/>
                <w:szCs w:val="24"/>
              </w:rPr>
            </w:pPr>
            <w:r w:rsidRPr="000255AA">
              <w:rPr>
                <w:rFonts w:ascii="Times New Roman" w:hAnsi="Times New Roman" w:cs="Times New Roman"/>
                <w:b/>
                <w:sz w:val="24"/>
                <w:szCs w:val="24"/>
              </w:rPr>
              <w:t>304.71</w:t>
            </w:r>
          </w:p>
        </w:tc>
      </w:tr>
      <w:tr w:rsidR="00890AE4" w:rsidRPr="000255AA" w:rsidTr="004E4412">
        <w:tc>
          <w:tcPr>
            <w:tcW w:w="1170" w:type="dxa"/>
          </w:tcPr>
          <w:p w:rsidR="00890AE4" w:rsidRPr="000255AA" w:rsidRDefault="00890AE4" w:rsidP="003856A0">
            <w:pPr>
              <w:pStyle w:val="ListParagraph"/>
              <w:numPr>
                <w:ilvl w:val="0"/>
                <w:numId w:val="11"/>
              </w:numPr>
              <w:ind w:left="0" w:firstLine="0"/>
              <w:jc w:val="center"/>
              <w:rPr>
                <w:rFonts w:ascii="Times New Roman" w:hAnsi="Times New Roman" w:cs="Times New Roman"/>
                <w:sz w:val="24"/>
                <w:szCs w:val="24"/>
              </w:rPr>
            </w:pPr>
          </w:p>
        </w:tc>
        <w:tc>
          <w:tcPr>
            <w:tcW w:w="1080" w:type="dxa"/>
          </w:tcPr>
          <w:p w:rsidR="00890AE4" w:rsidRPr="000255AA" w:rsidRDefault="00E65305" w:rsidP="004E4412">
            <w:pPr>
              <w:jc w:val="right"/>
              <w:rPr>
                <w:rFonts w:ascii="Times New Roman" w:hAnsi="Times New Roman" w:cs="Times New Roman"/>
                <w:sz w:val="24"/>
                <w:szCs w:val="24"/>
              </w:rPr>
            </w:pPr>
            <w:r w:rsidRPr="000255AA">
              <w:rPr>
                <w:rFonts w:ascii="Times New Roman" w:hAnsi="Times New Roman" w:cs="Times New Roman"/>
                <w:sz w:val="24"/>
                <w:szCs w:val="24"/>
              </w:rPr>
              <w:t>233.36</w:t>
            </w:r>
          </w:p>
        </w:tc>
        <w:tc>
          <w:tcPr>
            <w:tcW w:w="1080" w:type="dxa"/>
          </w:tcPr>
          <w:p w:rsidR="00890AE4" w:rsidRPr="000255AA" w:rsidRDefault="00A23259" w:rsidP="004E4412">
            <w:pPr>
              <w:jc w:val="right"/>
              <w:rPr>
                <w:rFonts w:ascii="Times New Roman" w:hAnsi="Times New Roman" w:cs="Times New Roman"/>
                <w:sz w:val="24"/>
                <w:szCs w:val="24"/>
              </w:rPr>
            </w:pPr>
            <w:r w:rsidRPr="000255AA">
              <w:rPr>
                <w:rFonts w:ascii="Times New Roman" w:hAnsi="Times New Roman" w:cs="Times New Roman"/>
                <w:sz w:val="24"/>
                <w:szCs w:val="24"/>
              </w:rPr>
              <w:t>255.68</w:t>
            </w:r>
          </w:p>
        </w:tc>
        <w:tc>
          <w:tcPr>
            <w:tcW w:w="990" w:type="dxa"/>
          </w:tcPr>
          <w:p w:rsidR="00890AE4" w:rsidRPr="000255AA" w:rsidRDefault="00A23259" w:rsidP="004E4412">
            <w:pPr>
              <w:jc w:val="right"/>
              <w:rPr>
                <w:rFonts w:ascii="Times New Roman" w:hAnsi="Times New Roman" w:cs="Times New Roman"/>
                <w:sz w:val="24"/>
                <w:szCs w:val="24"/>
              </w:rPr>
            </w:pPr>
            <w:r w:rsidRPr="000255AA">
              <w:rPr>
                <w:rFonts w:ascii="Times New Roman" w:hAnsi="Times New Roman" w:cs="Times New Roman"/>
                <w:sz w:val="24"/>
                <w:szCs w:val="24"/>
              </w:rPr>
              <w:t>219.65</w:t>
            </w:r>
          </w:p>
        </w:tc>
        <w:tc>
          <w:tcPr>
            <w:tcW w:w="1170" w:type="dxa"/>
          </w:tcPr>
          <w:p w:rsidR="00890AE4" w:rsidRPr="000255AA" w:rsidRDefault="006000E8" w:rsidP="004E4412">
            <w:pPr>
              <w:jc w:val="right"/>
              <w:rPr>
                <w:rFonts w:ascii="Times New Roman" w:hAnsi="Times New Roman" w:cs="Times New Roman"/>
                <w:sz w:val="24"/>
                <w:szCs w:val="24"/>
              </w:rPr>
            </w:pPr>
            <w:r w:rsidRPr="000255AA">
              <w:rPr>
                <w:rFonts w:ascii="Times New Roman" w:hAnsi="Times New Roman" w:cs="Times New Roman"/>
                <w:sz w:val="24"/>
                <w:szCs w:val="24"/>
              </w:rPr>
              <w:t>217.89</w:t>
            </w:r>
          </w:p>
        </w:tc>
        <w:tc>
          <w:tcPr>
            <w:tcW w:w="900" w:type="dxa"/>
          </w:tcPr>
          <w:p w:rsidR="00890AE4" w:rsidRPr="000255AA" w:rsidRDefault="006000E8" w:rsidP="004E4412">
            <w:pPr>
              <w:jc w:val="right"/>
              <w:rPr>
                <w:rFonts w:ascii="Times New Roman" w:hAnsi="Times New Roman" w:cs="Times New Roman"/>
                <w:sz w:val="24"/>
                <w:szCs w:val="24"/>
              </w:rPr>
            </w:pPr>
            <w:r w:rsidRPr="000255AA">
              <w:rPr>
                <w:rFonts w:ascii="Times New Roman" w:hAnsi="Times New Roman" w:cs="Times New Roman"/>
                <w:sz w:val="24"/>
                <w:szCs w:val="24"/>
              </w:rPr>
              <w:t>223.56</w:t>
            </w:r>
          </w:p>
        </w:tc>
        <w:tc>
          <w:tcPr>
            <w:tcW w:w="1530" w:type="dxa"/>
          </w:tcPr>
          <w:p w:rsidR="00890AE4" w:rsidRPr="000255AA" w:rsidRDefault="00E65305" w:rsidP="004E4412">
            <w:pPr>
              <w:jc w:val="right"/>
              <w:rPr>
                <w:rFonts w:ascii="Times New Roman" w:hAnsi="Times New Roman" w:cs="Times New Roman"/>
                <w:b/>
                <w:sz w:val="24"/>
                <w:szCs w:val="24"/>
              </w:rPr>
            </w:pPr>
            <w:r w:rsidRPr="000255AA">
              <w:rPr>
                <w:rFonts w:ascii="Times New Roman" w:hAnsi="Times New Roman" w:cs="Times New Roman"/>
                <w:b/>
                <w:sz w:val="24"/>
                <w:szCs w:val="24"/>
              </w:rPr>
              <w:t>230.03</w:t>
            </w:r>
          </w:p>
        </w:tc>
      </w:tr>
      <w:tr w:rsidR="00890AE4" w:rsidRPr="000255AA" w:rsidTr="004E4412">
        <w:tc>
          <w:tcPr>
            <w:tcW w:w="1170" w:type="dxa"/>
          </w:tcPr>
          <w:p w:rsidR="00890AE4" w:rsidRPr="000255AA" w:rsidRDefault="00890AE4" w:rsidP="003856A0">
            <w:pPr>
              <w:pStyle w:val="ListParagraph"/>
              <w:numPr>
                <w:ilvl w:val="0"/>
                <w:numId w:val="11"/>
              </w:numPr>
              <w:ind w:left="0" w:firstLine="0"/>
              <w:jc w:val="center"/>
              <w:rPr>
                <w:rFonts w:ascii="Times New Roman" w:hAnsi="Times New Roman" w:cs="Times New Roman"/>
                <w:sz w:val="24"/>
                <w:szCs w:val="24"/>
              </w:rPr>
            </w:pPr>
          </w:p>
        </w:tc>
        <w:tc>
          <w:tcPr>
            <w:tcW w:w="1080" w:type="dxa"/>
          </w:tcPr>
          <w:p w:rsidR="00890AE4" w:rsidRPr="000255AA" w:rsidRDefault="00E65305" w:rsidP="004E4412">
            <w:pPr>
              <w:jc w:val="right"/>
              <w:rPr>
                <w:rFonts w:ascii="Times New Roman" w:hAnsi="Times New Roman" w:cs="Times New Roman"/>
                <w:sz w:val="24"/>
                <w:szCs w:val="24"/>
              </w:rPr>
            </w:pPr>
            <w:r w:rsidRPr="000255AA">
              <w:rPr>
                <w:rFonts w:ascii="Times New Roman" w:hAnsi="Times New Roman" w:cs="Times New Roman"/>
                <w:sz w:val="24"/>
                <w:szCs w:val="24"/>
              </w:rPr>
              <w:t>223.60</w:t>
            </w:r>
          </w:p>
        </w:tc>
        <w:tc>
          <w:tcPr>
            <w:tcW w:w="1080" w:type="dxa"/>
          </w:tcPr>
          <w:p w:rsidR="00890AE4" w:rsidRPr="000255AA" w:rsidRDefault="00A23259" w:rsidP="004E4412">
            <w:pPr>
              <w:jc w:val="right"/>
              <w:rPr>
                <w:rFonts w:ascii="Times New Roman" w:hAnsi="Times New Roman" w:cs="Times New Roman"/>
                <w:sz w:val="24"/>
                <w:szCs w:val="24"/>
              </w:rPr>
            </w:pPr>
            <w:r w:rsidRPr="000255AA">
              <w:rPr>
                <w:rFonts w:ascii="Times New Roman" w:hAnsi="Times New Roman" w:cs="Times New Roman"/>
                <w:sz w:val="24"/>
                <w:szCs w:val="24"/>
              </w:rPr>
              <w:t>234.70</w:t>
            </w:r>
          </w:p>
        </w:tc>
        <w:tc>
          <w:tcPr>
            <w:tcW w:w="990" w:type="dxa"/>
          </w:tcPr>
          <w:p w:rsidR="00890AE4" w:rsidRPr="000255AA" w:rsidRDefault="00A23259" w:rsidP="004E4412">
            <w:pPr>
              <w:jc w:val="right"/>
              <w:rPr>
                <w:rFonts w:ascii="Times New Roman" w:hAnsi="Times New Roman" w:cs="Times New Roman"/>
                <w:sz w:val="24"/>
                <w:szCs w:val="24"/>
              </w:rPr>
            </w:pPr>
            <w:r w:rsidRPr="000255AA">
              <w:rPr>
                <w:rFonts w:ascii="Times New Roman" w:hAnsi="Times New Roman" w:cs="Times New Roman"/>
                <w:sz w:val="24"/>
                <w:szCs w:val="24"/>
              </w:rPr>
              <w:t>210.39</w:t>
            </w:r>
          </w:p>
        </w:tc>
        <w:tc>
          <w:tcPr>
            <w:tcW w:w="1170" w:type="dxa"/>
          </w:tcPr>
          <w:p w:rsidR="00890AE4" w:rsidRPr="000255AA" w:rsidRDefault="006000E8" w:rsidP="004E4412">
            <w:pPr>
              <w:jc w:val="right"/>
              <w:rPr>
                <w:rFonts w:ascii="Times New Roman" w:hAnsi="Times New Roman" w:cs="Times New Roman"/>
                <w:sz w:val="24"/>
                <w:szCs w:val="24"/>
              </w:rPr>
            </w:pPr>
            <w:r w:rsidRPr="000255AA">
              <w:rPr>
                <w:rFonts w:ascii="Times New Roman" w:hAnsi="Times New Roman" w:cs="Times New Roman"/>
                <w:sz w:val="24"/>
                <w:szCs w:val="24"/>
              </w:rPr>
              <w:t>198.30</w:t>
            </w:r>
          </w:p>
        </w:tc>
        <w:tc>
          <w:tcPr>
            <w:tcW w:w="900" w:type="dxa"/>
          </w:tcPr>
          <w:p w:rsidR="00890AE4" w:rsidRPr="000255AA" w:rsidRDefault="006000E8" w:rsidP="004E4412">
            <w:pPr>
              <w:jc w:val="right"/>
              <w:rPr>
                <w:rFonts w:ascii="Times New Roman" w:hAnsi="Times New Roman" w:cs="Times New Roman"/>
                <w:sz w:val="24"/>
                <w:szCs w:val="24"/>
              </w:rPr>
            </w:pPr>
            <w:r w:rsidRPr="000255AA">
              <w:rPr>
                <w:rFonts w:ascii="Times New Roman" w:hAnsi="Times New Roman" w:cs="Times New Roman"/>
                <w:sz w:val="24"/>
                <w:szCs w:val="24"/>
              </w:rPr>
              <w:t>224.74</w:t>
            </w:r>
          </w:p>
        </w:tc>
        <w:tc>
          <w:tcPr>
            <w:tcW w:w="1530" w:type="dxa"/>
          </w:tcPr>
          <w:p w:rsidR="00890AE4" w:rsidRPr="000255AA" w:rsidRDefault="00E65305" w:rsidP="004E4412">
            <w:pPr>
              <w:jc w:val="right"/>
              <w:rPr>
                <w:rFonts w:ascii="Times New Roman" w:hAnsi="Times New Roman" w:cs="Times New Roman"/>
                <w:b/>
                <w:sz w:val="24"/>
                <w:szCs w:val="24"/>
              </w:rPr>
            </w:pPr>
            <w:r w:rsidRPr="000255AA">
              <w:rPr>
                <w:rFonts w:ascii="Times New Roman" w:hAnsi="Times New Roman" w:cs="Times New Roman"/>
                <w:b/>
                <w:sz w:val="24"/>
                <w:szCs w:val="24"/>
              </w:rPr>
              <w:t>218.34</w:t>
            </w:r>
          </w:p>
        </w:tc>
      </w:tr>
      <w:tr w:rsidR="00890AE4" w:rsidRPr="000255AA" w:rsidTr="004E4412">
        <w:tc>
          <w:tcPr>
            <w:tcW w:w="1170" w:type="dxa"/>
          </w:tcPr>
          <w:p w:rsidR="00890AE4" w:rsidRPr="000255AA" w:rsidRDefault="00890AE4" w:rsidP="003856A0">
            <w:pPr>
              <w:pStyle w:val="ListParagraph"/>
              <w:numPr>
                <w:ilvl w:val="0"/>
                <w:numId w:val="11"/>
              </w:numPr>
              <w:ind w:left="0" w:firstLine="0"/>
              <w:jc w:val="center"/>
              <w:rPr>
                <w:rFonts w:ascii="Times New Roman" w:hAnsi="Times New Roman" w:cs="Times New Roman"/>
                <w:sz w:val="24"/>
                <w:szCs w:val="24"/>
              </w:rPr>
            </w:pPr>
          </w:p>
        </w:tc>
        <w:tc>
          <w:tcPr>
            <w:tcW w:w="1080" w:type="dxa"/>
          </w:tcPr>
          <w:p w:rsidR="00890AE4" w:rsidRPr="000255AA" w:rsidRDefault="00E65305" w:rsidP="004E4412">
            <w:pPr>
              <w:jc w:val="right"/>
              <w:rPr>
                <w:rFonts w:ascii="Times New Roman" w:hAnsi="Times New Roman" w:cs="Times New Roman"/>
                <w:sz w:val="24"/>
                <w:szCs w:val="24"/>
              </w:rPr>
            </w:pPr>
            <w:r w:rsidRPr="000255AA">
              <w:rPr>
                <w:rFonts w:ascii="Times New Roman" w:hAnsi="Times New Roman" w:cs="Times New Roman"/>
                <w:sz w:val="24"/>
                <w:szCs w:val="24"/>
              </w:rPr>
              <w:t xml:space="preserve">   192.70</w:t>
            </w:r>
          </w:p>
        </w:tc>
        <w:tc>
          <w:tcPr>
            <w:tcW w:w="1080" w:type="dxa"/>
          </w:tcPr>
          <w:p w:rsidR="00890AE4" w:rsidRPr="000255AA" w:rsidRDefault="00A23259" w:rsidP="004E4412">
            <w:pPr>
              <w:jc w:val="right"/>
              <w:rPr>
                <w:rFonts w:ascii="Times New Roman" w:hAnsi="Times New Roman" w:cs="Times New Roman"/>
                <w:sz w:val="24"/>
                <w:szCs w:val="24"/>
              </w:rPr>
            </w:pPr>
            <w:r w:rsidRPr="000255AA">
              <w:rPr>
                <w:rFonts w:ascii="Times New Roman" w:hAnsi="Times New Roman" w:cs="Times New Roman"/>
                <w:sz w:val="24"/>
                <w:szCs w:val="24"/>
              </w:rPr>
              <w:t>199.69</w:t>
            </w:r>
          </w:p>
        </w:tc>
        <w:tc>
          <w:tcPr>
            <w:tcW w:w="990" w:type="dxa"/>
          </w:tcPr>
          <w:p w:rsidR="00890AE4" w:rsidRPr="000255AA" w:rsidRDefault="00A23259" w:rsidP="004E4412">
            <w:pPr>
              <w:jc w:val="right"/>
              <w:rPr>
                <w:rFonts w:ascii="Times New Roman" w:hAnsi="Times New Roman" w:cs="Times New Roman"/>
                <w:sz w:val="24"/>
                <w:szCs w:val="24"/>
              </w:rPr>
            </w:pPr>
            <w:r w:rsidRPr="000255AA">
              <w:rPr>
                <w:rFonts w:ascii="Times New Roman" w:hAnsi="Times New Roman" w:cs="Times New Roman"/>
                <w:sz w:val="24"/>
                <w:szCs w:val="24"/>
              </w:rPr>
              <w:t>201.32</w:t>
            </w:r>
          </w:p>
        </w:tc>
        <w:tc>
          <w:tcPr>
            <w:tcW w:w="1170" w:type="dxa"/>
          </w:tcPr>
          <w:p w:rsidR="00890AE4" w:rsidRPr="000255AA" w:rsidRDefault="006000E8" w:rsidP="004E4412">
            <w:pPr>
              <w:jc w:val="right"/>
              <w:rPr>
                <w:rFonts w:ascii="Times New Roman" w:hAnsi="Times New Roman" w:cs="Times New Roman"/>
                <w:sz w:val="24"/>
                <w:szCs w:val="24"/>
              </w:rPr>
            </w:pPr>
            <w:r w:rsidRPr="000255AA">
              <w:rPr>
                <w:rFonts w:ascii="Times New Roman" w:hAnsi="Times New Roman" w:cs="Times New Roman"/>
                <w:sz w:val="24"/>
                <w:szCs w:val="24"/>
              </w:rPr>
              <w:t>200.39</w:t>
            </w:r>
          </w:p>
        </w:tc>
        <w:tc>
          <w:tcPr>
            <w:tcW w:w="900" w:type="dxa"/>
          </w:tcPr>
          <w:p w:rsidR="00890AE4" w:rsidRPr="000255AA" w:rsidRDefault="006000E8" w:rsidP="004E4412">
            <w:pPr>
              <w:jc w:val="right"/>
              <w:rPr>
                <w:rFonts w:ascii="Times New Roman" w:hAnsi="Times New Roman" w:cs="Times New Roman"/>
                <w:sz w:val="24"/>
                <w:szCs w:val="24"/>
              </w:rPr>
            </w:pPr>
            <w:r w:rsidRPr="000255AA">
              <w:rPr>
                <w:rFonts w:ascii="Times New Roman" w:hAnsi="Times New Roman" w:cs="Times New Roman"/>
                <w:sz w:val="24"/>
                <w:szCs w:val="24"/>
              </w:rPr>
              <w:t>210.79</w:t>
            </w:r>
          </w:p>
        </w:tc>
        <w:tc>
          <w:tcPr>
            <w:tcW w:w="1530" w:type="dxa"/>
          </w:tcPr>
          <w:p w:rsidR="00890AE4" w:rsidRPr="000255AA" w:rsidRDefault="00E65305" w:rsidP="004E4412">
            <w:pPr>
              <w:jc w:val="right"/>
              <w:rPr>
                <w:rFonts w:ascii="Times New Roman" w:hAnsi="Times New Roman" w:cs="Times New Roman"/>
                <w:b/>
                <w:sz w:val="24"/>
                <w:szCs w:val="24"/>
              </w:rPr>
            </w:pPr>
            <w:r w:rsidRPr="000255AA">
              <w:rPr>
                <w:rFonts w:ascii="Times New Roman" w:hAnsi="Times New Roman" w:cs="Times New Roman"/>
                <w:b/>
                <w:sz w:val="24"/>
                <w:szCs w:val="24"/>
              </w:rPr>
              <w:t>200.98</w:t>
            </w:r>
          </w:p>
        </w:tc>
      </w:tr>
      <w:tr w:rsidR="00890AE4" w:rsidRPr="000255AA" w:rsidTr="004E4412">
        <w:tc>
          <w:tcPr>
            <w:tcW w:w="1170" w:type="dxa"/>
          </w:tcPr>
          <w:p w:rsidR="00890AE4" w:rsidRPr="000255AA" w:rsidRDefault="00890AE4" w:rsidP="003856A0">
            <w:pPr>
              <w:pStyle w:val="ListParagraph"/>
              <w:numPr>
                <w:ilvl w:val="0"/>
                <w:numId w:val="11"/>
              </w:numPr>
              <w:ind w:left="0" w:firstLine="0"/>
              <w:jc w:val="center"/>
              <w:rPr>
                <w:rFonts w:ascii="Times New Roman" w:hAnsi="Times New Roman" w:cs="Times New Roman"/>
                <w:sz w:val="24"/>
                <w:szCs w:val="24"/>
              </w:rPr>
            </w:pPr>
          </w:p>
        </w:tc>
        <w:tc>
          <w:tcPr>
            <w:tcW w:w="1080" w:type="dxa"/>
          </w:tcPr>
          <w:p w:rsidR="00890AE4" w:rsidRPr="000255AA" w:rsidRDefault="00E65305" w:rsidP="004E4412">
            <w:pPr>
              <w:jc w:val="right"/>
              <w:rPr>
                <w:rFonts w:ascii="Times New Roman" w:hAnsi="Times New Roman" w:cs="Times New Roman"/>
                <w:sz w:val="24"/>
                <w:szCs w:val="24"/>
              </w:rPr>
            </w:pPr>
            <w:r w:rsidRPr="000255AA">
              <w:rPr>
                <w:rFonts w:ascii="Times New Roman" w:hAnsi="Times New Roman" w:cs="Times New Roman"/>
                <w:sz w:val="24"/>
                <w:szCs w:val="24"/>
              </w:rPr>
              <w:t>310.62</w:t>
            </w:r>
          </w:p>
        </w:tc>
        <w:tc>
          <w:tcPr>
            <w:tcW w:w="1080" w:type="dxa"/>
          </w:tcPr>
          <w:p w:rsidR="00890AE4" w:rsidRPr="000255AA" w:rsidRDefault="00A23259" w:rsidP="004E4412">
            <w:pPr>
              <w:jc w:val="right"/>
              <w:rPr>
                <w:rFonts w:ascii="Times New Roman" w:hAnsi="Times New Roman" w:cs="Times New Roman"/>
                <w:sz w:val="24"/>
                <w:szCs w:val="24"/>
              </w:rPr>
            </w:pPr>
            <w:r w:rsidRPr="000255AA">
              <w:rPr>
                <w:rFonts w:ascii="Times New Roman" w:hAnsi="Times New Roman" w:cs="Times New Roman"/>
                <w:sz w:val="24"/>
                <w:szCs w:val="24"/>
              </w:rPr>
              <w:t>318.90</w:t>
            </w:r>
          </w:p>
        </w:tc>
        <w:tc>
          <w:tcPr>
            <w:tcW w:w="990" w:type="dxa"/>
          </w:tcPr>
          <w:p w:rsidR="00890AE4" w:rsidRPr="000255AA" w:rsidRDefault="00A23259" w:rsidP="004E4412">
            <w:pPr>
              <w:jc w:val="right"/>
              <w:rPr>
                <w:rFonts w:ascii="Times New Roman" w:hAnsi="Times New Roman" w:cs="Times New Roman"/>
                <w:sz w:val="24"/>
                <w:szCs w:val="24"/>
              </w:rPr>
            </w:pPr>
            <w:r w:rsidRPr="000255AA">
              <w:rPr>
                <w:rFonts w:ascii="Times New Roman" w:hAnsi="Times New Roman" w:cs="Times New Roman"/>
                <w:sz w:val="24"/>
                <w:szCs w:val="24"/>
              </w:rPr>
              <w:t>307.10</w:t>
            </w:r>
          </w:p>
        </w:tc>
        <w:tc>
          <w:tcPr>
            <w:tcW w:w="1170" w:type="dxa"/>
          </w:tcPr>
          <w:p w:rsidR="00890AE4" w:rsidRPr="000255AA" w:rsidRDefault="006000E8" w:rsidP="004E4412">
            <w:pPr>
              <w:jc w:val="right"/>
              <w:rPr>
                <w:rFonts w:ascii="Times New Roman" w:hAnsi="Times New Roman" w:cs="Times New Roman"/>
                <w:sz w:val="24"/>
                <w:szCs w:val="24"/>
              </w:rPr>
            </w:pPr>
            <w:r w:rsidRPr="000255AA">
              <w:rPr>
                <w:rFonts w:ascii="Times New Roman" w:hAnsi="Times New Roman" w:cs="Times New Roman"/>
                <w:sz w:val="24"/>
                <w:szCs w:val="24"/>
              </w:rPr>
              <w:t>309.65</w:t>
            </w:r>
          </w:p>
        </w:tc>
        <w:tc>
          <w:tcPr>
            <w:tcW w:w="900" w:type="dxa"/>
          </w:tcPr>
          <w:p w:rsidR="00890AE4" w:rsidRPr="000255AA" w:rsidRDefault="006000E8" w:rsidP="004E4412">
            <w:pPr>
              <w:jc w:val="right"/>
              <w:rPr>
                <w:rFonts w:ascii="Times New Roman" w:hAnsi="Times New Roman" w:cs="Times New Roman"/>
                <w:sz w:val="24"/>
                <w:szCs w:val="24"/>
              </w:rPr>
            </w:pPr>
            <w:r w:rsidRPr="000255AA">
              <w:rPr>
                <w:rFonts w:ascii="Times New Roman" w:hAnsi="Times New Roman" w:cs="Times New Roman"/>
                <w:sz w:val="24"/>
                <w:szCs w:val="24"/>
              </w:rPr>
              <w:t>311.87</w:t>
            </w:r>
          </w:p>
        </w:tc>
        <w:tc>
          <w:tcPr>
            <w:tcW w:w="1530" w:type="dxa"/>
          </w:tcPr>
          <w:p w:rsidR="00890AE4" w:rsidRPr="000255AA" w:rsidRDefault="00E65305" w:rsidP="004E4412">
            <w:pPr>
              <w:jc w:val="right"/>
              <w:rPr>
                <w:rFonts w:ascii="Times New Roman" w:hAnsi="Times New Roman" w:cs="Times New Roman"/>
                <w:b/>
                <w:sz w:val="24"/>
                <w:szCs w:val="24"/>
              </w:rPr>
            </w:pPr>
            <w:r w:rsidRPr="000255AA">
              <w:rPr>
                <w:rFonts w:ascii="Times New Roman" w:hAnsi="Times New Roman" w:cs="Times New Roman"/>
                <w:b/>
                <w:sz w:val="24"/>
                <w:szCs w:val="24"/>
              </w:rPr>
              <w:t>311.63</w:t>
            </w:r>
          </w:p>
        </w:tc>
      </w:tr>
      <w:tr w:rsidR="00890AE4" w:rsidRPr="000255AA" w:rsidTr="004E4412">
        <w:tc>
          <w:tcPr>
            <w:tcW w:w="1170" w:type="dxa"/>
          </w:tcPr>
          <w:p w:rsidR="00890AE4" w:rsidRPr="000255AA" w:rsidRDefault="00890AE4" w:rsidP="003856A0">
            <w:pPr>
              <w:pStyle w:val="ListParagraph"/>
              <w:numPr>
                <w:ilvl w:val="0"/>
                <w:numId w:val="11"/>
              </w:numPr>
              <w:ind w:left="0" w:firstLine="0"/>
              <w:jc w:val="center"/>
              <w:rPr>
                <w:rFonts w:ascii="Times New Roman" w:hAnsi="Times New Roman" w:cs="Times New Roman"/>
                <w:sz w:val="24"/>
                <w:szCs w:val="24"/>
              </w:rPr>
            </w:pPr>
          </w:p>
        </w:tc>
        <w:tc>
          <w:tcPr>
            <w:tcW w:w="1080" w:type="dxa"/>
          </w:tcPr>
          <w:p w:rsidR="00890AE4" w:rsidRPr="000255AA" w:rsidRDefault="00E65305" w:rsidP="004E4412">
            <w:pPr>
              <w:jc w:val="right"/>
              <w:rPr>
                <w:rFonts w:ascii="Times New Roman" w:hAnsi="Times New Roman" w:cs="Times New Roman"/>
                <w:sz w:val="24"/>
                <w:szCs w:val="24"/>
              </w:rPr>
            </w:pPr>
            <w:r w:rsidRPr="000255AA">
              <w:rPr>
                <w:rFonts w:ascii="Times New Roman" w:hAnsi="Times New Roman" w:cs="Times New Roman"/>
                <w:sz w:val="24"/>
                <w:szCs w:val="24"/>
              </w:rPr>
              <w:t>196.72</w:t>
            </w:r>
          </w:p>
        </w:tc>
        <w:tc>
          <w:tcPr>
            <w:tcW w:w="1080" w:type="dxa"/>
          </w:tcPr>
          <w:p w:rsidR="00890AE4" w:rsidRPr="000255AA" w:rsidRDefault="00A23259" w:rsidP="004E4412">
            <w:pPr>
              <w:jc w:val="right"/>
              <w:rPr>
                <w:rFonts w:ascii="Times New Roman" w:hAnsi="Times New Roman" w:cs="Times New Roman"/>
                <w:sz w:val="24"/>
                <w:szCs w:val="24"/>
              </w:rPr>
            </w:pPr>
            <w:r w:rsidRPr="000255AA">
              <w:rPr>
                <w:rFonts w:ascii="Times New Roman" w:hAnsi="Times New Roman" w:cs="Times New Roman"/>
                <w:sz w:val="24"/>
                <w:szCs w:val="24"/>
              </w:rPr>
              <w:t>203.60</w:t>
            </w:r>
          </w:p>
        </w:tc>
        <w:tc>
          <w:tcPr>
            <w:tcW w:w="990" w:type="dxa"/>
          </w:tcPr>
          <w:p w:rsidR="00890AE4" w:rsidRPr="000255AA" w:rsidRDefault="00A23259" w:rsidP="004E4412">
            <w:pPr>
              <w:jc w:val="right"/>
              <w:rPr>
                <w:rFonts w:ascii="Times New Roman" w:hAnsi="Times New Roman" w:cs="Times New Roman"/>
                <w:sz w:val="24"/>
                <w:szCs w:val="24"/>
              </w:rPr>
            </w:pPr>
            <w:r w:rsidRPr="000255AA">
              <w:rPr>
                <w:rFonts w:ascii="Times New Roman" w:hAnsi="Times New Roman" w:cs="Times New Roman"/>
                <w:sz w:val="24"/>
                <w:szCs w:val="24"/>
              </w:rPr>
              <w:t>209.40</w:t>
            </w:r>
          </w:p>
        </w:tc>
        <w:tc>
          <w:tcPr>
            <w:tcW w:w="1170" w:type="dxa"/>
          </w:tcPr>
          <w:p w:rsidR="00890AE4" w:rsidRPr="000255AA" w:rsidRDefault="006000E8" w:rsidP="004E4412">
            <w:pPr>
              <w:jc w:val="right"/>
              <w:rPr>
                <w:rFonts w:ascii="Times New Roman" w:hAnsi="Times New Roman" w:cs="Times New Roman"/>
                <w:sz w:val="24"/>
                <w:szCs w:val="24"/>
              </w:rPr>
            </w:pPr>
            <w:r w:rsidRPr="000255AA">
              <w:rPr>
                <w:rFonts w:ascii="Times New Roman" w:hAnsi="Times New Roman" w:cs="Times New Roman"/>
                <w:sz w:val="24"/>
                <w:szCs w:val="24"/>
              </w:rPr>
              <w:t>216.85</w:t>
            </w:r>
          </w:p>
        </w:tc>
        <w:tc>
          <w:tcPr>
            <w:tcW w:w="900" w:type="dxa"/>
          </w:tcPr>
          <w:p w:rsidR="00890AE4" w:rsidRPr="000255AA" w:rsidRDefault="006000E8" w:rsidP="004E4412">
            <w:pPr>
              <w:jc w:val="right"/>
              <w:rPr>
                <w:rFonts w:ascii="Times New Roman" w:hAnsi="Times New Roman" w:cs="Times New Roman"/>
                <w:sz w:val="24"/>
                <w:szCs w:val="24"/>
              </w:rPr>
            </w:pPr>
            <w:r w:rsidRPr="000255AA">
              <w:rPr>
                <w:rFonts w:ascii="Times New Roman" w:hAnsi="Times New Roman" w:cs="Times New Roman"/>
                <w:sz w:val="24"/>
                <w:szCs w:val="24"/>
              </w:rPr>
              <w:t>196.36</w:t>
            </w:r>
          </w:p>
        </w:tc>
        <w:tc>
          <w:tcPr>
            <w:tcW w:w="1530" w:type="dxa"/>
          </w:tcPr>
          <w:p w:rsidR="00890AE4" w:rsidRPr="000255AA" w:rsidRDefault="00E65305" w:rsidP="004E4412">
            <w:pPr>
              <w:jc w:val="right"/>
              <w:rPr>
                <w:rFonts w:ascii="Times New Roman" w:hAnsi="Times New Roman" w:cs="Times New Roman"/>
                <w:b/>
                <w:sz w:val="24"/>
                <w:szCs w:val="24"/>
              </w:rPr>
            </w:pPr>
            <w:r w:rsidRPr="000255AA">
              <w:rPr>
                <w:rFonts w:ascii="Times New Roman" w:hAnsi="Times New Roman" w:cs="Times New Roman"/>
                <w:b/>
                <w:sz w:val="24"/>
                <w:szCs w:val="24"/>
              </w:rPr>
              <w:t>204.59</w:t>
            </w:r>
          </w:p>
        </w:tc>
      </w:tr>
      <w:tr w:rsidR="00890AE4" w:rsidRPr="000255AA" w:rsidTr="004E4412">
        <w:tc>
          <w:tcPr>
            <w:tcW w:w="1170" w:type="dxa"/>
          </w:tcPr>
          <w:p w:rsidR="00890AE4" w:rsidRPr="000255AA" w:rsidRDefault="00890AE4" w:rsidP="003856A0">
            <w:pPr>
              <w:pStyle w:val="ListParagraph"/>
              <w:numPr>
                <w:ilvl w:val="0"/>
                <w:numId w:val="11"/>
              </w:numPr>
              <w:ind w:left="0" w:firstLine="0"/>
              <w:jc w:val="center"/>
              <w:rPr>
                <w:rFonts w:ascii="Times New Roman" w:hAnsi="Times New Roman" w:cs="Times New Roman"/>
                <w:sz w:val="24"/>
                <w:szCs w:val="24"/>
              </w:rPr>
            </w:pPr>
          </w:p>
        </w:tc>
        <w:tc>
          <w:tcPr>
            <w:tcW w:w="1080" w:type="dxa"/>
          </w:tcPr>
          <w:p w:rsidR="00890AE4" w:rsidRPr="000255AA" w:rsidRDefault="00E65305" w:rsidP="004E4412">
            <w:pPr>
              <w:jc w:val="right"/>
              <w:rPr>
                <w:rFonts w:ascii="Times New Roman" w:hAnsi="Times New Roman" w:cs="Times New Roman"/>
                <w:sz w:val="24"/>
                <w:szCs w:val="24"/>
              </w:rPr>
            </w:pPr>
            <w:r w:rsidRPr="000255AA">
              <w:rPr>
                <w:rFonts w:ascii="Times New Roman" w:hAnsi="Times New Roman" w:cs="Times New Roman"/>
                <w:sz w:val="24"/>
                <w:szCs w:val="24"/>
              </w:rPr>
              <w:t>233.16</w:t>
            </w:r>
          </w:p>
        </w:tc>
        <w:tc>
          <w:tcPr>
            <w:tcW w:w="1080" w:type="dxa"/>
          </w:tcPr>
          <w:p w:rsidR="00890AE4" w:rsidRPr="000255AA" w:rsidRDefault="00A23259" w:rsidP="004E4412">
            <w:pPr>
              <w:jc w:val="right"/>
              <w:rPr>
                <w:rFonts w:ascii="Times New Roman" w:hAnsi="Times New Roman" w:cs="Times New Roman"/>
                <w:sz w:val="24"/>
                <w:szCs w:val="24"/>
              </w:rPr>
            </w:pPr>
            <w:r w:rsidRPr="000255AA">
              <w:rPr>
                <w:rFonts w:ascii="Times New Roman" w:hAnsi="Times New Roman" w:cs="Times New Roman"/>
                <w:sz w:val="24"/>
                <w:szCs w:val="24"/>
              </w:rPr>
              <w:t>249.00</w:t>
            </w:r>
          </w:p>
        </w:tc>
        <w:tc>
          <w:tcPr>
            <w:tcW w:w="990" w:type="dxa"/>
          </w:tcPr>
          <w:p w:rsidR="00890AE4" w:rsidRPr="000255AA" w:rsidRDefault="00A23259" w:rsidP="004E4412">
            <w:pPr>
              <w:jc w:val="right"/>
              <w:rPr>
                <w:rFonts w:ascii="Times New Roman" w:hAnsi="Times New Roman" w:cs="Times New Roman"/>
                <w:sz w:val="24"/>
                <w:szCs w:val="24"/>
              </w:rPr>
            </w:pPr>
            <w:r w:rsidRPr="000255AA">
              <w:rPr>
                <w:rFonts w:ascii="Times New Roman" w:hAnsi="Times New Roman" w:cs="Times New Roman"/>
                <w:sz w:val="24"/>
                <w:szCs w:val="24"/>
              </w:rPr>
              <w:t>250.71</w:t>
            </w:r>
          </w:p>
        </w:tc>
        <w:tc>
          <w:tcPr>
            <w:tcW w:w="1170" w:type="dxa"/>
          </w:tcPr>
          <w:p w:rsidR="00890AE4" w:rsidRPr="000255AA" w:rsidRDefault="006000E8" w:rsidP="004E4412">
            <w:pPr>
              <w:jc w:val="right"/>
              <w:rPr>
                <w:rFonts w:ascii="Times New Roman" w:hAnsi="Times New Roman" w:cs="Times New Roman"/>
                <w:sz w:val="24"/>
                <w:szCs w:val="24"/>
              </w:rPr>
            </w:pPr>
            <w:r w:rsidRPr="000255AA">
              <w:rPr>
                <w:rFonts w:ascii="Times New Roman" w:hAnsi="Times New Roman" w:cs="Times New Roman"/>
                <w:sz w:val="24"/>
                <w:szCs w:val="24"/>
              </w:rPr>
              <w:t>246.35</w:t>
            </w:r>
          </w:p>
        </w:tc>
        <w:tc>
          <w:tcPr>
            <w:tcW w:w="900" w:type="dxa"/>
          </w:tcPr>
          <w:p w:rsidR="00890AE4" w:rsidRPr="000255AA" w:rsidRDefault="006000E8" w:rsidP="004E4412">
            <w:pPr>
              <w:jc w:val="right"/>
              <w:rPr>
                <w:rFonts w:ascii="Times New Roman" w:hAnsi="Times New Roman" w:cs="Times New Roman"/>
                <w:sz w:val="24"/>
                <w:szCs w:val="24"/>
              </w:rPr>
            </w:pPr>
            <w:r w:rsidRPr="000255AA">
              <w:rPr>
                <w:rFonts w:ascii="Times New Roman" w:hAnsi="Times New Roman" w:cs="Times New Roman"/>
                <w:sz w:val="24"/>
                <w:szCs w:val="24"/>
              </w:rPr>
              <w:t>252.74</w:t>
            </w:r>
          </w:p>
        </w:tc>
        <w:tc>
          <w:tcPr>
            <w:tcW w:w="1530" w:type="dxa"/>
          </w:tcPr>
          <w:p w:rsidR="00890AE4" w:rsidRPr="000255AA" w:rsidRDefault="00E65305" w:rsidP="004E4412">
            <w:pPr>
              <w:jc w:val="right"/>
              <w:rPr>
                <w:rFonts w:ascii="Times New Roman" w:hAnsi="Times New Roman" w:cs="Times New Roman"/>
                <w:b/>
                <w:sz w:val="24"/>
                <w:szCs w:val="24"/>
              </w:rPr>
            </w:pPr>
            <w:r w:rsidRPr="000255AA">
              <w:rPr>
                <w:rFonts w:ascii="Times New Roman" w:hAnsi="Times New Roman" w:cs="Times New Roman"/>
                <w:b/>
                <w:sz w:val="24"/>
                <w:szCs w:val="24"/>
              </w:rPr>
              <w:t>246.51</w:t>
            </w:r>
          </w:p>
        </w:tc>
      </w:tr>
      <w:tr w:rsidR="00890AE4" w:rsidRPr="000255AA" w:rsidTr="004E4412">
        <w:tc>
          <w:tcPr>
            <w:tcW w:w="1170" w:type="dxa"/>
          </w:tcPr>
          <w:p w:rsidR="00890AE4" w:rsidRPr="000255AA" w:rsidRDefault="00890AE4" w:rsidP="003856A0">
            <w:pPr>
              <w:pStyle w:val="ListParagraph"/>
              <w:numPr>
                <w:ilvl w:val="0"/>
                <w:numId w:val="11"/>
              </w:numPr>
              <w:ind w:left="0" w:firstLine="0"/>
              <w:jc w:val="center"/>
              <w:rPr>
                <w:rFonts w:ascii="Times New Roman" w:hAnsi="Times New Roman" w:cs="Times New Roman"/>
                <w:sz w:val="24"/>
                <w:szCs w:val="24"/>
              </w:rPr>
            </w:pPr>
          </w:p>
        </w:tc>
        <w:tc>
          <w:tcPr>
            <w:tcW w:w="1080" w:type="dxa"/>
          </w:tcPr>
          <w:p w:rsidR="00890AE4" w:rsidRPr="000255AA" w:rsidRDefault="00E65305" w:rsidP="004E4412">
            <w:pPr>
              <w:jc w:val="right"/>
              <w:rPr>
                <w:rFonts w:ascii="Times New Roman" w:hAnsi="Times New Roman" w:cs="Times New Roman"/>
                <w:sz w:val="24"/>
                <w:szCs w:val="24"/>
              </w:rPr>
            </w:pPr>
            <w:r w:rsidRPr="000255AA">
              <w:rPr>
                <w:rFonts w:ascii="Times New Roman" w:hAnsi="Times New Roman" w:cs="Times New Roman"/>
                <w:sz w:val="24"/>
                <w:szCs w:val="24"/>
              </w:rPr>
              <w:t>298.76</w:t>
            </w:r>
          </w:p>
        </w:tc>
        <w:tc>
          <w:tcPr>
            <w:tcW w:w="1080" w:type="dxa"/>
          </w:tcPr>
          <w:p w:rsidR="00890AE4" w:rsidRPr="000255AA" w:rsidRDefault="00A23259" w:rsidP="004E4412">
            <w:pPr>
              <w:jc w:val="right"/>
              <w:rPr>
                <w:rFonts w:ascii="Times New Roman" w:hAnsi="Times New Roman" w:cs="Times New Roman"/>
                <w:sz w:val="24"/>
                <w:szCs w:val="24"/>
              </w:rPr>
            </w:pPr>
            <w:r w:rsidRPr="000255AA">
              <w:rPr>
                <w:rFonts w:ascii="Times New Roman" w:hAnsi="Times New Roman" w:cs="Times New Roman"/>
                <w:sz w:val="24"/>
                <w:szCs w:val="24"/>
              </w:rPr>
              <w:t xml:space="preserve"> 300.78</w:t>
            </w:r>
          </w:p>
        </w:tc>
        <w:tc>
          <w:tcPr>
            <w:tcW w:w="990" w:type="dxa"/>
          </w:tcPr>
          <w:p w:rsidR="00890AE4" w:rsidRPr="000255AA" w:rsidRDefault="00A23259" w:rsidP="004E4412">
            <w:pPr>
              <w:jc w:val="right"/>
              <w:rPr>
                <w:rFonts w:ascii="Times New Roman" w:hAnsi="Times New Roman" w:cs="Times New Roman"/>
                <w:sz w:val="24"/>
                <w:szCs w:val="24"/>
              </w:rPr>
            </w:pPr>
            <w:r w:rsidRPr="000255AA">
              <w:rPr>
                <w:rFonts w:ascii="Times New Roman" w:hAnsi="Times New Roman" w:cs="Times New Roman"/>
                <w:sz w:val="24"/>
                <w:szCs w:val="24"/>
              </w:rPr>
              <w:t>292.30</w:t>
            </w:r>
          </w:p>
        </w:tc>
        <w:tc>
          <w:tcPr>
            <w:tcW w:w="1170" w:type="dxa"/>
          </w:tcPr>
          <w:p w:rsidR="00890AE4" w:rsidRPr="000255AA" w:rsidRDefault="006000E8" w:rsidP="004E4412">
            <w:pPr>
              <w:jc w:val="right"/>
              <w:rPr>
                <w:rFonts w:ascii="Times New Roman" w:hAnsi="Times New Roman" w:cs="Times New Roman"/>
                <w:sz w:val="24"/>
                <w:szCs w:val="24"/>
              </w:rPr>
            </w:pPr>
            <w:r w:rsidRPr="000255AA">
              <w:rPr>
                <w:rFonts w:ascii="Times New Roman" w:hAnsi="Times New Roman" w:cs="Times New Roman"/>
                <w:sz w:val="24"/>
                <w:szCs w:val="24"/>
              </w:rPr>
              <w:t>300.62</w:t>
            </w:r>
          </w:p>
        </w:tc>
        <w:tc>
          <w:tcPr>
            <w:tcW w:w="900" w:type="dxa"/>
          </w:tcPr>
          <w:p w:rsidR="00890AE4" w:rsidRPr="000255AA" w:rsidRDefault="006000E8" w:rsidP="004E4412">
            <w:pPr>
              <w:jc w:val="right"/>
              <w:rPr>
                <w:rFonts w:ascii="Times New Roman" w:hAnsi="Times New Roman" w:cs="Times New Roman"/>
                <w:sz w:val="24"/>
                <w:szCs w:val="24"/>
              </w:rPr>
            </w:pPr>
            <w:r w:rsidRPr="000255AA">
              <w:rPr>
                <w:rFonts w:ascii="Times New Roman" w:hAnsi="Times New Roman" w:cs="Times New Roman"/>
                <w:sz w:val="24"/>
                <w:szCs w:val="24"/>
              </w:rPr>
              <w:t>299.80</w:t>
            </w:r>
          </w:p>
        </w:tc>
        <w:tc>
          <w:tcPr>
            <w:tcW w:w="1530" w:type="dxa"/>
          </w:tcPr>
          <w:p w:rsidR="00890AE4" w:rsidRPr="000255AA" w:rsidRDefault="00E65305" w:rsidP="004E4412">
            <w:pPr>
              <w:jc w:val="right"/>
              <w:rPr>
                <w:rFonts w:ascii="Times New Roman" w:hAnsi="Times New Roman" w:cs="Times New Roman"/>
                <w:b/>
                <w:sz w:val="24"/>
                <w:szCs w:val="24"/>
              </w:rPr>
            </w:pPr>
            <w:r w:rsidRPr="000255AA">
              <w:rPr>
                <w:rFonts w:ascii="Times New Roman" w:hAnsi="Times New Roman" w:cs="Times New Roman"/>
                <w:b/>
                <w:sz w:val="24"/>
                <w:szCs w:val="24"/>
              </w:rPr>
              <w:t>298.45</w:t>
            </w:r>
          </w:p>
        </w:tc>
      </w:tr>
      <w:tr w:rsidR="00890AE4" w:rsidRPr="000255AA" w:rsidTr="004E4412">
        <w:tc>
          <w:tcPr>
            <w:tcW w:w="1170" w:type="dxa"/>
          </w:tcPr>
          <w:p w:rsidR="00890AE4" w:rsidRPr="000255AA" w:rsidRDefault="00890AE4" w:rsidP="003856A0">
            <w:pPr>
              <w:pStyle w:val="ListParagraph"/>
              <w:numPr>
                <w:ilvl w:val="0"/>
                <w:numId w:val="11"/>
              </w:numPr>
              <w:ind w:left="0" w:firstLine="0"/>
              <w:jc w:val="center"/>
              <w:rPr>
                <w:rFonts w:ascii="Times New Roman" w:hAnsi="Times New Roman" w:cs="Times New Roman"/>
                <w:sz w:val="24"/>
                <w:szCs w:val="24"/>
              </w:rPr>
            </w:pPr>
          </w:p>
        </w:tc>
        <w:tc>
          <w:tcPr>
            <w:tcW w:w="1080" w:type="dxa"/>
          </w:tcPr>
          <w:p w:rsidR="00890AE4" w:rsidRPr="000255AA" w:rsidRDefault="00E65305" w:rsidP="004E4412">
            <w:pPr>
              <w:jc w:val="right"/>
              <w:rPr>
                <w:rFonts w:ascii="Times New Roman" w:hAnsi="Times New Roman" w:cs="Times New Roman"/>
                <w:sz w:val="24"/>
                <w:szCs w:val="24"/>
              </w:rPr>
            </w:pPr>
            <w:r w:rsidRPr="000255AA">
              <w:rPr>
                <w:rFonts w:ascii="Times New Roman" w:hAnsi="Times New Roman" w:cs="Times New Roman"/>
                <w:sz w:val="24"/>
                <w:szCs w:val="24"/>
              </w:rPr>
              <w:t>243.72</w:t>
            </w:r>
          </w:p>
        </w:tc>
        <w:tc>
          <w:tcPr>
            <w:tcW w:w="1080" w:type="dxa"/>
          </w:tcPr>
          <w:p w:rsidR="00890AE4" w:rsidRPr="000255AA" w:rsidRDefault="00A23259" w:rsidP="004E4412">
            <w:pPr>
              <w:jc w:val="right"/>
              <w:rPr>
                <w:rFonts w:ascii="Times New Roman" w:hAnsi="Times New Roman" w:cs="Times New Roman"/>
                <w:sz w:val="24"/>
                <w:szCs w:val="24"/>
              </w:rPr>
            </w:pPr>
            <w:r w:rsidRPr="000255AA">
              <w:rPr>
                <w:rFonts w:ascii="Times New Roman" w:hAnsi="Times New Roman" w:cs="Times New Roman"/>
                <w:sz w:val="24"/>
                <w:szCs w:val="24"/>
              </w:rPr>
              <w:t>252.01</w:t>
            </w:r>
          </w:p>
        </w:tc>
        <w:tc>
          <w:tcPr>
            <w:tcW w:w="990" w:type="dxa"/>
          </w:tcPr>
          <w:p w:rsidR="00890AE4" w:rsidRPr="000255AA" w:rsidRDefault="00A23259" w:rsidP="004E4412">
            <w:pPr>
              <w:jc w:val="right"/>
              <w:rPr>
                <w:rFonts w:ascii="Times New Roman" w:hAnsi="Times New Roman" w:cs="Times New Roman"/>
                <w:sz w:val="24"/>
                <w:szCs w:val="24"/>
              </w:rPr>
            </w:pPr>
            <w:r w:rsidRPr="000255AA">
              <w:rPr>
                <w:rFonts w:ascii="Times New Roman" w:hAnsi="Times New Roman" w:cs="Times New Roman"/>
                <w:sz w:val="24"/>
                <w:szCs w:val="24"/>
              </w:rPr>
              <w:t>238.60</w:t>
            </w:r>
          </w:p>
        </w:tc>
        <w:tc>
          <w:tcPr>
            <w:tcW w:w="1170" w:type="dxa"/>
          </w:tcPr>
          <w:p w:rsidR="00890AE4" w:rsidRPr="000255AA" w:rsidRDefault="006000E8" w:rsidP="004E4412">
            <w:pPr>
              <w:jc w:val="right"/>
              <w:rPr>
                <w:rFonts w:ascii="Times New Roman" w:hAnsi="Times New Roman" w:cs="Times New Roman"/>
                <w:sz w:val="24"/>
                <w:szCs w:val="24"/>
              </w:rPr>
            </w:pPr>
            <w:r w:rsidRPr="000255AA">
              <w:rPr>
                <w:rFonts w:ascii="Times New Roman" w:hAnsi="Times New Roman" w:cs="Times New Roman"/>
                <w:sz w:val="24"/>
                <w:szCs w:val="24"/>
              </w:rPr>
              <w:t>249.61</w:t>
            </w:r>
          </w:p>
        </w:tc>
        <w:tc>
          <w:tcPr>
            <w:tcW w:w="900" w:type="dxa"/>
          </w:tcPr>
          <w:p w:rsidR="00890AE4" w:rsidRPr="000255AA" w:rsidRDefault="006000E8" w:rsidP="004E4412">
            <w:pPr>
              <w:jc w:val="right"/>
              <w:rPr>
                <w:rFonts w:ascii="Times New Roman" w:hAnsi="Times New Roman" w:cs="Times New Roman"/>
                <w:sz w:val="24"/>
                <w:szCs w:val="24"/>
              </w:rPr>
            </w:pPr>
            <w:r w:rsidRPr="000255AA">
              <w:rPr>
                <w:rFonts w:ascii="Times New Roman" w:hAnsi="Times New Roman" w:cs="Times New Roman"/>
                <w:sz w:val="24"/>
                <w:szCs w:val="24"/>
              </w:rPr>
              <w:t>252.70</w:t>
            </w:r>
          </w:p>
        </w:tc>
        <w:tc>
          <w:tcPr>
            <w:tcW w:w="1530" w:type="dxa"/>
          </w:tcPr>
          <w:p w:rsidR="00890AE4" w:rsidRPr="000255AA" w:rsidRDefault="00E65305" w:rsidP="004E4412">
            <w:pPr>
              <w:jc w:val="right"/>
              <w:rPr>
                <w:rFonts w:ascii="Times New Roman" w:hAnsi="Times New Roman" w:cs="Times New Roman"/>
                <w:b/>
                <w:sz w:val="24"/>
                <w:szCs w:val="24"/>
              </w:rPr>
            </w:pPr>
            <w:r w:rsidRPr="000255AA">
              <w:rPr>
                <w:rFonts w:ascii="Times New Roman" w:hAnsi="Times New Roman" w:cs="Times New Roman"/>
                <w:b/>
                <w:sz w:val="24"/>
                <w:szCs w:val="24"/>
              </w:rPr>
              <w:t>247.37</w:t>
            </w:r>
          </w:p>
        </w:tc>
      </w:tr>
      <w:tr w:rsidR="00890AE4" w:rsidRPr="000255AA" w:rsidTr="004E4412">
        <w:tc>
          <w:tcPr>
            <w:tcW w:w="1170" w:type="dxa"/>
          </w:tcPr>
          <w:p w:rsidR="00890AE4" w:rsidRPr="000255AA" w:rsidRDefault="00890AE4" w:rsidP="003856A0">
            <w:pPr>
              <w:pStyle w:val="ListParagraph"/>
              <w:numPr>
                <w:ilvl w:val="0"/>
                <w:numId w:val="11"/>
              </w:numPr>
              <w:ind w:left="0" w:firstLine="0"/>
              <w:jc w:val="center"/>
              <w:rPr>
                <w:rFonts w:ascii="Times New Roman" w:hAnsi="Times New Roman" w:cs="Times New Roman"/>
                <w:sz w:val="24"/>
                <w:szCs w:val="24"/>
              </w:rPr>
            </w:pPr>
          </w:p>
        </w:tc>
        <w:tc>
          <w:tcPr>
            <w:tcW w:w="1080" w:type="dxa"/>
          </w:tcPr>
          <w:p w:rsidR="00890AE4" w:rsidRPr="000255AA" w:rsidRDefault="00E65305" w:rsidP="004E4412">
            <w:pPr>
              <w:jc w:val="right"/>
              <w:rPr>
                <w:rFonts w:ascii="Times New Roman" w:hAnsi="Times New Roman" w:cs="Times New Roman"/>
                <w:sz w:val="24"/>
                <w:szCs w:val="24"/>
              </w:rPr>
            </w:pPr>
            <w:r w:rsidRPr="000255AA">
              <w:rPr>
                <w:rFonts w:ascii="Times New Roman" w:hAnsi="Times New Roman" w:cs="Times New Roman"/>
                <w:sz w:val="24"/>
                <w:szCs w:val="24"/>
              </w:rPr>
              <w:t>261.76</w:t>
            </w:r>
          </w:p>
        </w:tc>
        <w:tc>
          <w:tcPr>
            <w:tcW w:w="1080" w:type="dxa"/>
          </w:tcPr>
          <w:p w:rsidR="00890AE4" w:rsidRPr="000255AA" w:rsidRDefault="00A23259" w:rsidP="004E4412">
            <w:pPr>
              <w:jc w:val="right"/>
              <w:rPr>
                <w:rFonts w:ascii="Times New Roman" w:hAnsi="Times New Roman" w:cs="Times New Roman"/>
                <w:sz w:val="24"/>
                <w:szCs w:val="24"/>
              </w:rPr>
            </w:pPr>
            <w:r w:rsidRPr="000255AA">
              <w:rPr>
                <w:rFonts w:ascii="Times New Roman" w:hAnsi="Times New Roman" w:cs="Times New Roman"/>
                <w:sz w:val="24"/>
                <w:szCs w:val="24"/>
              </w:rPr>
              <w:t>273.62</w:t>
            </w:r>
          </w:p>
        </w:tc>
        <w:tc>
          <w:tcPr>
            <w:tcW w:w="990" w:type="dxa"/>
          </w:tcPr>
          <w:p w:rsidR="00890AE4" w:rsidRPr="000255AA" w:rsidRDefault="00A23259" w:rsidP="004E4412">
            <w:pPr>
              <w:jc w:val="right"/>
              <w:rPr>
                <w:rFonts w:ascii="Times New Roman" w:hAnsi="Times New Roman" w:cs="Times New Roman"/>
                <w:sz w:val="24"/>
                <w:szCs w:val="24"/>
              </w:rPr>
            </w:pPr>
            <w:r w:rsidRPr="000255AA">
              <w:rPr>
                <w:rFonts w:ascii="Times New Roman" w:hAnsi="Times New Roman" w:cs="Times New Roman"/>
                <w:sz w:val="24"/>
                <w:szCs w:val="24"/>
              </w:rPr>
              <w:t>281.23</w:t>
            </w:r>
          </w:p>
        </w:tc>
        <w:tc>
          <w:tcPr>
            <w:tcW w:w="1170" w:type="dxa"/>
          </w:tcPr>
          <w:p w:rsidR="00890AE4" w:rsidRPr="000255AA" w:rsidRDefault="006000E8" w:rsidP="004E4412">
            <w:pPr>
              <w:jc w:val="right"/>
              <w:rPr>
                <w:rFonts w:ascii="Times New Roman" w:hAnsi="Times New Roman" w:cs="Times New Roman"/>
                <w:sz w:val="24"/>
                <w:szCs w:val="24"/>
              </w:rPr>
            </w:pPr>
            <w:r w:rsidRPr="000255AA">
              <w:rPr>
                <w:rFonts w:ascii="Times New Roman" w:hAnsi="Times New Roman" w:cs="Times New Roman"/>
                <w:sz w:val="24"/>
                <w:szCs w:val="24"/>
              </w:rPr>
              <w:t>264.0</w:t>
            </w:r>
          </w:p>
        </w:tc>
        <w:tc>
          <w:tcPr>
            <w:tcW w:w="900" w:type="dxa"/>
          </w:tcPr>
          <w:p w:rsidR="00890AE4" w:rsidRPr="000255AA" w:rsidRDefault="006000E8" w:rsidP="004E4412">
            <w:pPr>
              <w:jc w:val="right"/>
              <w:rPr>
                <w:rFonts w:ascii="Times New Roman" w:hAnsi="Times New Roman" w:cs="Times New Roman"/>
                <w:sz w:val="24"/>
                <w:szCs w:val="24"/>
              </w:rPr>
            </w:pPr>
            <w:r w:rsidRPr="000255AA">
              <w:rPr>
                <w:rFonts w:ascii="Times New Roman" w:hAnsi="Times New Roman" w:cs="Times New Roman"/>
                <w:sz w:val="24"/>
                <w:szCs w:val="24"/>
              </w:rPr>
              <w:t>252.93</w:t>
            </w:r>
          </w:p>
        </w:tc>
        <w:tc>
          <w:tcPr>
            <w:tcW w:w="1530" w:type="dxa"/>
          </w:tcPr>
          <w:p w:rsidR="00890AE4" w:rsidRPr="000255AA" w:rsidRDefault="00E65305" w:rsidP="004E4412">
            <w:pPr>
              <w:jc w:val="right"/>
              <w:rPr>
                <w:rFonts w:ascii="Times New Roman" w:hAnsi="Times New Roman" w:cs="Times New Roman"/>
                <w:b/>
                <w:sz w:val="24"/>
                <w:szCs w:val="24"/>
              </w:rPr>
            </w:pPr>
            <w:r w:rsidRPr="000255AA">
              <w:rPr>
                <w:rFonts w:ascii="Times New Roman" w:hAnsi="Times New Roman" w:cs="Times New Roman"/>
                <w:b/>
                <w:sz w:val="24"/>
                <w:szCs w:val="24"/>
              </w:rPr>
              <w:t>266.71</w:t>
            </w:r>
          </w:p>
        </w:tc>
      </w:tr>
      <w:tr w:rsidR="00890AE4" w:rsidRPr="000255AA" w:rsidTr="004E4412">
        <w:tc>
          <w:tcPr>
            <w:tcW w:w="1170" w:type="dxa"/>
          </w:tcPr>
          <w:p w:rsidR="00890AE4" w:rsidRPr="000255AA" w:rsidRDefault="00890AE4" w:rsidP="003856A0">
            <w:pPr>
              <w:pStyle w:val="ListParagraph"/>
              <w:numPr>
                <w:ilvl w:val="0"/>
                <w:numId w:val="11"/>
              </w:numPr>
              <w:ind w:left="0" w:firstLine="0"/>
              <w:jc w:val="center"/>
              <w:rPr>
                <w:rFonts w:ascii="Times New Roman" w:hAnsi="Times New Roman" w:cs="Times New Roman"/>
                <w:sz w:val="24"/>
                <w:szCs w:val="24"/>
              </w:rPr>
            </w:pPr>
          </w:p>
        </w:tc>
        <w:tc>
          <w:tcPr>
            <w:tcW w:w="1080" w:type="dxa"/>
          </w:tcPr>
          <w:p w:rsidR="00890AE4" w:rsidRPr="000255AA" w:rsidRDefault="00E65305" w:rsidP="004E4412">
            <w:pPr>
              <w:jc w:val="right"/>
              <w:rPr>
                <w:rFonts w:ascii="Times New Roman" w:hAnsi="Times New Roman" w:cs="Times New Roman"/>
                <w:sz w:val="24"/>
                <w:szCs w:val="24"/>
              </w:rPr>
            </w:pPr>
            <w:r w:rsidRPr="000255AA">
              <w:rPr>
                <w:rFonts w:ascii="Times New Roman" w:hAnsi="Times New Roman" w:cs="Times New Roman"/>
                <w:sz w:val="24"/>
                <w:szCs w:val="24"/>
              </w:rPr>
              <w:t>236.73</w:t>
            </w:r>
          </w:p>
        </w:tc>
        <w:tc>
          <w:tcPr>
            <w:tcW w:w="1080" w:type="dxa"/>
          </w:tcPr>
          <w:p w:rsidR="00890AE4" w:rsidRPr="000255AA" w:rsidRDefault="00A23259" w:rsidP="004E4412">
            <w:pPr>
              <w:jc w:val="right"/>
              <w:rPr>
                <w:rFonts w:ascii="Times New Roman" w:hAnsi="Times New Roman" w:cs="Times New Roman"/>
                <w:sz w:val="24"/>
                <w:szCs w:val="24"/>
              </w:rPr>
            </w:pPr>
            <w:r w:rsidRPr="000255AA">
              <w:rPr>
                <w:rFonts w:ascii="Times New Roman" w:hAnsi="Times New Roman" w:cs="Times New Roman"/>
                <w:sz w:val="24"/>
                <w:szCs w:val="24"/>
              </w:rPr>
              <w:t>227.01</w:t>
            </w:r>
          </w:p>
        </w:tc>
        <w:tc>
          <w:tcPr>
            <w:tcW w:w="990" w:type="dxa"/>
          </w:tcPr>
          <w:p w:rsidR="00890AE4" w:rsidRPr="000255AA" w:rsidRDefault="00A23259" w:rsidP="004E4412">
            <w:pPr>
              <w:jc w:val="right"/>
              <w:rPr>
                <w:rFonts w:ascii="Times New Roman" w:hAnsi="Times New Roman" w:cs="Times New Roman"/>
                <w:sz w:val="24"/>
                <w:szCs w:val="24"/>
              </w:rPr>
            </w:pPr>
            <w:r w:rsidRPr="000255AA">
              <w:rPr>
                <w:rFonts w:ascii="Times New Roman" w:hAnsi="Times New Roman" w:cs="Times New Roman"/>
                <w:sz w:val="24"/>
                <w:szCs w:val="24"/>
              </w:rPr>
              <w:t>239.68</w:t>
            </w:r>
          </w:p>
        </w:tc>
        <w:tc>
          <w:tcPr>
            <w:tcW w:w="1170" w:type="dxa"/>
          </w:tcPr>
          <w:p w:rsidR="00890AE4" w:rsidRPr="000255AA" w:rsidRDefault="006000E8" w:rsidP="004E4412">
            <w:pPr>
              <w:jc w:val="right"/>
              <w:rPr>
                <w:rFonts w:ascii="Times New Roman" w:hAnsi="Times New Roman" w:cs="Times New Roman"/>
                <w:sz w:val="24"/>
                <w:szCs w:val="24"/>
              </w:rPr>
            </w:pPr>
            <w:r w:rsidRPr="000255AA">
              <w:rPr>
                <w:rFonts w:ascii="Times New Roman" w:hAnsi="Times New Roman" w:cs="Times New Roman"/>
                <w:sz w:val="24"/>
                <w:szCs w:val="24"/>
              </w:rPr>
              <w:t>241.07</w:t>
            </w:r>
          </w:p>
        </w:tc>
        <w:tc>
          <w:tcPr>
            <w:tcW w:w="900" w:type="dxa"/>
          </w:tcPr>
          <w:p w:rsidR="00890AE4" w:rsidRPr="000255AA" w:rsidRDefault="006000E8" w:rsidP="004E4412">
            <w:pPr>
              <w:jc w:val="right"/>
              <w:rPr>
                <w:rFonts w:ascii="Times New Roman" w:hAnsi="Times New Roman" w:cs="Times New Roman"/>
                <w:sz w:val="24"/>
                <w:szCs w:val="24"/>
              </w:rPr>
            </w:pPr>
            <w:r w:rsidRPr="000255AA">
              <w:rPr>
                <w:rFonts w:ascii="Times New Roman" w:hAnsi="Times New Roman" w:cs="Times New Roman"/>
                <w:sz w:val="24"/>
                <w:szCs w:val="24"/>
              </w:rPr>
              <w:t>236.75</w:t>
            </w:r>
          </w:p>
        </w:tc>
        <w:tc>
          <w:tcPr>
            <w:tcW w:w="1530" w:type="dxa"/>
          </w:tcPr>
          <w:p w:rsidR="00890AE4" w:rsidRPr="000255AA" w:rsidRDefault="00E65305" w:rsidP="004E4412">
            <w:pPr>
              <w:jc w:val="right"/>
              <w:rPr>
                <w:rFonts w:ascii="Times New Roman" w:hAnsi="Times New Roman" w:cs="Times New Roman"/>
                <w:b/>
                <w:sz w:val="24"/>
                <w:szCs w:val="24"/>
              </w:rPr>
            </w:pPr>
            <w:r w:rsidRPr="000255AA">
              <w:rPr>
                <w:rFonts w:ascii="Times New Roman" w:hAnsi="Times New Roman" w:cs="Times New Roman"/>
                <w:b/>
                <w:sz w:val="24"/>
                <w:szCs w:val="24"/>
              </w:rPr>
              <w:t>2396.24</w:t>
            </w:r>
          </w:p>
        </w:tc>
      </w:tr>
      <w:tr w:rsidR="00890AE4" w:rsidRPr="000255AA" w:rsidTr="004E4412">
        <w:tc>
          <w:tcPr>
            <w:tcW w:w="1170" w:type="dxa"/>
          </w:tcPr>
          <w:p w:rsidR="00890AE4" w:rsidRPr="000255AA" w:rsidRDefault="00890AE4" w:rsidP="003856A0">
            <w:pPr>
              <w:pStyle w:val="ListParagraph"/>
              <w:numPr>
                <w:ilvl w:val="0"/>
                <w:numId w:val="11"/>
              </w:numPr>
              <w:ind w:left="0" w:firstLine="0"/>
              <w:jc w:val="center"/>
              <w:rPr>
                <w:rFonts w:ascii="Times New Roman" w:hAnsi="Times New Roman" w:cs="Times New Roman"/>
                <w:sz w:val="24"/>
                <w:szCs w:val="24"/>
              </w:rPr>
            </w:pPr>
          </w:p>
        </w:tc>
        <w:tc>
          <w:tcPr>
            <w:tcW w:w="1080" w:type="dxa"/>
          </w:tcPr>
          <w:p w:rsidR="00890AE4" w:rsidRPr="000255AA" w:rsidRDefault="00E65305" w:rsidP="004E4412">
            <w:pPr>
              <w:jc w:val="right"/>
              <w:rPr>
                <w:rFonts w:ascii="Times New Roman" w:hAnsi="Times New Roman" w:cs="Times New Roman"/>
                <w:sz w:val="24"/>
                <w:szCs w:val="24"/>
              </w:rPr>
            </w:pPr>
            <w:r w:rsidRPr="000255AA">
              <w:rPr>
                <w:rFonts w:ascii="Times New Roman" w:hAnsi="Times New Roman" w:cs="Times New Roman"/>
                <w:sz w:val="24"/>
                <w:szCs w:val="24"/>
              </w:rPr>
              <w:t>276.01</w:t>
            </w:r>
          </w:p>
        </w:tc>
        <w:tc>
          <w:tcPr>
            <w:tcW w:w="1080" w:type="dxa"/>
          </w:tcPr>
          <w:p w:rsidR="00890AE4" w:rsidRPr="000255AA" w:rsidRDefault="00A23259" w:rsidP="004E4412">
            <w:pPr>
              <w:jc w:val="right"/>
              <w:rPr>
                <w:rFonts w:ascii="Times New Roman" w:hAnsi="Times New Roman" w:cs="Times New Roman"/>
                <w:sz w:val="24"/>
                <w:szCs w:val="24"/>
              </w:rPr>
            </w:pPr>
            <w:r w:rsidRPr="000255AA">
              <w:rPr>
                <w:rFonts w:ascii="Times New Roman" w:hAnsi="Times New Roman" w:cs="Times New Roman"/>
                <w:sz w:val="24"/>
                <w:szCs w:val="24"/>
              </w:rPr>
              <w:t>281.69</w:t>
            </w:r>
          </w:p>
        </w:tc>
        <w:tc>
          <w:tcPr>
            <w:tcW w:w="990" w:type="dxa"/>
          </w:tcPr>
          <w:p w:rsidR="00890AE4" w:rsidRPr="000255AA" w:rsidRDefault="00A23259" w:rsidP="004E4412">
            <w:pPr>
              <w:jc w:val="right"/>
              <w:rPr>
                <w:rFonts w:ascii="Times New Roman" w:hAnsi="Times New Roman" w:cs="Times New Roman"/>
                <w:sz w:val="24"/>
                <w:szCs w:val="24"/>
              </w:rPr>
            </w:pPr>
            <w:r w:rsidRPr="000255AA">
              <w:rPr>
                <w:rFonts w:ascii="Times New Roman" w:hAnsi="Times New Roman" w:cs="Times New Roman"/>
                <w:sz w:val="24"/>
                <w:szCs w:val="24"/>
              </w:rPr>
              <w:t>268.01</w:t>
            </w:r>
          </w:p>
        </w:tc>
        <w:tc>
          <w:tcPr>
            <w:tcW w:w="1170" w:type="dxa"/>
          </w:tcPr>
          <w:p w:rsidR="00890AE4" w:rsidRPr="000255AA" w:rsidRDefault="006000E8" w:rsidP="004E4412">
            <w:pPr>
              <w:jc w:val="right"/>
              <w:rPr>
                <w:rFonts w:ascii="Times New Roman" w:hAnsi="Times New Roman" w:cs="Times New Roman"/>
                <w:sz w:val="24"/>
                <w:szCs w:val="24"/>
              </w:rPr>
            </w:pPr>
            <w:r w:rsidRPr="000255AA">
              <w:rPr>
                <w:rFonts w:ascii="Times New Roman" w:hAnsi="Times New Roman" w:cs="Times New Roman"/>
                <w:sz w:val="24"/>
                <w:szCs w:val="24"/>
              </w:rPr>
              <w:t>289.35</w:t>
            </w:r>
          </w:p>
        </w:tc>
        <w:tc>
          <w:tcPr>
            <w:tcW w:w="900" w:type="dxa"/>
          </w:tcPr>
          <w:p w:rsidR="00890AE4" w:rsidRPr="000255AA" w:rsidRDefault="006000E8" w:rsidP="004E4412">
            <w:pPr>
              <w:jc w:val="right"/>
              <w:rPr>
                <w:rFonts w:ascii="Times New Roman" w:hAnsi="Times New Roman" w:cs="Times New Roman"/>
                <w:sz w:val="24"/>
                <w:szCs w:val="24"/>
              </w:rPr>
            </w:pPr>
            <w:r w:rsidRPr="000255AA">
              <w:rPr>
                <w:rFonts w:ascii="Times New Roman" w:hAnsi="Times New Roman" w:cs="Times New Roman"/>
                <w:sz w:val="24"/>
                <w:szCs w:val="24"/>
              </w:rPr>
              <w:t>276.35</w:t>
            </w:r>
          </w:p>
        </w:tc>
        <w:tc>
          <w:tcPr>
            <w:tcW w:w="1530" w:type="dxa"/>
          </w:tcPr>
          <w:p w:rsidR="00890AE4" w:rsidRPr="000255AA" w:rsidRDefault="00E65305" w:rsidP="004E4412">
            <w:pPr>
              <w:jc w:val="right"/>
              <w:rPr>
                <w:rFonts w:ascii="Times New Roman" w:hAnsi="Times New Roman" w:cs="Times New Roman"/>
                <w:b/>
                <w:sz w:val="24"/>
                <w:szCs w:val="24"/>
              </w:rPr>
            </w:pPr>
            <w:r w:rsidRPr="000255AA">
              <w:rPr>
                <w:rFonts w:ascii="Times New Roman" w:hAnsi="Times New Roman" w:cs="Times New Roman"/>
                <w:b/>
                <w:sz w:val="24"/>
                <w:szCs w:val="24"/>
              </w:rPr>
              <w:t>266.27</w:t>
            </w:r>
          </w:p>
        </w:tc>
      </w:tr>
      <w:tr w:rsidR="00890AE4" w:rsidRPr="000255AA" w:rsidTr="004E4412">
        <w:tc>
          <w:tcPr>
            <w:tcW w:w="1170" w:type="dxa"/>
          </w:tcPr>
          <w:p w:rsidR="00890AE4" w:rsidRPr="000255AA" w:rsidRDefault="00890AE4" w:rsidP="003856A0">
            <w:pPr>
              <w:pStyle w:val="ListParagraph"/>
              <w:numPr>
                <w:ilvl w:val="0"/>
                <w:numId w:val="11"/>
              </w:numPr>
              <w:ind w:left="0" w:firstLine="0"/>
              <w:jc w:val="center"/>
              <w:rPr>
                <w:rFonts w:ascii="Times New Roman" w:hAnsi="Times New Roman" w:cs="Times New Roman"/>
                <w:sz w:val="24"/>
                <w:szCs w:val="24"/>
              </w:rPr>
            </w:pPr>
          </w:p>
        </w:tc>
        <w:tc>
          <w:tcPr>
            <w:tcW w:w="1080" w:type="dxa"/>
          </w:tcPr>
          <w:p w:rsidR="00890AE4" w:rsidRPr="000255AA" w:rsidRDefault="00E65305" w:rsidP="004E4412">
            <w:pPr>
              <w:jc w:val="right"/>
              <w:rPr>
                <w:rFonts w:ascii="Times New Roman" w:hAnsi="Times New Roman" w:cs="Times New Roman"/>
                <w:sz w:val="24"/>
                <w:szCs w:val="24"/>
              </w:rPr>
            </w:pPr>
            <w:r w:rsidRPr="000255AA">
              <w:rPr>
                <w:rFonts w:ascii="Times New Roman" w:hAnsi="Times New Roman" w:cs="Times New Roman"/>
                <w:sz w:val="24"/>
                <w:szCs w:val="24"/>
              </w:rPr>
              <w:t>256.73</w:t>
            </w:r>
          </w:p>
        </w:tc>
        <w:tc>
          <w:tcPr>
            <w:tcW w:w="1080" w:type="dxa"/>
          </w:tcPr>
          <w:p w:rsidR="00890AE4" w:rsidRPr="000255AA" w:rsidRDefault="00A23259" w:rsidP="004E4412">
            <w:pPr>
              <w:jc w:val="right"/>
              <w:rPr>
                <w:rFonts w:ascii="Times New Roman" w:hAnsi="Times New Roman" w:cs="Times New Roman"/>
                <w:sz w:val="24"/>
                <w:szCs w:val="24"/>
              </w:rPr>
            </w:pPr>
            <w:r w:rsidRPr="000255AA">
              <w:rPr>
                <w:rFonts w:ascii="Times New Roman" w:hAnsi="Times New Roman" w:cs="Times New Roman"/>
                <w:sz w:val="24"/>
                <w:szCs w:val="24"/>
              </w:rPr>
              <w:t>262.01</w:t>
            </w:r>
          </w:p>
        </w:tc>
        <w:tc>
          <w:tcPr>
            <w:tcW w:w="990" w:type="dxa"/>
          </w:tcPr>
          <w:p w:rsidR="00890AE4" w:rsidRPr="000255AA" w:rsidRDefault="00A23259" w:rsidP="004E4412">
            <w:pPr>
              <w:jc w:val="right"/>
              <w:rPr>
                <w:rFonts w:ascii="Times New Roman" w:hAnsi="Times New Roman" w:cs="Times New Roman"/>
                <w:sz w:val="24"/>
                <w:szCs w:val="24"/>
              </w:rPr>
            </w:pPr>
            <w:r w:rsidRPr="000255AA">
              <w:rPr>
                <w:rFonts w:ascii="Times New Roman" w:hAnsi="Times New Roman" w:cs="Times New Roman"/>
                <w:sz w:val="24"/>
                <w:szCs w:val="24"/>
              </w:rPr>
              <w:t>249.37</w:t>
            </w:r>
          </w:p>
        </w:tc>
        <w:tc>
          <w:tcPr>
            <w:tcW w:w="1170" w:type="dxa"/>
          </w:tcPr>
          <w:p w:rsidR="00890AE4" w:rsidRPr="000255AA" w:rsidRDefault="006000E8" w:rsidP="004E4412">
            <w:pPr>
              <w:jc w:val="right"/>
              <w:rPr>
                <w:rFonts w:ascii="Times New Roman" w:hAnsi="Times New Roman" w:cs="Times New Roman"/>
                <w:sz w:val="24"/>
                <w:szCs w:val="24"/>
              </w:rPr>
            </w:pPr>
            <w:r w:rsidRPr="000255AA">
              <w:rPr>
                <w:rFonts w:ascii="Times New Roman" w:hAnsi="Times New Roman" w:cs="Times New Roman"/>
                <w:sz w:val="24"/>
                <w:szCs w:val="24"/>
              </w:rPr>
              <w:t>257.76</w:t>
            </w:r>
          </w:p>
        </w:tc>
        <w:tc>
          <w:tcPr>
            <w:tcW w:w="900" w:type="dxa"/>
          </w:tcPr>
          <w:p w:rsidR="00890AE4" w:rsidRPr="000255AA" w:rsidRDefault="006000E8" w:rsidP="004E4412">
            <w:pPr>
              <w:jc w:val="right"/>
              <w:rPr>
                <w:rFonts w:ascii="Times New Roman" w:hAnsi="Times New Roman" w:cs="Times New Roman"/>
                <w:sz w:val="24"/>
                <w:szCs w:val="24"/>
              </w:rPr>
            </w:pPr>
            <w:r w:rsidRPr="000255AA">
              <w:rPr>
                <w:rFonts w:ascii="Times New Roman" w:hAnsi="Times New Roman" w:cs="Times New Roman"/>
                <w:sz w:val="24"/>
                <w:szCs w:val="24"/>
              </w:rPr>
              <w:t>261.23</w:t>
            </w:r>
          </w:p>
        </w:tc>
        <w:tc>
          <w:tcPr>
            <w:tcW w:w="1530" w:type="dxa"/>
          </w:tcPr>
          <w:p w:rsidR="00890AE4" w:rsidRPr="000255AA" w:rsidRDefault="00E65305" w:rsidP="004E4412">
            <w:pPr>
              <w:jc w:val="right"/>
              <w:rPr>
                <w:rFonts w:ascii="Times New Roman" w:hAnsi="Times New Roman" w:cs="Times New Roman"/>
                <w:b/>
                <w:sz w:val="24"/>
                <w:szCs w:val="24"/>
              </w:rPr>
            </w:pPr>
            <w:r w:rsidRPr="000255AA">
              <w:rPr>
                <w:rFonts w:ascii="Times New Roman" w:hAnsi="Times New Roman" w:cs="Times New Roman"/>
                <w:b/>
                <w:sz w:val="24"/>
                <w:szCs w:val="24"/>
              </w:rPr>
              <w:t>257.42</w:t>
            </w:r>
          </w:p>
        </w:tc>
      </w:tr>
      <w:tr w:rsidR="00890AE4" w:rsidRPr="000255AA" w:rsidTr="004E4412">
        <w:tc>
          <w:tcPr>
            <w:tcW w:w="1170" w:type="dxa"/>
          </w:tcPr>
          <w:p w:rsidR="00890AE4" w:rsidRPr="000255AA" w:rsidRDefault="00890AE4" w:rsidP="003856A0">
            <w:pPr>
              <w:pStyle w:val="ListParagraph"/>
              <w:numPr>
                <w:ilvl w:val="0"/>
                <w:numId w:val="11"/>
              </w:numPr>
              <w:ind w:left="0" w:firstLine="0"/>
              <w:jc w:val="center"/>
              <w:rPr>
                <w:rFonts w:ascii="Times New Roman" w:hAnsi="Times New Roman" w:cs="Times New Roman"/>
                <w:sz w:val="24"/>
                <w:szCs w:val="24"/>
              </w:rPr>
            </w:pPr>
          </w:p>
        </w:tc>
        <w:tc>
          <w:tcPr>
            <w:tcW w:w="1080" w:type="dxa"/>
          </w:tcPr>
          <w:p w:rsidR="00890AE4" w:rsidRPr="000255AA" w:rsidRDefault="00E65305" w:rsidP="004E4412">
            <w:pPr>
              <w:jc w:val="right"/>
              <w:rPr>
                <w:rFonts w:ascii="Times New Roman" w:hAnsi="Times New Roman" w:cs="Times New Roman"/>
                <w:sz w:val="24"/>
                <w:szCs w:val="24"/>
              </w:rPr>
            </w:pPr>
            <w:r w:rsidRPr="000255AA">
              <w:rPr>
                <w:rFonts w:ascii="Times New Roman" w:hAnsi="Times New Roman" w:cs="Times New Roman"/>
                <w:sz w:val="24"/>
                <w:szCs w:val="24"/>
              </w:rPr>
              <w:t>198.27</w:t>
            </w:r>
          </w:p>
        </w:tc>
        <w:tc>
          <w:tcPr>
            <w:tcW w:w="1080" w:type="dxa"/>
          </w:tcPr>
          <w:p w:rsidR="00890AE4" w:rsidRPr="000255AA" w:rsidRDefault="00A23259" w:rsidP="004E4412">
            <w:pPr>
              <w:jc w:val="right"/>
              <w:rPr>
                <w:rFonts w:ascii="Times New Roman" w:hAnsi="Times New Roman" w:cs="Times New Roman"/>
                <w:sz w:val="24"/>
                <w:szCs w:val="24"/>
              </w:rPr>
            </w:pPr>
            <w:r w:rsidRPr="000255AA">
              <w:rPr>
                <w:rFonts w:ascii="Times New Roman" w:hAnsi="Times New Roman" w:cs="Times New Roman"/>
                <w:sz w:val="24"/>
                <w:szCs w:val="24"/>
              </w:rPr>
              <w:t>185.01</w:t>
            </w:r>
          </w:p>
        </w:tc>
        <w:tc>
          <w:tcPr>
            <w:tcW w:w="990" w:type="dxa"/>
          </w:tcPr>
          <w:p w:rsidR="00890AE4" w:rsidRPr="000255AA" w:rsidRDefault="00A23259" w:rsidP="004E4412">
            <w:pPr>
              <w:jc w:val="right"/>
              <w:rPr>
                <w:rFonts w:ascii="Times New Roman" w:hAnsi="Times New Roman" w:cs="Times New Roman"/>
                <w:sz w:val="24"/>
                <w:szCs w:val="24"/>
              </w:rPr>
            </w:pPr>
            <w:r w:rsidRPr="000255AA">
              <w:rPr>
                <w:rFonts w:ascii="Times New Roman" w:hAnsi="Times New Roman" w:cs="Times New Roman"/>
                <w:sz w:val="24"/>
                <w:szCs w:val="24"/>
              </w:rPr>
              <w:t>201.38</w:t>
            </w:r>
          </w:p>
        </w:tc>
        <w:tc>
          <w:tcPr>
            <w:tcW w:w="1170" w:type="dxa"/>
          </w:tcPr>
          <w:p w:rsidR="00890AE4" w:rsidRPr="000255AA" w:rsidRDefault="006000E8" w:rsidP="004E4412">
            <w:pPr>
              <w:jc w:val="right"/>
              <w:rPr>
                <w:rFonts w:ascii="Times New Roman" w:hAnsi="Times New Roman" w:cs="Times New Roman"/>
                <w:sz w:val="24"/>
                <w:szCs w:val="24"/>
              </w:rPr>
            </w:pPr>
            <w:r w:rsidRPr="000255AA">
              <w:rPr>
                <w:rFonts w:ascii="Times New Roman" w:hAnsi="Times New Roman" w:cs="Times New Roman"/>
                <w:sz w:val="24"/>
                <w:szCs w:val="24"/>
              </w:rPr>
              <w:t>196.39</w:t>
            </w:r>
          </w:p>
        </w:tc>
        <w:tc>
          <w:tcPr>
            <w:tcW w:w="900" w:type="dxa"/>
          </w:tcPr>
          <w:p w:rsidR="00890AE4" w:rsidRPr="000255AA" w:rsidRDefault="006000E8" w:rsidP="004E4412">
            <w:pPr>
              <w:jc w:val="right"/>
              <w:rPr>
                <w:rFonts w:ascii="Times New Roman" w:hAnsi="Times New Roman" w:cs="Times New Roman"/>
                <w:sz w:val="24"/>
                <w:szCs w:val="24"/>
              </w:rPr>
            </w:pPr>
            <w:r w:rsidRPr="000255AA">
              <w:rPr>
                <w:rFonts w:ascii="Times New Roman" w:hAnsi="Times New Roman" w:cs="Times New Roman"/>
                <w:sz w:val="24"/>
                <w:szCs w:val="24"/>
              </w:rPr>
              <w:t>203.37</w:t>
            </w:r>
          </w:p>
        </w:tc>
        <w:tc>
          <w:tcPr>
            <w:tcW w:w="1530" w:type="dxa"/>
          </w:tcPr>
          <w:p w:rsidR="00890AE4" w:rsidRPr="000255AA" w:rsidRDefault="00E65305" w:rsidP="004E4412">
            <w:pPr>
              <w:jc w:val="right"/>
              <w:rPr>
                <w:rFonts w:ascii="Times New Roman" w:hAnsi="Times New Roman" w:cs="Times New Roman"/>
                <w:b/>
                <w:sz w:val="24"/>
                <w:szCs w:val="24"/>
              </w:rPr>
            </w:pPr>
            <w:r w:rsidRPr="000255AA">
              <w:rPr>
                <w:rFonts w:ascii="Times New Roman" w:hAnsi="Times New Roman" w:cs="Times New Roman"/>
                <w:b/>
                <w:sz w:val="24"/>
                <w:szCs w:val="24"/>
              </w:rPr>
              <w:t>196.88</w:t>
            </w:r>
          </w:p>
        </w:tc>
      </w:tr>
      <w:tr w:rsidR="00890AE4" w:rsidRPr="000255AA" w:rsidTr="004E4412">
        <w:tc>
          <w:tcPr>
            <w:tcW w:w="1170" w:type="dxa"/>
          </w:tcPr>
          <w:p w:rsidR="00890AE4" w:rsidRPr="000255AA" w:rsidRDefault="00890AE4" w:rsidP="003856A0">
            <w:pPr>
              <w:pStyle w:val="ListParagraph"/>
              <w:numPr>
                <w:ilvl w:val="0"/>
                <w:numId w:val="11"/>
              </w:numPr>
              <w:ind w:left="0" w:firstLine="0"/>
              <w:jc w:val="center"/>
              <w:rPr>
                <w:rFonts w:ascii="Times New Roman" w:hAnsi="Times New Roman" w:cs="Times New Roman"/>
                <w:sz w:val="24"/>
                <w:szCs w:val="24"/>
              </w:rPr>
            </w:pPr>
          </w:p>
        </w:tc>
        <w:tc>
          <w:tcPr>
            <w:tcW w:w="1080" w:type="dxa"/>
          </w:tcPr>
          <w:p w:rsidR="00890AE4" w:rsidRPr="000255AA" w:rsidRDefault="00E65305" w:rsidP="004E4412">
            <w:pPr>
              <w:jc w:val="right"/>
              <w:rPr>
                <w:rFonts w:ascii="Times New Roman" w:hAnsi="Times New Roman" w:cs="Times New Roman"/>
                <w:sz w:val="24"/>
                <w:szCs w:val="24"/>
              </w:rPr>
            </w:pPr>
            <w:r w:rsidRPr="000255AA">
              <w:rPr>
                <w:rFonts w:ascii="Times New Roman" w:hAnsi="Times New Roman" w:cs="Times New Roman"/>
                <w:sz w:val="24"/>
                <w:szCs w:val="24"/>
              </w:rPr>
              <w:t>185.36</w:t>
            </w:r>
          </w:p>
        </w:tc>
        <w:tc>
          <w:tcPr>
            <w:tcW w:w="1080" w:type="dxa"/>
          </w:tcPr>
          <w:p w:rsidR="00890AE4" w:rsidRPr="000255AA" w:rsidRDefault="00A23259" w:rsidP="004E4412">
            <w:pPr>
              <w:jc w:val="right"/>
              <w:rPr>
                <w:rFonts w:ascii="Times New Roman" w:hAnsi="Times New Roman" w:cs="Times New Roman"/>
                <w:sz w:val="24"/>
                <w:szCs w:val="24"/>
              </w:rPr>
            </w:pPr>
            <w:r w:rsidRPr="000255AA">
              <w:rPr>
                <w:rFonts w:ascii="Times New Roman" w:hAnsi="Times New Roman" w:cs="Times New Roman"/>
                <w:sz w:val="24"/>
                <w:szCs w:val="24"/>
              </w:rPr>
              <w:t>192.37</w:t>
            </w:r>
          </w:p>
        </w:tc>
        <w:tc>
          <w:tcPr>
            <w:tcW w:w="990" w:type="dxa"/>
          </w:tcPr>
          <w:p w:rsidR="00890AE4" w:rsidRPr="000255AA" w:rsidRDefault="006000E8" w:rsidP="004E4412">
            <w:pPr>
              <w:jc w:val="right"/>
              <w:rPr>
                <w:rFonts w:ascii="Times New Roman" w:hAnsi="Times New Roman" w:cs="Times New Roman"/>
                <w:sz w:val="24"/>
                <w:szCs w:val="24"/>
              </w:rPr>
            </w:pPr>
            <w:r w:rsidRPr="000255AA">
              <w:rPr>
                <w:rFonts w:ascii="Times New Roman" w:hAnsi="Times New Roman" w:cs="Times New Roman"/>
                <w:sz w:val="24"/>
                <w:szCs w:val="24"/>
              </w:rPr>
              <w:t>200.76</w:t>
            </w:r>
          </w:p>
        </w:tc>
        <w:tc>
          <w:tcPr>
            <w:tcW w:w="1170" w:type="dxa"/>
          </w:tcPr>
          <w:p w:rsidR="00890AE4" w:rsidRPr="000255AA" w:rsidRDefault="006000E8" w:rsidP="004E4412">
            <w:pPr>
              <w:jc w:val="right"/>
              <w:rPr>
                <w:rFonts w:ascii="Times New Roman" w:hAnsi="Times New Roman" w:cs="Times New Roman"/>
                <w:sz w:val="24"/>
                <w:szCs w:val="24"/>
              </w:rPr>
            </w:pPr>
            <w:r w:rsidRPr="000255AA">
              <w:rPr>
                <w:rFonts w:ascii="Times New Roman" w:hAnsi="Times New Roman" w:cs="Times New Roman"/>
                <w:sz w:val="24"/>
                <w:szCs w:val="24"/>
              </w:rPr>
              <w:t>193.07</w:t>
            </w:r>
          </w:p>
        </w:tc>
        <w:tc>
          <w:tcPr>
            <w:tcW w:w="900" w:type="dxa"/>
          </w:tcPr>
          <w:p w:rsidR="00890AE4" w:rsidRPr="000255AA" w:rsidRDefault="006000E8" w:rsidP="004E4412">
            <w:pPr>
              <w:jc w:val="right"/>
              <w:rPr>
                <w:rFonts w:ascii="Times New Roman" w:hAnsi="Times New Roman" w:cs="Times New Roman"/>
                <w:sz w:val="24"/>
                <w:szCs w:val="24"/>
              </w:rPr>
            </w:pPr>
            <w:r w:rsidRPr="000255AA">
              <w:rPr>
                <w:rFonts w:ascii="Times New Roman" w:hAnsi="Times New Roman" w:cs="Times New Roman"/>
                <w:sz w:val="24"/>
                <w:szCs w:val="24"/>
              </w:rPr>
              <w:t>207.35</w:t>
            </w:r>
          </w:p>
        </w:tc>
        <w:tc>
          <w:tcPr>
            <w:tcW w:w="1530" w:type="dxa"/>
          </w:tcPr>
          <w:p w:rsidR="00890AE4" w:rsidRPr="000255AA" w:rsidRDefault="00E65305" w:rsidP="004E4412">
            <w:pPr>
              <w:jc w:val="right"/>
              <w:rPr>
                <w:rFonts w:ascii="Times New Roman" w:hAnsi="Times New Roman" w:cs="Times New Roman"/>
                <w:b/>
                <w:sz w:val="24"/>
                <w:szCs w:val="24"/>
              </w:rPr>
            </w:pPr>
            <w:r w:rsidRPr="000255AA">
              <w:rPr>
                <w:rFonts w:ascii="Times New Roman" w:hAnsi="Times New Roman" w:cs="Times New Roman"/>
                <w:b/>
                <w:sz w:val="24"/>
                <w:szCs w:val="24"/>
              </w:rPr>
              <w:t>195.78</w:t>
            </w:r>
          </w:p>
        </w:tc>
      </w:tr>
      <w:tr w:rsidR="00890AE4" w:rsidRPr="000255AA" w:rsidTr="004E4412">
        <w:tc>
          <w:tcPr>
            <w:tcW w:w="1170" w:type="dxa"/>
          </w:tcPr>
          <w:p w:rsidR="00890AE4" w:rsidRPr="000255AA" w:rsidRDefault="00E65305" w:rsidP="00735BF4">
            <w:pPr>
              <w:jc w:val="center"/>
              <w:rPr>
                <w:rFonts w:ascii="Times New Roman" w:hAnsi="Times New Roman" w:cs="Times New Roman"/>
                <w:b/>
                <w:sz w:val="24"/>
                <w:szCs w:val="24"/>
              </w:rPr>
            </w:pPr>
            <w:r w:rsidRPr="000255AA">
              <w:rPr>
                <w:rFonts w:ascii="Times New Roman" w:hAnsi="Times New Roman" w:cs="Times New Roman"/>
                <w:b/>
                <w:sz w:val="24"/>
                <w:szCs w:val="24"/>
              </w:rPr>
              <w:t>Average Mean</w:t>
            </w:r>
          </w:p>
        </w:tc>
        <w:tc>
          <w:tcPr>
            <w:tcW w:w="1080" w:type="dxa"/>
          </w:tcPr>
          <w:p w:rsidR="00890AE4" w:rsidRPr="000255AA" w:rsidRDefault="00E65305" w:rsidP="004E4412">
            <w:pPr>
              <w:jc w:val="right"/>
              <w:rPr>
                <w:rFonts w:ascii="Times New Roman" w:hAnsi="Times New Roman" w:cs="Times New Roman"/>
                <w:b/>
                <w:sz w:val="24"/>
                <w:szCs w:val="24"/>
              </w:rPr>
            </w:pPr>
            <w:r w:rsidRPr="000255AA">
              <w:rPr>
                <w:rFonts w:ascii="Times New Roman" w:hAnsi="Times New Roman" w:cs="Times New Roman"/>
                <w:b/>
                <w:sz w:val="24"/>
                <w:szCs w:val="24"/>
              </w:rPr>
              <w:t>245.75</w:t>
            </w:r>
          </w:p>
        </w:tc>
        <w:tc>
          <w:tcPr>
            <w:tcW w:w="1080" w:type="dxa"/>
          </w:tcPr>
          <w:p w:rsidR="00890AE4" w:rsidRPr="000255AA" w:rsidRDefault="00E65305" w:rsidP="004E4412">
            <w:pPr>
              <w:jc w:val="right"/>
              <w:rPr>
                <w:rFonts w:ascii="Times New Roman" w:hAnsi="Times New Roman" w:cs="Times New Roman"/>
                <w:b/>
                <w:sz w:val="24"/>
                <w:szCs w:val="24"/>
              </w:rPr>
            </w:pPr>
            <w:r w:rsidRPr="000255AA">
              <w:rPr>
                <w:rFonts w:ascii="Times New Roman" w:hAnsi="Times New Roman" w:cs="Times New Roman"/>
                <w:b/>
                <w:sz w:val="24"/>
                <w:szCs w:val="24"/>
              </w:rPr>
              <w:t>248.89</w:t>
            </w:r>
          </w:p>
        </w:tc>
        <w:tc>
          <w:tcPr>
            <w:tcW w:w="990" w:type="dxa"/>
          </w:tcPr>
          <w:p w:rsidR="00890AE4" w:rsidRPr="000255AA" w:rsidRDefault="00E65305" w:rsidP="004E4412">
            <w:pPr>
              <w:jc w:val="right"/>
              <w:rPr>
                <w:rFonts w:ascii="Times New Roman" w:hAnsi="Times New Roman" w:cs="Times New Roman"/>
                <w:b/>
                <w:sz w:val="24"/>
                <w:szCs w:val="24"/>
              </w:rPr>
            </w:pPr>
            <w:r w:rsidRPr="000255AA">
              <w:rPr>
                <w:rFonts w:ascii="Times New Roman" w:hAnsi="Times New Roman" w:cs="Times New Roman"/>
                <w:b/>
                <w:sz w:val="24"/>
                <w:szCs w:val="24"/>
              </w:rPr>
              <w:t>237.26</w:t>
            </w:r>
          </w:p>
        </w:tc>
        <w:tc>
          <w:tcPr>
            <w:tcW w:w="1170" w:type="dxa"/>
          </w:tcPr>
          <w:p w:rsidR="00890AE4" w:rsidRPr="000255AA" w:rsidRDefault="00E65305" w:rsidP="004E4412">
            <w:pPr>
              <w:jc w:val="right"/>
              <w:rPr>
                <w:rFonts w:ascii="Times New Roman" w:hAnsi="Times New Roman" w:cs="Times New Roman"/>
                <w:b/>
                <w:sz w:val="24"/>
                <w:szCs w:val="24"/>
              </w:rPr>
            </w:pPr>
            <w:r w:rsidRPr="000255AA">
              <w:rPr>
                <w:rFonts w:ascii="Times New Roman" w:hAnsi="Times New Roman" w:cs="Times New Roman"/>
                <w:b/>
                <w:sz w:val="24"/>
                <w:szCs w:val="24"/>
              </w:rPr>
              <w:t>244.04</w:t>
            </w:r>
          </w:p>
        </w:tc>
        <w:tc>
          <w:tcPr>
            <w:tcW w:w="900" w:type="dxa"/>
          </w:tcPr>
          <w:p w:rsidR="00890AE4" w:rsidRPr="000255AA" w:rsidRDefault="00E65305" w:rsidP="004E4412">
            <w:pPr>
              <w:jc w:val="right"/>
              <w:rPr>
                <w:rFonts w:ascii="Times New Roman" w:hAnsi="Times New Roman" w:cs="Times New Roman"/>
                <w:b/>
                <w:sz w:val="24"/>
                <w:szCs w:val="24"/>
              </w:rPr>
            </w:pPr>
            <w:r w:rsidRPr="000255AA">
              <w:rPr>
                <w:rFonts w:ascii="Times New Roman" w:hAnsi="Times New Roman" w:cs="Times New Roman"/>
                <w:b/>
                <w:sz w:val="24"/>
                <w:szCs w:val="24"/>
              </w:rPr>
              <w:t>257.12</w:t>
            </w:r>
          </w:p>
        </w:tc>
        <w:tc>
          <w:tcPr>
            <w:tcW w:w="1530" w:type="dxa"/>
          </w:tcPr>
          <w:p w:rsidR="00890AE4" w:rsidRPr="000255AA" w:rsidRDefault="00890AE4" w:rsidP="004E4412">
            <w:pPr>
              <w:jc w:val="right"/>
              <w:rPr>
                <w:rFonts w:ascii="Times New Roman" w:hAnsi="Times New Roman" w:cs="Times New Roman"/>
                <w:b/>
                <w:sz w:val="24"/>
                <w:szCs w:val="24"/>
              </w:rPr>
            </w:pPr>
          </w:p>
        </w:tc>
      </w:tr>
    </w:tbl>
    <w:p w:rsidR="00890AE4" w:rsidRPr="000255AA" w:rsidRDefault="00890AE4" w:rsidP="00735BF4">
      <w:pPr>
        <w:jc w:val="center"/>
        <w:rPr>
          <w:rFonts w:ascii="Times New Roman" w:hAnsi="Times New Roman" w:cs="Times New Roman"/>
          <w:b/>
          <w:sz w:val="24"/>
          <w:szCs w:val="24"/>
        </w:rPr>
      </w:pPr>
    </w:p>
    <w:p w:rsidR="00D92C38" w:rsidRPr="000255AA" w:rsidRDefault="00D92C38" w:rsidP="00735BF4">
      <w:pPr>
        <w:jc w:val="center"/>
        <w:rPr>
          <w:rFonts w:ascii="Times New Roman" w:hAnsi="Times New Roman" w:cs="Times New Roman"/>
          <w:b/>
          <w:sz w:val="24"/>
          <w:szCs w:val="24"/>
        </w:rPr>
      </w:pPr>
    </w:p>
    <w:p w:rsidR="00D92C38" w:rsidRPr="000255AA" w:rsidRDefault="00D92C38" w:rsidP="00735BF4">
      <w:pPr>
        <w:jc w:val="center"/>
        <w:rPr>
          <w:rFonts w:ascii="Times New Roman" w:hAnsi="Times New Roman" w:cs="Times New Roman"/>
          <w:b/>
          <w:sz w:val="24"/>
          <w:szCs w:val="24"/>
        </w:rPr>
      </w:pPr>
    </w:p>
    <w:p w:rsidR="009C0EA4" w:rsidRPr="000255AA" w:rsidRDefault="009C0EA4">
      <w:pPr>
        <w:rPr>
          <w:rFonts w:ascii="Times New Roman" w:hAnsi="Times New Roman" w:cs="Times New Roman"/>
          <w:b/>
          <w:sz w:val="24"/>
          <w:szCs w:val="24"/>
        </w:rPr>
      </w:pPr>
      <w:r w:rsidRPr="000255AA">
        <w:rPr>
          <w:rFonts w:ascii="Times New Roman" w:hAnsi="Times New Roman" w:cs="Times New Roman"/>
          <w:b/>
          <w:sz w:val="24"/>
          <w:szCs w:val="24"/>
        </w:rPr>
        <w:br w:type="page"/>
      </w:r>
    </w:p>
    <w:p w:rsidR="00890AE4" w:rsidRPr="000255AA" w:rsidRDefault="00B147B7" w:rsidP="004E4412">
      <w:pPr>
        <w:jc w:val="left"/>
        <w:rPr>
          <w:rFonts w:ascii="Times New Roman" w:hAnsi="Times New Roman" w:cs="Times New Roman"/>
          <w:b/>
          <w:sz w:val="24"/>
          <w:szCs w:val="24"/>
        </w:rPr>
      </w:pPr>
      <w:bookmarkStart w:id="208" w:name="_Toc86478784"/>
      <w:r w:rsidRPr="000255AA">
        <w:rPr>
          <w:rStyle w:val="Heading2Char"/>
        </w:rPr>
        <w:lastRenderedPageBreak/>
        <w:t xml:space="preserve">Appendix </w:t>
      </w:r>
      <w:r w:rsidR="005B1A7A">
        <w:rPr>
          <w:rStyle w:val="Heading2Char"/>
        </w:rPr>
        <w:t>IV</w:t>
      </w:r>
      <w:r w:rsidR="009C0EA4" w:rsidRPr="000255AA">
        <w:rPr>
          <w:rStyle w:val="Heading2Char"/>
        </w:rPr>
        <w:t xml:space="preserve">: </w:t>
      </w:r>
      <w:r w:rsidR="004E4412" w:rsidRPr="000255AA">
        <w:rPr>
          <w:rStyle w:val="Heading2Char"/>
        </w:rPr>
        <w:t>Letter of Authorization</w:t>
      </w:r>
      <w:bookmarkEnd w:id="208"/>
      <w:r w:rsidR="006B66D6" w:rsidRPr="000255AA">
        <w:rPr>
          <w:rFonts w:ascii="Times New Roman" w:hAnsi="Times New Roman" w:cs="Times New Roman"/>
          <w:b/>
          <w:noProof/>
          <w:sz w:val="24"/>
          <w:szCs w:val="24"/>
        </w:rPr>
        <w:drawing>
          <wp:inline distT="0" distB="0" distL="0" distR="0" wp14:anchorId="41110A4A" wp14:editId="45C49738">
            <wp:extent cx="5735117" cy="7468132"/>
            <wp:effectExtent l="0" t="0" r="0" b="0"/>
            <wp:docPr id="5" name="Picture 5" descr="C:\Users\Nicholas\Documents\Scanned Documents\Image (5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Nicholas\Documents\Scanned Documents\Image (533).jpg"/>
                    <pic:cNvPicPr>
                      <a:picLocks noChangeAspect="1" noChangeArrowheads="1"/>
                    </pic:cNvPicPr>
                  </pic:nvPicPr>
                  <pic:blipFill rotWithShape="1">
                    <a:blip r:embed="rId20" cstate="print">
                      <a:extLst>
                        <a:ext uri="{28A0092B-C50C-407E-A947-70E740481C1C}">
                          <a14:useLocalDpi xmlns:a14="http://schemas.microsoft.com/office/drawing/2010/main" val="0"/>
                        </a:ext>
                      </a:extLst>
                    </a:blip>
                    <a:srcRect l="7385" r="1317" b="13492"/>
                    <a:stretch/>
                  </pic:blipFill>
                  <pic:spPr bwMode="auto">
                    <a:xfrm>
                      <a:off x="0" y="0"/>
                      <a:ext cx="5740526" cy="7475175"/>
                    </a:xfrm>
                    <a:prstGeom prst="rect">
                      <a:avLst/>
                    </a:prstGeom>
                    <a:noFill/>
                    <a:ln>
                      <a:noFill/>
                    </a:ln>
                    <a:extLst>
                      <a:ext uri="{53640926-AAD7-44D8-BBD7-CCE9431645EC}">
                        <a14:shadowObscured xmlns:a14="http://schemas.microsoft.com/office/drawing/2010/main"/>
                      </a:ext>
                    </a:extLst>
                  </pic:spPr>
                </pic:pic>
              </a:graphicData>
            </a:graphic>
          </wp:inline>
        </w:drawing>
      </w:r>
    </w:p>
    <w:p w:rsidR="00477B94" w:rsidRPr="000255AA" w:rsidRDefault="00477B94">
      <w:pPr>
        <w:rPr>
          <w:rFonts w:ascii="Times New Roman" w:hAnsi="Times New Roman" w:cs="Times New Roman"/>
          <w:sz w:val="24"/>
          <w:szCs w:val="24"/>
        </w:rPr>
      </w:pPr>
      <w:bookmarkStart w:id="209" w:name="_Toc479597110"/>
    </w:p>
    <w:p w:rsidR="00477B94" w:rsidRPr="000255AA" w:rsidRDefault="00477B94">
      <w:pPr>
        <w:rPr>
          <w:rFonts w:ascii="Times New Roman" w:hAnsi="Times New Roman" w:cs="Times New Roman"/>
          <w:sz w:val="24"/>
          <w:szCs w:val="24"/>
        </w:rPr>
      </w:pPr>
    </w:p>
    <w:p w:rsidR="00477B94" w:rsidRPr="000255AA" w:rsidRDefault="00477B94">
      <w:pPr>
        <w:rPr>
          <w:rFonts w:ascii="Times New Roman" w:hAnsi="Times New Roman" w:cs="Times New Roman"/>
          <w:sz w:val="24"/>
          <w:szCs w:val="24"/>
        </w:rPr>
      </w:pPr>
    </w:p>
    <w:p w:rsidR="00477B94" w:rsidRPr="000255AA" w:rsidRDefault="00477B94">
      <w:pPr>
        <w:rPr>
          <w:rFonts w:ascii="Times New Roman" w:hAnsi="Times New Roman" w:cs="Times New Roman"/>
          <w:sz w:val="24"/>
          <w:szCs w:val="24"/>
        </w:rPr>
      </w:pPr>
    </w:p>
    <w:p w:rsidR="00477B94" w:rsidRPr="000255AA" w:rsidRDefault="00477B94" w:rsidP="00632FD9">
      <w:pPr>
        <w:pStyle w:val="Heading2"/>
      </w:pPr>
      <w:bookmarkStart w:id="210" w:name="_Toc86478785"/>
      <w:r w:rsidRPr="000255AA">
        <w:rPr>
          <w:noProof/>
        </w:rPr>
        <w:lastRenderedPageBreak/>
        <w:drawing>
          <wp:anchor distT="0" distB="0" distL="114300" distR="114300" simplePos="0" relativeHeight="251724800" behindDoc="0" locked="0" layoutInCell="1" allowOverlap="1" wp14:anchorId="21EA0D1F" wp14:editId="2B062692">
            <wp:simplePos x="0" y="0"/>
            <wp:positionH relativeFrom="column">
              <wp:posOffset>-110490</wp:posOffset>
            </wp:positionH>
            <wp:positionV relativeFrom="paragraph">
              <wp:posOffset>608965</wp:posOffset>
            </wp:positionV>
            <wp:extent cx="5219700" cy="6470015"/>
            <wp:effectExtent l="0" t="0" r="0" b="0"/>
            <wp:wrapTopAndBottom/>
            <wp:docPr id="6" name="Picture 6" descr="C:\Users\Nicholas\Documents\Scanned Documents\Image (5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Nicholas\Documents\Scanned Documents\Image (534).jpg"/>
                    <pic:cNvPicPr>
                      <a:picLocks noChangeAspect="1" noChangeArrowheads="1"/>
                    </pic:cNvPicPr>
                  </pic:nvPicPr>
                  <pic:blipFill rotWithShape="1">
                    <a:blip r:embed="rId21" cstate="print">
                      <a:extLst>
                        <a:ext uri="{28A0092B-C50C-407E-A947-70E740481C1C}">
                          <a14:useLocalDpi xmlns:a14="http://schemas.microsoft.com/office/drawing/2010/main" val="0"/>
                        </a:ext>
                      </a:extLst>
                    </a:blip>
                    <a:srcRect l="16518" t="9457" r="13341" b="24030"/>
                    <a:stretch/>
                  </pic:blipFill>
                  <pic:spPr bwMode="auto">
                    <a:xfrm>
                      <a:off x="0" y="0"/>
                      <a:ext cx="5219700" cy="6470015"/>
                    </a:xfrm>
                    <a:prstGeom prst="rect">
                      <a:avLst/>
                    </a:prstGeom>
                    <a:noFill/>
                    <a:ln>
                      <a:noFill/>
                    </a:ln>
                    <a:extLst>
                      <a:ext uri="{53640926-AAD7-44D8-BBD7-CCE9431645EC}">
                        <a14:shadowObscured xmlns:a14="http://schemas.microsoft.com/office/drawing/2010/main"/>
                      </a:ext>
                    </a:extLst>
                  </pic:spPr>
                </pic:pic>
              </a:graphicData>
            </a:graphic>
          </wp:anchor>
        </w:drawing>
      </w:r>
      <w:r w:rsidRPr="000255AA">
        <w:t xml:space="preserve">Appendix </w:t>
      </w:r>
      <w:r w:rsidR="005B1A7A">
        <w:t>V</w:t>
      </w:r>
      <w:r w:rsidRPr="000255AA">
        <w:t>:  Research Permit</w:t>
      </w:r>
      <w:bookmarkEnd w:id="210"/>
    </w:p>
    <w:p w:rsidR="009C0EA4" w:rsidRPr="000255AA" w:rsidRDefault="009C0EA4">
      <w:pPr>
        <w:rPr>
          <w:rFonts w:ascii="Times New Roman" w:eastAsia="Times New Roman" w:hAnsi="Times New Roman" w:cs="Times New Roman"/>
          <w:b/>
          <w:bCs/>
          <w:kern w:val="36"/>
          <w:sz w:val="24"/>
          <w:szCs w:val="24"/>
        </w:rPr>
      </w:pPr>
      <w:r w:rsidRPr="000255AA">
        <w:rPr>
          <w:rFonts w:ascii="Times New Roman" w:hAnsi="Times New Roman" w:cs="Times New Roman"/>
          <w:sz w:val="24"/>
          <w:szCs w:val="24"/>
        </w:rPr>
        <w:br w:type="page"/>
      </w:r>
    </w:p>
    <w:p w:rsidR="00BB7C91" w:rsidRPr="000255AA" w:rsidRDefault="00B147B7" w:rsidP="00632FD9">
      <w:pPr>
        <w:pStyle w:val="Heading2"/>
      </w:pPr>
      <w:bookmarkStart w:id="211" w:name="_Toc86478786"/>
      <w:r w:rsidRPr="000255AA">
        <w:lastRenderedPageBreak/>
        <w:t xml:space="preserve">Appendix </w:t>
      </w:r>
      <w:r w:rsidR="005B1A7A">
        <w:t>VI</w:t>
      </w:r>
      <w:r w:rsidR="009C0EA4" w:rsidRPr="000255AA">
        <w:t xml:space="preserve">: </w:t>
      </w:r>
      <w:r w:rsidR="004E4412" w:rsidRPr="000255AA">
        <w:t>Map</w:t>
      </w:r>
      <w:bookmarkStart w:id="212" w:name="_Toc479597111"/>
      <w:bookmarkEnd w:id="209"/>
      <w:r w:rsidR="004E4412" w:rsidRPr="000255AA">
        <w:t xml:space="preserve"> of Kakamega County Showing Kakamega East Sub County (</w:t>
      </w:r>
      <w:proofErr w:type="spellStart"/>
      <w:r w:rsidR="004E4412" w:rsidRPr="000255AA">
        <w:t>Shinyalu</w:t>
      </w:r>
      <w:proofErr w:type="spellEnd"/>
      <w:r w:rsidR="004E4412" w:rsidRPr="000255AA">
        <w:t>)</w:t>
      </w:r>
      <w:bookmarkEnd w:id="211"/>
      <w:bookmarkEnd w:id="212"/>
    </w:p>
    <w:p w:rsidR="00BB7C91" w:rsidRPr="000255AA" w:rsidRDefault="004E4412" w:rsidP="00843388">
      <w:pPr>
        <w:rPr>
          <w:rFonts w:ascii="Times New Roman" w:hAnsi="Times New Roman" w:cs="Times New Roman"/>
          <w:b/>
          <w:sz w:val="24"/>
          <w:szCs w:val="24"/>
        </w:rPr>
      </w:pPr>
      <w:r w:rsidRPr="000255AA">
        <w:rPr>
          <w:noProof/>
        </w:rPr>
        <w:drawing>
          <wp:anchor distT="36576" distB="36576" distL="36576" distR="36576" simplePos="0" relativeHeight="251659776" behindDoc="1" locked="0" layoutInCell="1" allowOverlap="1" wp14:anchorId="26026D62" wp14:editId="462B00DF">
            <wp:simplePos x="0" y="0"/>
            <wp:positionH relativeFrom="column">
              <wp:posOffset>-72390</wp:posOffset>
            </wp:positionH>
            <wp:positionV relativeFrom="paragraph">
              <wp:posOffset>26670</wp:posOffset>
            </wp:positionV>
            <wp:extent cx="5400675" cy="4857750"/>
            <wp:effectExtent l="19050" t="19050" r="28575" b="19050"/>
            <wp:wrapNone/>
            <wp:docPr id="1" name="Picture 1" descr="m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p"/>
                    <pic:cNvPicPr>
                      <a:picLocks noChangeAspect="1" noChangeArrowheads="1"/>
                    </pic:cNvPicPr>
                  </pic:nvPicPr>
                  <pic:blipFill rotWithShape="1">
                    <a:blip r:embed="rId22" cstate="print"/>
                    <a:srcRect l="4305" t="7609" r="7224"/>
                    <a:stretch/>
                  </pic:blipFill>
                  <pic:spPr bwMode="auto">
                    <a:xfrm>
                      <a:off x="0" y="0"/>
                      <a:ext cx="5400675" cy="4857750"/>
                    </a:xfrm>
                    <a:prstGeom prst="rect">
                      <a:avLst/>
                    </a:prstGeom>
                    <a:noFill/>
                    <a:ln>
                      <a:solidFill>
                        <a:schemeClr val="tx1"/>
                      </a:solidFill>
                    </a:ln>
                    <a:extLst>
                      <a:ext uri="{53640926-AAD7-44D8-BBD7-CCE9431645EC}">
                        <a14:shadowObscured xmlns:a14="http://schemas.microsoft.com/office/drawing/2010/main"/>
                      </a:ext>
                    </a:extLst>
                  </pic:spPr>
                </pic:pic>
              </a:graphicData>
            </a:graphic>
          </wp:anchor>
        </w:drawing>
      </w:r>
    </w:p>
    <w:p w:rsidR="00BB7C91" w:rsidRPr="000255AA" w:rsidRDefault="00BB7C91" w:rsidP="00843388">
      <w:pPr>
        <w:rPr>
          <w:rFonts w:ascii="Times New Roman" w:hAnsi="Times New Roman" w:cs="Times New Roman"/>
          <w:b/>
          <w:sz w:val="24"/>
          <w:szCs w:val="24"/>
        </w:rPr>
      </w:pPr>
    </w:p>
    <w:p w:rsidR="00BB7C91" w:rsidRPr="000255AA" w:rsidRDefault="00BB7C91" w:rsidP="00843388">
      <w:pPr>
        <w:rPr>
          <w:rFonts w:ascii="Times New Roman" w:hAnsi="Times New Roman" w:cs="Times New Roman"/>
          <w:b/>
          <w:sz w:val="24"/>
          <w:szCs w:val="24"/>
        </w:rPr>
      </w:pPr>
    </w:p>
    <w:p w:rsidR="00BB7C91" w:rsidRPr="000255AA" w:rsidRDefault="00BB7C91" w:rsidP="00843388">
      <w:pPr>
        <w:rPr>
          <w:rFonts w:ascii="Times New Roman" w:hAnsi="Times New Roman" w:cs="Times New Roman"/>
          <w:b/>
          <w:sz w:val="24"/>
          <w:szCs w:val="24"/>
        </w:rPr>
      </w:pPr>
    </w:p>
    <w:p w:rsidR="00BB7C91" w:rsidRPr="000255AA" w:rsidRDefault="00BB7C91" w:rsidP="00843388">
      <w:pPr>
        <w:rPr>
          <w:rFonts w:ascii="Times New Roman" w:hAnsi="Times New Roman" w:cs="Times New Roman"/>
          <w:b/>
          <w:sz w:val="24"/>
          <w:szCs w:val="24"/>
        </w:rPr>
      </w:pPr>
    </w:p>
    <w:p w:rsidR="00BB7C91" w:rsidRPr="000255AA" w:rsidRDefault="00BB7C91" w:rsidP="00843388">
      <w:pPr>
        <w:rPr>
          <w:rFonts w:ascii="Times New Roman" w:hAnsi="Times New Roman" w:cs="Times New Roman"/>
          <w:b/>
          <w:sz w:val="24"/>
          <w:szCs w:val="24"/>
        </w:rPr>
      </w:pPr>
    </w:p>
    <w:p w:rsidR="00BB7C91" w:rsidRPr="000255AA" w:rsidRDefault="00BB7C91" w:rsidP="00843388">
      <w:pPr>
        <w:rPr>
          <w:rFonts w:ascii="Times New Roman" w:hAnsi="Times New Roman" w:cs="Times New Roman"/>
          <w:b/>
          <w:sz w:val="24"/>
          <w:szCs w:val="24"/>
        </w:rPr>
      </w:pPr>
    </w:p>
    <w:p w:rsidR="00BB7C91" w:rsidRPr="000255AA" w:rsidRDefault="00BB7C91" w:rsidP="00843388">
      <w:pPr>
        <w:rPr>
          <w:rFonts w:ascii="Times New Roman" w:hAnsi="Times New Roman" w:cs="Times New Roman"/>
          <w:b/>
          <w:sz w:val="24"/>
          <w:szCs w:val="24"/>
        </w:rPr>
      </w:pPr>
    </w:p>
    <w:p w:rsidR="00BB7C91" w:rsidRPr="000255AA" w:rsidRDefault="00BB7C91" w:rsidP="00843388">
      <w:pPr>
        <w:rPr>
          <w:rFonts w:ascii="Times New Roman" w:hAnsi="Times New Roman" w:cs="Times New Roman"/>
          <w:b/>
          <w:sz w:val="24"/>
          <w:szCs w:val="24"/>
        </w:rPr>
      </w:pPr>
    </w:p>
    <w:p w:rsidR="00BB7C91" w:rsidRPr="000255AA" w:rsidRDefault="00BB7C91" w:rsidP="00843388">
      <w:pPr>
        <w:rPr>
          <w:rFonts w:ascii="Times New Roman" w:hAnsi="Times New Roman" w:cs="Times New Roman"/>
          <w:b/>
          <w:sz w:val="24"/>
          <w:szCs w:val="24"/>
        </w:rPr>
      </w:pPr>
    </w:p>
    <w:p w:rsidR="00BB7C91" w:rsidRPr="000255AA" w:rsidRDefault="00BB7C91" w:rsidP="00843388">
      <w:pPr>
        <w:rPr>
          <w:rFonts w:ascii="Times New Roman" w:hAnsi="Times New Roman" w:cs="Times New Roman"/>
          <w:b/>
          <w:sz w:val="24"/>
          <w:szCs w:val="24"/>
        </w:rPr>
      </w:pPr>
    </w:p>
    <w:p w:rsidR="00BB7C91" w:rsidRPr="000255AA" w:rsidRDefault="00BB7C91" w:rsidP="00843388">
      <w:pPr>
        <w:rPr>
          <w:rFonts w:ascii="Times New Roman" w:hAnsi="Times New Roman" w:cs="Times New Roman"/>
          <w:b/>
          <w:sz w:val="24"/>
          <w:szCs w:val="24"/>
        </w:rPr>
      </w:pPr>
    </w:p>
    <w:p w:rsidR="00BB7C91" w:rsidRPr="000255AA" w:rsidRDefault="00BB7C91" w:rsidP="00843388">
      <w:pPr>
        <w:rPr>
          <w:rFonts w:ascii="Times New Roman" w:hAnsi="Times New Roman" w:cs="Times New Roman"/>
          <w:b/>
          <w:sz w:val="24"/>
          <w:szCs w:val="24"/>
        </w:rPr>
      </w:pPr>
    </w:p>
    <w:p w:rsidR="00BB7C91" w:rsidRPr="000255AA" w:rsidRDefault="00BB7C91" w:rsidP="00843388">
      <w:pPr>
        <w:rPr>
          <w:rFonts w:ascii="Times New Roman" w:hAnsi="Times New Roman" w:cs="Times New Roman"/>
          <w:b/>
          <w:sz w:val="24"/>
          <w:szCs w:val="24"/>
        </w:rPr>
      </w:pPr>
    </w:p>
    <w:p w:rsidR="00BB7C91" w:rsidRPr="000255AA" w:rsidRDefault="00BB7C91" w:rsidP="00843388">
      <w:pPr>
        <w:rPr>
          <w:rFonts w:ascii="Times New Roman" w:hAnsi="Times New Roman" w:cs="Times New Roman"/>
          <w:b/>
          <w:sz w:val="24"/>
          <w:szCs w:val="24"/>
        </w:rPr>
      </w:pPr>
    </w:p>
    <w:p w:rsidR="009C0EA4" w:rsidRPr="000255AA" w:rsidRDefault="009C0EA4" w:rsidP="00843388">
      <w:pPr>
        <w:rPr>
          <w:rFonts w:ascii="Times New Roman" w:hAnsi="Times New Roman" w:cs="Times New Roman"/>
          <w:b/>
          <w:sz w:val="24"/>
          <w:szCs w:val="24"/>
        </w:rPr>
      </w:pPr>
    </w:p>
    <w:p w:rsidR="009C0EA4" w:rsidRPr="000255AA" w:rsidRDefault="009C0EA4" w:rsidP="00843388">
      <w:pPr>
        <w:rPr>
          <w:rFonts w:ascii="Times New Roman" w:hAnsi="Times New Roman" w:cs="Times New Roman"/>
          <w:b/>
          <w:sz w:val="24"/>
          <w:szCs w:val="24"/>
        </w:rPr>
      </w:pPr>
    </w:p>
    <w:p w:rsidR="009C0EA4" w:rsidRPr="000255AA" w:rsidRDefault="009C0EA4" w:rsidP="00843388">
      <w:pPr>
        <w:rPr>
          <w:rFonts w:ascii="Times New Roman" w:hAnsi="Times New Roman" w:cs="Times New Roman"/>
          <w:b/>
          <w:sz w:val="24"/>
          <w:szCs w:val="24"/>
        </w:rPr>
      </w:pPr>
    </w:p>
    <w:p w:rsidR="004E4412" w:rsidRPr="000255AA" w:rsidRDefault="004E4412" w:rsidP="00843388">
      <w:pPr>
        <w:rPr>
          <w:rFonts w:ascii="Times New Roman" w:hAnsi="Times New Roman" w:cs="Times New Roman"/>
          <w:b/>
          <w:sz w:val="24"/>
          <w:szCs w:val="24"/>
        </w:rPr>
      </w:pPr>
    </w:p>
    <w:p w:rsidR="00BB7C91" w:rsidRPr="006541F1" w:rsidRDefault="005D2050" w:rsidP="00843388">
      <w:pPr>
        <w:rPr>
          <w:rFonts w:ascii="Times New Roman" w:hAnsi="Times New Roman" w:cs="Times New Roman"/>
          <w:b/>
          <w:sz w:val="24"/>
          <w:szCs w:val="24"/>
        </w:rPr>
      </w:pPr>
      <w:r w:rsidRPr="000255AA">
        <w:rPr>
          <w:rFonts w:ascii="Times New Roman" w:hAnsi="Times New Roman" w:cs="Times New Roman"/>
          <w:b/>
          <w:sz w:val="24"/>
          <w:szCs w:val="24"/>
        </w:rPr>
        <w:t xml:space="preserve">Source: </w:t>
      </w:r>
      <w:r w:rsidRPr="000255AA">
        <w:rPr>
          <w:rFonts w:ascii="Times New Roman" w:hAnsi="Times New Roman" w:cs="Times New Roman"/>
          <w:b/>
          <w:iCs/>
          <w:sz w:val="24"/>
          <w:szCs w:val="24"/>
        </w:rPr>
        <w:t>Survey of Kenya</w:t>
      </w:r>
    </w:p>
    <w:p w:rsidR="00BB7C91" w:rsidRPr="006541F1" w:rsidRDefault="00BB7C91" w:rsidP="00843388">
      <w:pPr>
        <w:jc w:val="center"/>
        <w:rPr>
          <w:rFonts w:ascii="Times New Roman" w:hAnsi="Times New Roman" w:cs="Times New Roman"/>
          <w:b/>
          <w:sz w:val="24"/>
          <w:szCs w:val="24"/>
        </w:rPr>
      </w:pPr>
    </w:p>
    <w:p w:rsidR="00BB7C91" w:rsidRPr="006541F1" w:rsidRDefault="00BB7C91" w:rsidP="00843388">
      <w:pPr>
        <w:jc w:val="center"/>
        <w:rPr>
          <w:rFonts w:ascii="Times New Roman" w:hAnsi="Times New Roman" w:cs="Times New Roman"/>
          <w:b/>
          <w:sz w:val="24"/>
          <w:szCs w:val="24"/>
        </w:rPr>
      </w:pPr>
    </w:p>
    <w:p w:rsidR="00BB7C91" w:rsidRPr="006541F1" w:rsidRDefault="00BB7C91" w:rsidP="00843388">
      <w:pPr>
        <w:jc w:val="center"/>
        <w:rPr>
          <w:rFonts w:ascii="Times New Roman" w:hAnsi="Times New Roman" w:cs="Times New Roman"/>
          <w:b/>
          <w:sz w:val="24"/>
          <w:szCs w:val="24"/>
        </w:rPr>
      </w:pPr>
    </w:p>
    <w:p w:rsidR="00BB7C91" w:rsidRPr="006541F1" w:rsidRDefault="00BB7C91" w:rsidP="00843388">
      <w:pPr>
        <w:jc w:val="center"/>
        <w:rPr>
          <w:rFonts w:ascii="Times New Roman" w:hAnsi="Times New Roman" w:cs="Times New Roman"/>
          <w:b/>
          <w:sz w:val="24"/>
          <w:szCs w:val="24"/>
        </w:rPr>
      </w:pPr>
    </w:p>
    <w:p w:rsidR="00BB7C91" w:rsidRPr="006541F1" w:rsidRDefault="00BB7C91" w:rsidP="00843388">
      <w:pPr>
        <w:jc w:val="center"/>
        <w:rPr>
          <w:rFonts w:ascii="Times New Roman" w:hAnsi="Times New Roman" w:cs="Times New Roman"/>
          <w:b/>
          <w:sz w:val="24"/>
          <w:szCs w:val="24"/>
        </w:rPr>
      </w:pPr>
    </w:p>
    <w:p w:rsidR="00596164" w:rsidRPr="006541F1" w:rsidRDefault="00596164" w:rsidP="00C762BC">
      <w:pPr>
        <w:rPr>
          <w:rFonts w:ascii="Times New Roman" w:hAnsi="Times New Roman" w:cs="Times New Roman"/>
          <w:b/>
          <w:sz w:val="24"/>
          <w:szCs w:val="24"/>
        </w:rPr>
      </w:pPr>
    </w:p>
    <w:p w:rsidR="00B84C10" w:rsidRPr="006541F1" w:rsidRDefault="00B84C10" w:rsidP="00735BF4">
      <w:pPr>
        <w:rPr>
          <w:rFonts w:ascii="Times New Roman" w:eastAsia="Times New Roman" w:hAnsi="Times New Roman" w:cs="Times New Roman"/>
          <w:bCs/>
          <w:kern w:val="36"/>
          <w:sz w:val="24"/>
          <w:szCs w:val="24"/>
        </w:rPr>
      </w:pPr>
    </w:p>
    <w:p w:rsidR="00B84C10" w:rsidRPr="006541F1" w:rsidRDefault="00B84C10" w:rsidP="00843388">
      <w:pPr>
        <w:rPr>
          <w:rFonts w:ascii="Times New Roman" w:eastAsia="Calibri" w:hAnsi="Times New Roman" w:cs="Times New Roman"/>
          <w:b/>
          <w:sz w:val="24"/>
          <w:szCs w:val="24"/>
        </w:rPr>
      </w:pPr>
    </w:p>
    <w:p w:rsidR="00B84C10" w:rsidRDefault="00B84C10" w:rsidP="00843388">
      <w:pPr>
        <w:rPr>
          <w:rFonts w:ascii="Times New Roman" w:eastAsia="Calibri" w:hAnsi="Times New Roman" w:cs="Times New Roman"/>
          <w:b/>
          <w:sz w:val="24"/>
          <w:szCs w:val="24"/>
        </w:rPr>
      </w:pPr>
    </w:p>
    <w:p w:rsidR="00632FD9" w:rsidRPr="006541F1" w:rsidRDefault="00632FD9" w:rsidP="00843388">
      <w:pPr>
        <w:rPr>
          <w:rFonts w:ascii="Times New Roman" w:eastAsia="Calibri" w:hAnsi="Times New Roman" w:cs="Times New Roman"/>
          <w:b/>
          <w:sz w:val="24"/>
          <w:szCs w:val="24"/>
        </w:rPr>
      </w:pPr>
    </w:p>
    <w:p w:rsidR="00735BF4" w:rsidRDefault="00735BF4" w:rsidP="00EB3B2F">
      <w:pPr>
        <w:rPr>
          <w:rFonts w:ascii="Times New Roman" w:hAnsi="Times New Roman" w:cs="Times New Roman"/>
          <w:b/>
          <w:sz w:val="24"/>
          <w:szCs w:val="24"/>
        </w:rPr>
      </w:pPr>
    </w:p>
    <w:p w:rsidR="00377A22" w:rsidRPr="006541F1" w:rsidRDefault="00377A22" w:rsidP="00EB3B2F">
      <w:pPr>
        <w:rPr>
          <w:rFonts w:ascii="Times New Roman" w:hAnsi="Times New Roman" w:cs="Times New Roman"/>
          <w:b/>
          <w:sz w:val="24"/>
          <w:szCs w:val="24"/>
        </w:rPr>
      </w:pPr>
    </w:p>
    <w:p w:rsidR="00F845AE" w:rsidRPr="00632FD9" w:rsidRDefault="00377A22" w:rsidP="00632FD9">
      <w:pPr>
        <w:pStyle w:val="Heading2"/>
      </w:pPr>
      <w:bookmarkStart w:id="213" w:name="_Toc86478787"/>
      <w:r w:rsidRPr="00632FD9">
        <w:lastRenderedPageBreak/>
        <w:t>Appendix VI</w:t>
      </w:r>
      <w:r w:rsidR="00222C01" w:rsidRPr="00632FD9">
        <w:t>I</w:t>
      </w:r>
      <w:r w:rsidRPr="00632FD9">
        <w:t>: Similarity Index</w:t>
      </w:r>
      <w:r w:rsidR="0068755B" w:rsidRPr="00632FD9">
        <w:t xml:space="preserve"> Report</w:t>
      </w:r>
      <w:bookmarkEnd w:id="213"/>
    </w:p>
    <w:p w:rsidR="0068755B" w:rsidRDefault="00377A22" w:rsidP="00735BF4">
      <w:pPr>
        <w:jc w:val="center"/>
        <w:rPr>
          <w:rFonts w:ascii="Times New Roman" w:hAnsi="Times New Roman" w:cs="Times New Roman"/>
          <w:b/>
          <w:sz w:val="24"/>
          <w:szCs w:val="24"/>
        </w:rPr>
      </w:pPr>
      <w:r>
        <w:rPr>
          <w:noProof/>
        </w:rPr>
        <w:drawing>
          <wp:anchor distT="0" distB="0" distL="114300" distR="114300" simplePos="0" relativeHeight="251726848" behindDoc="0" locked="0" layoutInCell="1" allowOverlap="1" wp14:anchorId="6AAFED55" wp14:editId="7A30D6FA">
            <wp:simplePos x="0" y="0"/>
            <wp:positionH relativeFrom="column">
              <wp:posOffset>-205740</wp:posOffset>
            </wp:positionH>
            <wp:positionV relativeFrom="paragraph">
              <wp:posOffset>121920</wp:posOffset>
            </wp:positionV>
            <wp:extent cx="5566410" cy="7067550"/>
            <wp:effectExtent l="0" t="0" r="0" b="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3" cstate="print">
                      <a:extLst>
                        <a:ext uri="{28A0092B-C50C-407E-A947-70E740481C1C}">
                          <a14:useLocalDpi xmlns:a14="http://schemas.microsoft.com/office/drawing/2010/main" val="0"/>
                        </a:ext>
                      </a:extLst>
                    </a:blip>
                    <a:srcRect l="32379" t="17762" r="34991" b="8573"/>
                    <a:stretch/>
                  </pic:blipFill>
                  <pic:spPr bwMode="auto">
                    <a:xfrm>
                      <a:off x="0" y="0"/>
                      <a:ext cx="5566410" cy="70675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68755B" w:rsidRPr="0068755B" w:rsidRDefault="0068755B" w:rsidP="0068755B">
      <w:pPr>
        <w:rPr>
          <w:rFonts w:ascii="Times New Roman" w:hAnsi="Times New Roman" w:cs="Times New Roman"/>
          <w:sz w:val="24"/>
          <w:szCs w:val="24"/>
        </w:rPr>
      </w:pPr>
    </w:p>
    <w:p w:rsidR="0068755B" w:rsidRPr="0068755B" w:rsidRDefault="0068755B" w:rsidP="0068755B">
      <w:pPr>
        <w:rPr>
          <w:rFonts w:ascii="Times New Roman" w:hAnsi="Times New Roman" w:cs="Times New Roman"/>
          <w:sz w:val="24"/>
          <w:szCs w:val="24"/>
        </w:rPr>
      </w:pPr>
    </w:p>
    <w:p w:rsidR="0068755B" w:rsidRPr="0068755B" w:rsidRDefault="0068755B" w:rsidP="0068755B">
      <w:pPr>
        <w:rPr>
          <w:rFonts w:ascii="Times New Roman" w:hAnsi="Times New Roman" w:cs="Times New Roman"/>
          <w:sz w:val="24"/>
          <w:szCs w:val="24"/>
        </w:rPr>
      </w:pPr>
    </w:p>
    <w:p w:rsidR="0068755B" w:rsidRPr="0068755B" w:rsidRDefault="0068755B" w:rsidP="0068755B">
      <w:pPr>
        <w:rPr>
          <w:rFonts w:ascii="Times New Roman" w:hAnsi="Times New Roman" w:cs="Times New Roman"/>
          <w:sz w:val="24"/>
          <w:szCs w:val="24"/>
        </w:rPr>
      </w:pPr>
    </w:p>
    <w:p w:rsidR="0068755B" w:rsidRPr="0068755B" w:rsidRDefault="0068755B" w:rsidP="0068755B">
      <w:pPr>
        <w:rPr>
          <w:rFonts w:ascii="Times New Roman" w:hAnsi="Times New Roman" w:cs="Times New Roman"/>
          <w:sz w:val="24"/>
          <w:szCs w:val="24"/>
        </w:rPr>
      </w:pPr>
    </w:p>
    <w:p w:rsidR="0068755B" w:rsidRPr="0068755B" w:rsidRDefault="0068755B" w:rsidP="0068755B">
      <w:pPr>
        <w:rPr>
          <w:rFonts w:ascii="Times New Roman" w:hAnsi="Times New Roman" w:cs="Times New Roman"/>
          <w:sz w:val="24"/>
          <w:szCs w:val="24"/>
        </w:rPr>
      </w:pPr>
    </w:p>
    <w:p w:rsidR="0068755B" w:rsidRPr="0068755B" w:rsidRDefault="0068755B" w:rsidP="0068755B">
      <w:pPr>
        <w:rPr>
          <w:rFonts w:ascii="Times New Roman" w:hAnsi="Times New Roman" w:cs="Times New Roman"/>
          <w:sz w:val="24"/>
          <w:szCs w:val="24"/>
        </w:rPr>
      </w:pPr>
    </w:p>
    <w:p w:rsidR="0068755B" w:rsidRPr="0068755B" w:rsidRDefault="0068755B" w:rsidP="0068755B">
      <w:pPr>
        <w:rPr>
          <w:rFonts w:ascii="Times New Roman" w:hAnsi="Times New Roman" w:cs="Times New Roman"/>
          <w:sz w:val="24"/>
          <w:szCs w:val="24"/>
        </w:rPr>
      </w:pPr>
    </w:p>
    <w:p w:rsidR="0068755B" w:rsidRPr="0068755B" w:rsidRDefault="0068755B" w:rsidP="0068755B">
      <w:pPr>
        <w:rPr>
          <w:rFonts w:ascii="Times New Roman" w:hAnsi="Times New Roman" w:cs="Times New Roman"/>
          <w:sz w:val="24"/>
          <w:szCs w:val="24"/>
        </w:rPr>
      </w:pPr>
    </w:p>
    <w:p w:rsidR="0068755B" w:rsidRPr="0068755B" w:rsidRDefault="0068755B" w:rsidP="0068755B">
      <w:pPr>
        <w:rPr>
          <w:rFonts w:ascii="Times New Roman" w:hAnsi="Times New Roman" w:cs="Times New Roman"/>
          <w:sz w:val="24"/>
          <w:szCs w:val="24"/>
        </w:rPr>
      </w:pPr>
    </w:p>
    <w:p w:rsidR="0068755B" w:rsidRPr="0068755B" w:rsidRDefault="0068755B" w:rsidP="0068755B">
      <w:pPr>
        <w:rPr>
          <w:rFonts w:ascii="Times New Roman" w:hAnsi="Times New Roman" w:cs="Times New Roman"/>
          <w:sz w:val="24"/>
          <w:szCs w:val="24"/>
        </w:rPr>
      </w:pPr>
    </w:p>
    <w:p w:rsidR="0068755B" w:rsidRPr="0068755B" w:rsidRDefault="0068755B" w:rsidP="0068755B">
      <w:pPr>
        <w:rPr>
          <w:rFonts w:ascii="Times New Roman" w:hAnsi="Times New Roman" w:cs="Times New Roman"/>
          <w:sz w:val="24"/>
          <w:szCs w:val="24"/>
        </w:rPr>
      </w:pPr>
    </w:p>
    <w:p w:rsidR="0068755B" w:rsidRPr="0068755B" w:rsidRDefault="0068755B" w:rsidP="0068755B">
      <w:pPr>
        <w:rPr>
          <w:rFonts w:ascii="Times New Roman" w:hAnsi="Times New Roman" w:cs="Times New Roman"/>
          <w:sz w:val="24"/>
          <w:szCs w:val="24"/>
        </w:rPr>
      </w:pPr>
    </w:p>
    <w:p w:rsidR="0068755B" w:rsidRPr="0068755B" w:rsidRDefault="0068755B" w:rsidP="0068755B">
      <w:pPr>
        <w:rPr>
          <w:rFonts w:ascii="Times New Roman" w:hAnsi="Times New Roman" w:cs="Times New Roman"/>
          <w:sz w:val="24"/>
          <w:szCs w:val="24"/>
        </w:rPr>
      </w:pPr>
    </w:p>
    <w:p w:rsidR="0068755B" w:rsidRPr="0068755B" w:rsidRDefault="0068755B" w:rsidP="0068755B">
      <w:pPr>
        <w:rPr>
          <w:rFonts w:ascii="Times New Roman" w:hAnsi="Times New Roman" w:cs="Times New Roman"/>
          <w:sz w:val="24"/>
          <w:szCs w:val="24"/>
        </w:rPr>
      </w:pPr>
    </w:p>
    <w:p w:rsidR="0068755B" w:rsidRPr="0068755B" w:rsidRDefault="0068755B" w:rsidP="0068755B">
      <w:pPr>
        <w:rPr>
          <w:rFonts w:ascii="Times New Roman" w:hAnsi="Times New Roman" w:cs="Times New Roman"/>
          <w:sz w:val="24"/>
          <w:szCs w:val="24"/>
        </w:rPr>
      </w:pPr>
    </w:p>
    <w:p w:rsidR="0068755B" w:rsidRPr="0068755B" w:rsidRDefault="0068755B" w:rsidP="0068755B">
      <w:pPr>
        <w:rPr>
          <w:rFonts w:ascii="Times New Roman" w:hAnsi="Times New Roman" w:cs="Times New Roman"/>
          <w:sz w:val="24"/>
          <w:szCs w:val="24"/>
        </w:rPr>
      </w:pPr>
    </w:p>
    <w:p w:rsidR="0068755B" w:rsidRPr="0068755B" w:rsidRDefault="0068755B" w:rsidP="0068755B">
      <w:pPr>
        <w:rPr>
          <w:rFonts w:ascii="Times New Roman" w:hAnsi="Times New Roman" w:cs="Times New Roman"/>
          <w:sz w:val="24"/>
          <w:szCs w:val="24"/>
        </w:rPr>
      </w:pPr>
    </w:p>
    <w:p w:rsidR="0068755B" w:rsidRPr="0068755B" w:rsidRDefault="0068755B" w:rsidP="0068755B">
      <w:pPr>
        <w:rPr>
          <w:rFonts w:ascii="Times New Roman" w:hAnsi="Times New Roman" w:cs="Times New Roman"/>
          <w:sz w:val="24"/>
          <w:szCs w:val="24"/>
        </w:rPr>
      </w:pPr>
    </w:p>
    <w:p w:rsidR="0068755B" w:rsidRPr="0068755B" w:rsidRDefault="0068755B" w:rsidP="0068755B">
      <w:pPr>
        <w:rPr>
          <w:rFonts w:ascii="Times New Roman" w:hAnsi="Times New Roman" w:cs="Times New Roman"/>
          <w:sz w:val="24"/>
          <w:szCs w:val="24"/>
        </w:rPr>
      </w:pPr>
    </w:p>
    <w:p w:rsidR="0068755B" w:rsidRPr="0068755B" w:rsidRDefault="0068755B" w:rsidP="0068755B">
      <w:pPr>
        <w:rPr>
          <w:rFonts w:ascii="Times New Roman" w:hAnsi="Times New Roman" w:cs="Times New Roman"/>
          <w:sz w:val="24"/>
          <w:szCs w:val="24"/>
        </w:rPr>
      </w:pPr>
    </w:p>
    <w:p w:rsidR="0068755B" w:rsidRPr="0068755B" w:rsidRDefault="0068755B" w:rsidP="0068755B">
      <w:pPr>
        <w:rPr>
          <w:rFonts w:ascii="Times New Roman" w:hAnsi="Times New Roman" w:cs="Times New Roman"/>
          <w:sz w:val="24"/>
          <w:szCs w:val="24"/>
        </w:rPr>
      </w:pPr>
    </w:p>
    <w:p w:rsidR="0068755B" w:rsidRPr="0068755B" w:rsidRDefault="0068755B" w:rsidP="0068755B">
      <w:pPr>
        <w:rPr>
          <w:rFonts w:ascii="Times New Roman" w:hAnsi="Times New Roman" w:cs="Times New Roman"/>
          <w:sz w:val="24"/>
          <w:szCs w:val="24"/>
        </w:rPr>
      </w:pPr>
    </w:p>
    <w:p w:rsidR="0068755B" w:rsidRPr="0068755B" w:rsidRDefault="0068755B" w:rsidP="0068755B">
      <w:pPr>
        <w:rPr>
          <w:rFonts w:ascii="Times New Roman" w:hAnsi="Times New Roman" w:cs="Times New Roman"/>
          <w:sz w:val="24"/>
          <w:szCs w:val="24"/>
        </w:rPr>
      </w:pPr>
    </w:p>
    <w:p w:rsidR="0068755B" w:rsidRPr="0068755B" w:rsidRDefault="0068755B" w:rsidP="0068755B">
      <w:pPr>
        <w:rPr>
          <w:rFonts w:ascii="Times New Roman" w:hAnsi="Times New Roman" w:cs="Times New Roman"/>
          <w:sz w:val="24"/>
          <w:szCs w:val="24"/>
        </w:rPr>
      </w:pPr>
    </w:p>
    <w:p w:rsidR="0068755B" w:rsidRPr="0068755B" w:rsidRDefault="0068755B" w:rsidP="0068755B">
      <w:pPr>
        <w:rPr>
          <w:rFonts w:ascii="Times New Roman" w:hAnsi="Times New Roman" w:cs="Times New Roman"/>
          <w:sz w:val="24"/>
          <w:szCs w:val="24"/>
        </w:rPr>
      </w:pPr>
    </w:p>
    <w:p w:rsidR="0068755B" w:rsidRDefault="0068755B" w:rsidP="0068755B">
      <w:pPr>
        <w:rPr>
          <w:rFonts w:ascii="Times New Roman" w:hAnsi="Times New Roman" w:cs="Times New Roman"/>
          <w:sz w:val="24"/>
          <w:szCs w:val="24"/>
        </w:rPr>
      </w:pPr>
    </w:p>
    <w:p w:rsidR="0068755B" w:rsidRPr="0068755B" w:rsidRDefault="0068755B" w:rsidP="0068755B">
      <w:pPr>
        <w:rPr>
          <w:rFonts w:ascii="Times New Roman" w:hAnsi="Times New Roman" w:cs="Times New Roman"/>
          <w:sz w:val="24"/>
          <w:szCs w:val="24"/>
        </w:rPr>
      </w:pPr>
    </w:p>
    <w:p w:rsidR="0068755B" w:rsidRDefault="0068755B" w:rsidP="0068755B">
      <w:pPr>
        <w:rPr>
          <w:rFonts w:ascii="Times New Roman" w:hAnsi="Times New Roman" w:cs="Times New Roman"/>
          <w:sz w:val="24"/>
          <w:szCs w:val="24"/>
        </w:rPr>
      </w:pPr>
    </w:p>
    <w:p w:rsidR="00377A22" w:rsidRDefault="0068755B" w:rsidP="0068755B">
      <w:pPr>
        <w:tabs>
          <w:tab w:val="left" w:pos="3375"/>
        </w:tabs>
        <w:rPr>
          <w:rFonts w:ascii="Times New Roman" w:hAnsi="Times New Roman" w:cs="Times New Roman"/>
          <w:sz w:val="24"/>
          <w:szCs w:val="24"/>
        </w:rPr>
      </w:pPr>
      <w:r>
        <w:rPr>
          <w:rFonts w:ascii="Times New Roman" w:hAnsi="Times New Roman" w:cs="Times New Roman"/>
          <w:sz w:val="24"/>
          <w:szCs w:val="24"/>
        </w:rPr>
        <w:tab/>
      </w:r>
    </w:p>
    <w:p w:rsidR="0068755B" w:rsidRDefault="0068755B" w:rsidP="0068755B">
      <w:pPr>
        <w:tabs>
          <w:tab w:val="left" w:pos="3375"/>
        </w:tabs>
        <w:rPr>
          <w:rFonts w:ascii="Times New Roman" w:hAnsi="Times New Roman" w:cs="Times New Roman"/>
          <w:sz w:val="24"/>
          <w:szCs w:val="24"/>
        </w:rPr>
      </w:pPr>
    </w:p>
    <w:p w:rsidR="0068755B" w:rsidRDefault="0068755B" w:rsidP="0068755B">
      <w:pPr>
        <w:tabs>
          <w:tab w:val="left" w:pos="3375"/>
        </w:tabs>
        <w:rPr>
          <w:rFonts w:ascii="Times New Roman" w:hAnsi="Times New Roman" w:cs="Times New Roman"/>
          <w:sz w:val="24"/>
          <w:szCs w:val="24"/>
        </w:rPr>
      </w:pPr>
    </w:p>
    <w:p w:rsidR="00DE0365" w:rsidRPr="00DE0365" w:rsidRDefault="00DE0365" w:rsidP="00DE0365">
      <w:pPr>
        <w:rPr>
          <w:rFonts w:ascii="Times New Roman" w:hAnsi="Times New Roman" w:cs="Times New Roman"/>
          <w:sz w:val="24"/>
          <w:szCs w:val="24"/>
        </w:rPr>
      </w:pPr>
      <w:r>
        <w:rPr>
          <w:noProof/>
        </w:rPr>
        <w:lastRenderedPageBreak/>
        <w:drawing>
          <wp:anchor distT="0" distB="0" distL="114300" distR="114300" simplePos="0" relativeHeight="251727872" behindDoc="0" locked="0" layoutInCell="1" allowOverlap="1" wp14:anchorId="337E0B4C" wp14:editId="05843DE0">
            <wp:simplePos x="0" y="0"/>
            <wp:positionH relativeFrom="column">
              <wp:posOffset>102235</wp:posOffset>
            </wp:positionH>
            <wp:positionV relativeFrom="paragraph">
              <wp:posOffset>108585</wp:posOffset>
            </wp:positionV>
            <wp:extent cx="5330190" cy="6457950"/>
            <wp:effectExtent l="0" t="0" r="3810" b="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4">
                      <a:extLst>
                        <a:ext uri="{28A0092B-C50C-407E-A947-70E740481C1C}">
                          <a14:useLocalDpi xmlns:a14="http://schemas.microsoft.com/office/drawing/2010/main" val="0"/>
                        </a:ext>
                      </a:extLst>
                    </a:blip>
                    <a:srcRect l="32215" t="22326" r="34682" b="6331"/>
                    <a:stretch/>
                  </pic:blipFill>
                  <pic:spPr bwMode="auto">
                    <a:xfrm>
                      <a:off x="0" y="0"/>
                      <a:ext cx="5330190" cy="64579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DE0365" w:rsidRPr="00DE0365" w:rsidRDefault="00DE0365" w:rsidP="00DE0365">
      <w:pPr>
        <w:rPr>
          <w:rFonts w:ascii="Times New Roman" w:hAnsi="Times New Roman" w:cs="Times New Roman"/>
          <w:sz w:val="24"/>
          <w:szCs w:val="24"/>
        </w:rPr>
      </w:pPr>
    </w:p>
    <w:p w:rsidR="00DE0365" w:rsidRPr="00DE0365" w:rsidRDefault="00DE0365" w:rsidP="00DE0365">
      <w:pPr>
        <w:rPr>
          <w:rFonts w:ascii="Times New Roman" w:hAnsi="Times New Roman" w:cs="Times New Roman"/>
          <w:sz w:val="24"/>
          <w:szCs w:val="24"/>
        </w:rPr>
      </w:pPr>
    </w:p>
    <w:p w:rsidR="00DE0365" w:rsidRPr="00DE0365" w:rsidRDefault="00DE0365" w:rsidP="00DE0365">
      <w:pPr>
        <w:rPr>
          <w:rFonts w:ascii="Times New Roman" w:hAnsi="Times New Roman" w:cs="Times New Roman"/>
          <w:sz w:val="24"/>
          <w:szCs w:val="24"/>
        </w:rPr>
      </w:pPr>
    </w:p>
    <w:p w:rsidR="00DE0365" w:rsidRPr="00DE0365" w:rsidRDefault="00DE0365" w:rsidP="00DE0365">
      <w:pPr>
        <w:rPr>
          <w:rFonts w:ascii="Times New Roman" w:hAnsi="Times New Roman" w:cs="Times New Roman"/>
          <w:sz w:val="24"/>
          <w:szCs w:val="24"/>
        </w:rPr>
      </w:pPr>
    </w:p>
    <w:p w:rsidR="00DE0365" w:rsidRPr="00DE0365" w:rsidRDefault="00DE0365" w:rsidP="00DE0365">
      <w:pPr>
        <w:rPr>
          <w:rFonts w:ascii="Times New Roman" w:hAnsi="Times New Roman" w:cs="Times New Roman"/>
          <w:sz w:val="24"/>
          <w:szCs w:val="24"/>
        </w:rPr>
      </w:pPr>
    </w:p>
    <w:p w:rsidR="00DE0365" w:rsidRPr="00DE0365" w:rsidRDefault="00DE0365" w:rsidP="00DE0365">
      <w:pPr>
        <w:rPr>
          <w:rFonts w:ascii="Times New Roman" w:hAnsi="Times New Roman" w:cs="Times New Roman"/>
          <w:sz w:val="24"/>
          <w:szCs w:val="24"/>
        </w:rPr>
      </w:pPr>
    </w:p>
    <w:p w:rsidR="00DE0365" w:rsidRPr="00DE0365" w:rsidRDefault="00DE0365" w:rsidP="00DE0365">
      <w:pPr>
        <w:rPr>
          <w:rFonts w:ascii="Times New Roman" w:hAnsi="Times New Roman" w:cs="Times New Roman"/>
          <w:sz w:val="24"/>
          <w:szCs w:val="24"/>
        </w:rPr>
      </w:pPr>
    </w:p>
    <w:p w:rsidR="00DE0365" w:rsidRPr="00DE0365" w:rsidRDefault="00DE0365" w:rsidP="00DE0365">
      <w:pPr>
        <w:rPr>
          <w:rFonts w:ascii="Times New Roman" w:hAnsi="Times New Roman" w:cs="Times New Roman"/>
          <w:sz w:val="24"/>
          <w:szCs w:val="24"/>
        </w:rPr>
      </w:pPr>
    </w:p>
    <w:p w:rsidR="00DE0365" w:rsidRPr="00DE0365" w:rsidRDefault="00DE0365" w:rsidP="00DE0365">
      <w:pPr>
        <w:rPr>
          <w:rFonts w:ascii="Times New Roman" w:hAnsi="Times New Roman" w:cs="Times New Roman"/>
          <w:sz w:val="24"/>
          <w:szCs w:val="24"/>
        </w:rPr>
      </w:pPr>
    </w:p>
    <w:p w:rsidR="00DE0365" w:rsidRPr="00DE0365" w:rsidRDefault="00DE0365" w:rsidP="00DE0365">
      <w:pPr>
        <w:rPr>
          <w:rFonts w:ascii="Times New Roman" w:hAnsi="Times New Roman" w:cs="Times New Roman"/>
          <w:sz w:val="24"/>
          <w:szCs w:val="24"/>
        </w:rPr>
      </w:pPr>
    </w:p>
    <w:p w:rsidR="00DE0365" w:rsidRPr="00DE0365" w:rsidRDefault="00DE0365" w:rsidP="00DE0365">
      <w:pPr>
        <w:rPr>
          <w:rFonts w:ascii="Times New Roman" w:hAnsi="Times New Roman" w:cs="Times New Roman"/>
          <w:sz w:val="24"/>
          <w:szCs w:val="24"/>
        </w:rPr>
      </w:pPr>
    </w:p>
    <w:p w:rsidR="00DE0365" w:rsidRPr="00DE0365" w:rsidRDefault="00DE0365" w:rsidP="00DE0365">
      <w:pPr>
        <w:rPr>
          <w:rFonts w:ascii="Times New Roman" w:hAnsi="Times New Roman" w:cs="Times New Roman"/>
          <w:sz w:val="24"/>
          <w:szCs w:val="24"/>
        </w:rPr>
      </w:pPr>
    </w:p>
    <w:p w:rsidR="00DE0365" w:rsidRPr="00DE0365" w:rsidRDefault="00DE0365" w:rsidP="00DE0365">
      <w:pPr>
        <w:rPr>
          <w:rFonts w:ascii="Times New Roman" w:hAnsi="Times New Roman" w:cs="Times New Roman"/>
          <w:sz w:val="24"/>
          <w:szCs w:val="24"/>
        </w:rPr>
      </w:pPr>
    </w:p>
    <w:p w:rsidR="00DE0365" w:rsidRPr="00DE0365" w:rsidRDefault="00DE0365" w:rsidP="00DE0365">
      <w:pPr>
        <w:rPr>
          <w:rFonts w:ascii="Times New Roman" w:hAnsi="Times New Roman" w:cs="Times New Roman"/>
          <w:sz w:val="24"/>
          <w:szCs w:val="24"/>
        </w:rPr>
      </w:pPr>
    </w:p>
    <w:p w:rsidR="00DE0365" w:rsidRPr="00DE0365" w:rsidRDefault="00DE0365" w:rsidP="00DE0365">
      <w:pPr>
        <w:rPr>
          <w:rFonts w:ascii="Times New Roman" w:hAnsi="Times New Roman" w:cs="Times New Roman"/>
          <w:sz w:val="24"/>
          <w:szCs w:val="24"/>
        </w:rPr>
      </w:pPr>
    </w:p>
    <w:p w:rsidR="00DE0365" w:rsidRPr="00DE0365" w:rsidRDefault="00DE0365" w:rsidP="00DE0365">
      <w:pPr>
        <w:rPr>
          <w:rFonts w:ascii="Times New Roman" w:hAnsi="Times New Roman" w:cs="Times New Roman"/>
          <w:sz w:val="24"/>
          <w:szCs w:val="24"/>
        </w:rPr>
      </w:pPr>
    </w:p>
    <w:p w:rsidR="00DE0365" w:rsidRPr="00DE0365" w:rsidRDefault="00DE0365" w:rsidP="00DE0365">
      <w:pPr>
        <w:rPr>
          <w:rFonts w:ascii="Times New Roman" w:hAnsi="Times New Roman" w:cs="Times New Roman"/>
          <w:sz w:val="24"/>
          <w:szCs w:val="24"/>
        </w:rPr>
      </w:pPr>
    </w:p>
    <w:p w:rsidR="00DE0365" w:rsidRPr="00DE0365" w:rsidRDefault="00DE0365" w:rsidP="00DE0365">
      <w:pPr>
        <w:rPr>
          <w:rFonts w:ascii="Times New Roman" w:hAnsi="Times New Roman" w:cs="Times New Roman"/>
          <w:sz w:val="24"/>
          <w:szCs w:val="24"/>
        </w:rPr>
      </w:pPr>
    </w:p>
    <w:p w:rsidR="00DE0365" w:rsidRPr="00DE0365" w:rsidRDefault="00DE0365" w:rsidP="00DE0365">
      <w:pPr>
        <w:rPr>
          <w:rFonts w:ascii="Times New Roman" w:hAnsi="Times New Roman" w:cs="Times New Roman"/>
          <w:sz w:val="24"/>
          <w:szCs w:val="24"/>
        </w:rPr>
      </w:pPr>
    </w:p>
    <w:p w:rsidR="00DE0365" w:rsidRPr="00DE0365" w:rsidRDefault="00DE0365" w:rsidP="00DE0365">
      <w:pPr>
        <w:rPr>
          <w:rFonts w:ascii="Times New Roman" w:hAnsi="Times New Roman" w:cs="Times New Roman"/>
          <w:sz w:val="24"/>
          <w:szCs w:val="24"/>
        </w:rPr>
      </w:pPr>
    </w:p>
    <w:p w:rsidR="00DE0365" w:rsidRPr="00DE0365" w:rsidRDefault="00DE0365" w:rsidP="00DE0365">
      <w:pPr>
        <w:rPr>
          <w:rFonts w:ascii="Times New Roman" w:hAnsi="Times New Roman" w:cs="Times New Roman"/>
          <w:sz w:val="24"/>
          <w:szCs w:val="24"/>
        </w:rPr>
      </w:pPr>
    </w:p>
    <w:p w:rsidR="00DE0365" w:rsidRPr="00DE0365" w:rsidRDefault="00DE0365" w:rsidP="00DE0365">
      <w:pPr>
        <w:rPr>
          <w:rFonts w:ascii="Times New Roman" w:hAnsi="Times New Roman" w:cs="Times New Roman"/>
          <w:sz w:val="24"/>
          <w:szCs w:val="24"/>
        </w:rPr>
      </w:pPr>
    </w:p>
    <w:p w:rsidR="00DE0365" w:rsidRPr="00DE0365" w:rsidRDefault="00DE0365" w:rsidP="00DE0365">
      <w:pPr>
        <w:rPr>
          <w:rFonts w:ascii="Times New Roman" w:hAnsi="Times New Roman" w:cs="Times New Roman"/>
          <w:sz w:val="24"/>
          <w:szCs w:val="24"/>
        </w:rPr>
      </w:pPr>
    </w:p>
    <w:p w:rsidR="00DE0365" w:rsidRPr="00DE0365" w:rsidRDefault="00DE0365" w:rsidP="00DE0365">
      <w:pPr>
        <w:rPr>
          <w:rFonts w:ascii="Times New Roman" w:hAnsi="Times New Roman" w:cs="Times New Roman"/>
          <w:sz w:val="24"/>
          <w:szCs w:val="24"/>
        </w:rPr>
      </w:pPr>
    </w:p>
    <w:p w:rsidR="00DE0365" w:rsidRPr="00DE0365" w:rsidRDefault="00DE0365" w:rsidP="00DE0365">
      <w:pPr>
        <w:rPr>
          <w:rFonts w:ascii="Times New Roman" w:hAnsi="Times New Roman" w:cs="Times New Roman"/>
          <w:sz w:val="24"/>
          <w:szCs w:val="24"/>
        </w:rPr>
      </w:pPr>
    </w:p>
    <w:p w:rsidR="00DE0365" w:rsidRDefault="00DE0365" w:rsidP="00DE0365">
      <w:pPr>
        <w:rPr>
          <w:rFonts w:ascii="Times New Roman" w:hAnsi="Times New Roman" w:cs="Times New Roman"/>
          <w:sz w:val="24"/>
          <w:szCs w:val="24"/>
        </w:rPr>
      </w:pPr>
    </w:p>
    <w:p w:rsidR="00DE0365" w:rsidRPr="00DE0365" w:rsidRDefault="00DE0365" w:rsidP="00DE0365">
      <w:pPr>
        <w:rPr>
          <w:rFonts w:ascii="Times New Roman" w:hAnsi="Times New Roman" w:cs="Times New Roman"/>
          <w:sz w:val="24"/>
          <w:szCs w:val="24"/>
        </w:rPr>
      </w:pPr>
    </w:p>
    <w:p w:rsidR="00DE0365" w:rsidRDefault="00DE0365" w:rsidP="00DE0365">
      <w:pPr>
        <w:rPr>
          <w:rFonts w:ascii="Times New Roman" w:hAnsi="Times New Roman" w:cs="Times New Roman"/>
          <w:sz w:val="24"/>
          <w:szCs w:val="24"/>
        </w:rPr>
      </w:pPr>
    </w:p>
    <w:p w:rsidR="0068755B" w:rsidRDefault="00DE0365" w:rsidP="00DE0365">
      <w:pPr>
        <w:tabs>
          <w:tab w:val="left" w:pos="1680"/>
        </w:tabs>
        <w:rPr>
          <w:rFonts w:ascii="Times New Roman" w:hAnsi="Times New Roman" w:cs="Times New Roman"/>
          <w:sz w:val="24"/>
          <w:szCs w:val="24"/>
        </w:rPr>
      </w:pPr>
      <w:r>
        <w:rPr>
          <w:rFonts w:ascii="Times New Roman" w:hAnsi="Times New Roman" w:cs="Times New Roman"/>
          <w:sz w:val="24"/>
          <w:szCs w:val="24"/>
        </w:rPr>
        <w:tab/>
      </w:r>
    </w:p>
    <w:p w:rsidR="00DE0365" w:rsidRDefault="00DE0365" w:rsidP="00DE0365">
      <w:pPr>
        <w:tabs>
          <w:tab w:val="left" w:pos="1680"/>
        </w:tabs>
        <w:rPr>
          <w:rFonts w:ascii="Times New Roman" w:hAnsi="Times New Roman" w:cs="Times New Roman"/>
          <w:sz w:val="24"/>
          <w:szCs w:val="24"/>
        </w:rPr>
      </w:pPr>
    </w:p>
    <w:p w:rsidR="00DE0365" w:rsidRDefault="00DE0365" w:rsidP="00DE0365">
      <w:pPr>
        <w:tabs>
          <w:tab w:val="left" w:pos="1680"/>
        </w:tabs>
        <w:rPr>
          <w:rFonts w:ascii="Times New Roman" w:hAnsi="Times New Roman" w:cs="Times New Roman"/>
          <w:sz w:val="24"/>
          <w:szCs w:val="24"/>
        </w:rPr>
      </w:pPr>
    </w:p>
    <w:p w:rsidR="00DE0365" w:rsidRDefault="00DE0365" w:rsidP="00DE0365">
      <w:pPr>
        <w:tabs>
          <w:tab w:val="left" w:pos="1680"/>
        </w:tabs>
        <w:rPr>
          <w:rFonts w:ascii="Times New Roman" w:hAnsi="Times New Roman" w:cs="Times New Roman"/>
          <w:sz w:val="24"/>
          <w:szCs w:val="24"/>
        </w:rPr>
      </w:pPr>
    </w:p>
    <w:p w:rsidR="00632FD9" w:rsidRDefault="00632FD9" w:rsidP="00DE0365">
      <w:pPr>
        <w:tabs>
          <w:tab w:val="left" w:pos="1680"/>
        </w:tabs>
        <w:rPr>
          <w:rFonts w:ascii="Times New Roman" w:hAnsi="Times New Roman" w:cs="Times New Roman"/>
          <w:sz w:val="24"/>
          <w:szCs w:val="24"/>
        </w:rPr>
      </w:pPr>
    </w:p>
    <w:p w:rsidR="00DE0365" w:rsidRDefault="00DE0365" w:rsidP="00DE0365">
      <w:pPr>
        <w:tabs>
          <w:tab w:val="left" w:pos="1680"/>
        </w:tabs>
        <w:rPr>
          <w:rFonts w:ascii="Times New Roman" w:hAnsi="Times New Roman" w:cs="Times New Roman"/>
          <w:sz w:val="24"/>
          <w:szCs w:val="24"/>
        </w:rPr>
      </w:pPr>
      <w:r>
        <w:rPr>
          <w:noProof/>
        </w:rPr>
        <w:lastRenderedPageBreak/>
        <w:drawing>
          <wp:anchor distT="0" distB="0" distL="114300" distR="114300" simplePos="0" relativeHeight="251728896" behindDoc="0" locked="0" layoutInCell="1" allowOverlap="1">
            <wp:simplePos x="0" y="0"/>
            <wp:positionH relativeFrom="column">
              <wp:posOffset>-43815</wp:posOffset>
            </wp:positionH>
            <wp:positionV relativeFrom="paragraph">
              <wp:posOffset>57150</wp:posOffset>
            </wp:positionV>
            <wp:extent cx="5495119" cy="7086600"/>
            <wp:effectExtent l="0" t="0" r="0" b="0"/>
            <wp:wrapNone/>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5">
                      <a:extLst>
                        <a:ext uri="{28A0092B-C50C-407E-A947-70E740481C1C}">
                          <a14:useLocalDpi xmlns:a14="http://schemas.microsoft.com/office/drawing/2010/main" val="0"/>
                        </a:ext>
                      </a:extLst>
                    </a:blip>
                    <a:srcRect l="32742" t="18010" r="34692" b="7285"/>
                    <a:stretch/>
                  </pic:blipFill>
                  <pic:spPr bwMode="auto">
                    <a:xfrm>
                      <a:off x="0" y="0"/>
                      <a:ext cx="5495912" cy="7087622"/>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DE0365" w:rsidRDefault="00DE0365" w:rsidP="00DE0365">
      <w:pPr>
        <w:tabs>
          <w:tab w:val="left" w:pos="1680"/>
        </w:tabs>
        <w:rPr>
          <w:rFonts w:ascii="Times New Roman" w:hAnsi="Times New Roman" w:cs="Times New Roman"/>
          <w:sz w:val="24"/>
          <w:szCs w:val="24"/>
        </w:rPr>
      </w:pPr>
    </w:p>
    <w:p w:rsidR="00DE0365" w:rsidRDefault="00DE0365" w:rsidP="00DE0365">
      <w:pPr>
        <w:tabs>
          <w:tab w:val="left" w:pos="1680"/>
        </w:tabs>
        <w:rPr>
          <w:rFonts w:ascii="Times New Roman" w:hAnsi="Times New Roman" w:cs="Times New Roman"/>
          <w:sz w:val="24"/>
          <w:szCs w:val="24"/>
        </w:rPr>
      </w:pPr>
    </w:p>
    <w:p w:rsidR="00DE0365" w:rsidRDefault="00DE0365" w:rsidP="00DE0365">
      <w:pPr>
        <w:tabs>
          <w:tab w:val="left" w:pos="1680"/>
        </w:tabs>
        <w:rPr>
          <w:rFonts w:ascii="Times New Roman" w:hAnsi="Times New Roman" w:cs="Times New Roman"/>
          <w:sz w:val="24"/>
          <w:szCs w:val="24"/>
        </w:rPr>
      </w:pPr>
    </w:p>
    <w:p w:rsidR="00DE0365" w:rsidRDefault="00DE0365" w:rsidP="00DE0365">
      <w:pPr>
        <w:tabs>
          <w:tab w:val="left" w:pos="1680"/>
        </w:tabs>
        <w:rPr>
          <w:rFonts w:ascii="Times New Roman" w:hAnsi="Times New Roman" w:cs="Times New Roman"/>
          <w:sz w:val="24"/>
          <w:szCs w:val="24"/>
        </w:rPr>
      </w:pPr>
    </w:p>
    <w:p w:rsidR="00DE0365" w:rsidRDefault="00DE0365" w:rsidP="00DE0365">
      <w:pPr>
        <w:tabs>
          <w:tab w:val="left" w:pos="1680"/>
        </w:tabs>
        <w:rPr>
          <w:rFonts w:ascii="Times New Roman" w:hAnsi="Times New Roman" w:cs="Times New Roman"/>
          <w:sz w:val="24"/>
          <w:szCs w:val="24"/>
        </w:rPr>
      </w:pPr>
    </w:p>
    <w:p w:rsidR="00DE0365" w:rsidRDefault="00DE0365" w:rsidP="00DE0365">
      <w:pPr>
        <w:tabs>
          <w:tab w:val="left" w:pos="1680"/>
        </w:tabs>
        <w:rPr>
          <w:rFonts w:ascii="Times New Roman" w:hAnsi="Times New Roman" w:cs="Times New Roman"/>
          <w:sz w:val="24"/>
          <w:szCs w:val="24"/>
        </w:rPr>
      </w:pPr>
    </w:p>
    <w:p w:rsidR="00DE0365" w:rsidRDefault="00DE0365" w:rsidP="00DE0365">
      <w:pPr>
        <w:tabs>
          <w:tab w:val="left" w:pos="1680"/>
        </w:tabs>
        <w:rPr>
          <w:rFonts w:ascii="Times New Roman" w:hAnsi="Times New Roman" w:cs="Times New Roman"/>
          <w:sz w:val="24"/>
          <w:szCs w:val="24"/>
        </w:rPr>
      </w:pPr>
    </w:p>
    <w:p w:rsidR="00DE0365" w:rsidRDefault="00DE0365" w:rsidP="00DE0365">
      <w:pPr>
        <w:tabs>
          <w:tab w:val="left" w:pos="1680"/>
        </w:tabs>
        <w:rPr>
          <w:rFonts w:ascii="Times New Roman" w:hAnsi="Times New Roman" w:cs="Times New Roman"/>
          <w:sz w:val="24"/>
          <w:szCs w:val="24"/>
        </w:rPr>
      </w:pPr>
    </w:p>
    <w:p w:rsidR="00DE0365" w:rsidRDefault="00DE0365" w:rsidP="00DE0365">
      <w:pPr>
        <w:tabs>
          <w:tab w:val="left" w:pos="1680"/>
        </w:tabs>
        <w:rPr>
          <w:rFonts w:ascii="Times New Roman" w:hAnsi="Times New Roman" w:cs="Times New Roman"/>
          <w:sz w:val="24"/>
          <w:szCs w:val="24"/>
        </w:rPr>
      </w:pPr>
    </w:p>
    <w:p w:rsidR="00DE0365" w:rsidRDefault="00DE0365" w:rsidP="00DE0365">
      <w:pPr>
        <w:tabs>
          <w:tab w:val="left" w:pos="1680"/>
        </w:tabs>
        <w:rPr>
          <w:rFonts w:ascii="Times New Roman" w:hAnsi="Times New Roman" w:cs="Times New Roman"/>
          <w:sz w:val="24"/>
          <w:szCs w:val="24"/>
        </w:rPr>
      </w:pPr>
    </w:p>
    <w:p w:rsidR="00DE0365" w:rsidRDefault="00DE0365" w:rsidP="00DE0365">
      <w:pPr>
        <w:tabs>
          <w:tab w:val="left" w:pos="1680"/>
        </w:tabs>
        <w:rPr>
          <w:rFonts w:ascii="Times New Roman" w:hAnsi="Times New Roman" w:cs="Times New Roman"/>
          <w:sz w:val="24"/>
          <w:szCs w:val="24"/>
        </w:rPr>
      </w:pPr>
    </w:p>
    <w:p w:rsidR="00DE0365" w:rsidRDefault="00DE0365" w:rsidP="00DE0365">
      <w:pPr>
        <w:tabs>
          <w:tab w:val="left" w:pos="1680"/>
        </w:tabs>
        <w:rPr>
          <w:rFonts w:ascii="Times New Roman" w:hAnsi="Times New Roman" w:cs="Times New Roman"/>
          <w:sz w:val="24"/>
          <w:szCs w:val="24"/>
        </w:rPr>
      </w:pPr>
    </w:p>
    <w:p w:rsidR="00DE0365" w:rsidRDefault="00DE0365" w:rsidP="00DE0365">
      <w:pPr>
        <w:tabs>
          <w:tab w:val="left" w:pos="1680"/>
        </w:tabs>
        <w:rPr>
          <w:rFonts w:ascii="Times New Roman" w:hAnsi="Times New Roman" w:cs="Times New Roman"/>
          <w:sz w:val="24"/>
          <w:szCs w:val="24"/>
        </w:rPr>
      </w:pPr>
    </w:p>
    <w:p w:rsidR="00DE0365" w:rsidRDefault="00DE0365" w:rsidP="00DE0365">
      <w:pPr>
        <w:tabs>
          <w:tab w:val="left" w:pos="1680"/>
        </w:tabs>
        <w:rPr>
          <w:rFonts w:ascii="Times New Roman" w:hAnsi="Times New Roman" w:cs="Times New Roman"/>
          <w:sz w:val="24"/>
          <w:szCs w:val="24"/>
        </w:rPr>
      </w:pPr>
    </w:p>
    <w:p w:rsidR="00DE0365" w:rsidRDefault="00DE0365" w:rsidP="00DE0365">
      <w:pPr>
        <w:tabs>
          <w:tab w:val="left" w:pos="1680"/>
        </w:tabs>
        <w:rPr>
          <w:rFonts w:ascii="Times New Roman" w:hAnsi="Times New Roman" w:cs="Times New Roman"/>
          <w:sz w:val="24"/>
          <w:szCs w:val="24"/>
        </w:rPr>
      </w:pPr>
    </w:p>
    <w:p w:rsidR="00DE0365" w:rsidRDefault="00DE0365" w:rsidP="00DE0365">
      <w:pPr>
        <w:tabs>
          <w:tab w:val="left" w:pos="1680"/>
        </w:tabs>
        <w:rPr>
          <w:rFonts w:ascii="Times New Roman" w:hAnsi="Times New Roman" w:cs="Times New Roman"/>
          <w:sz w:val="24"/>
          <w:szCs w:val="24"/>
        </w:rPr>
      </w:pPr>
    </w:p>
    <w:p w:rsidR="00DE0365" w:rsidRDefault="00DE0365" w:rsidP="00DE0365">
      <w:pPr>
        <w:tabs>
          <w:tab w:val="left" w:pos="1680"/>
        </w:tabs>
        <w:rPr>
          <w:rFonts w:ascii="Times New Roman" w:hAnsi="Times New Roman" w:cs="Times New Roman"/>
          <w:sz w:val="24"/>
          <w:szCs w:val="24"/>
        </w:rPr>
      </w:pPr>
    </w:p>
    <w:p w:rsidR="00DE0365" w:rsidRDefault="00DE0365" w:rsidP="00DE0365">
      <w:pPr>
        <w:tabs>
          <w:tab w:val="left" w:pos="1680"/>
        </w:tabs>
        <w:rPr>
          <w:rFonts w:ascii="Times New Roman" w:hAnsi="Times New Roman" w:cs="Times New Roman"/>
          <w:sz w:val="24"/>
          <w:szCs w:val="24"/>
        </w:rPr>
      </w:pPr>
    </w:p>
    <w:p w:rsidR="00DE0365" w:rsidRDefault="00DE0365" w:rsidP="00DE0365">
      <w:pPr>
        <w:tabs>
          <w:tab w:val="left" w:pos="1680"/>
        </w:tabs>
        <w:rPr>
          <w:rFonts w:ascii="Times New Roman" w:hAnsi="Times New Roman" w:cs="Times New Roman"/>
          <w:sz w:val="24"/>
          <w:szCs w:val="24"/>
        </w:rPr>
      </w:pPr>
    </w:p>
    <w:p w:rsidR="00DE0365" w:rsidRDefault="00DE0365" w:rsidP="00DE0365">
      <w:pPr>
        <w:tabs>
          <w:tab w:val="left" w:pos="1680"/>
        </w:tabs>
        <w:rPr>
          <w:rFonts w:ascii="Times New Roman" w:hAnsi="Times New Roman" w:cs="Times New Roman"/>
          <w:sz w:val="24"/>
          <w:szCs w:val="24"/>
        </w:rPr>
      </w:pPr>
    </w:p>
    <w:p w:rsidR="00DE0365" w:rsidRDefault="00DE0365" w:rsidP="00DE0365">
      <w:pPr>
        <w:tabs>
          <w:tab w:val="left" w:pos="1680"/>
        </w:tabs>
        <w:rPr>
          <w:rFonts w:ascii="Times New Roman" w:hAnsi="Times New Roman" w:cs="Times New Roman"/>
          <w:sz w:val="24"/>
          <w:szCs w:val="24"/>
        </w:rPr>
      </w:pPr>
    </w:p>
    <w:p w:rsidR="00DE0365" w:rsidRDefault="00DE0365" w:rsidP="00DE0365">
      <w:pPr>
        <w:tabs>
          <w:tab w:val="left" w:pos="1680"/>
        </w:tabs>
        <w:rPr>
          <w:rFonts w:ascii="Times New Roman" w:hAnsi="Times New Roman" w:cs="Times New Roman"/>
          <w:sz w:val="24"/>
          <w:szCs w:val="24"/>
        </w:rPr>
      </w:pPr>
    </w:p>
    <w:p w:rsidR="00DE0365" w:rsidRDefault="00DE0365" w:rsidP="00DE0365">
      <w:pPr>
        <w:tabs>
          <w:tab w:val="left" w:pos="1680"/>
        </w:tabs>
        <w:rPr>
          <w:rFonts w:ascii="Times New Roman" w:hAnsi="Times New Roman" w:cs="Times New Roman"/>
          <w:sz w:val="24"/>
          <w:szCs w:val="24"/>
        </w:rPr>
      </w:pPr>
    </w:p>
    <w:p w:rsidR="00DE0365" w:rsidRDefault="00DE0365" w:rsidP="00DE0365">
      <w:pPr>
        <w:tabs>
          <w:tab w:val="left" w:pos="1680"/>
        </w:tabs>
        <w:rPr>
          <w:rFonts w:ascii="Times New Roman" w:hAnsi="Times New Roman" w:cs="Times New Roman"/>
          <w:sz w:val="24"/>
          <w:szCs w:val="24"/>
        </w:rPr>
      </w:pPr>
    </w:p>
    <w:p w:rsidR="00DE0365" w:rsidRDefault="00DE0365" w:rsidP="00DE0365">
      <w:pPr>
        <w:tabs>
          <w:tab w:val="left" w:pos="1680"/>
        </w:tabs>
        <w:rPr>
          <w:rFonts w:ascii="Times New Roman" w:hAnsi="Times New Roman" w:cs="Times New Roman"/>
          <w:sz w:val="24"/>
          <w:szCs w:val="24"/>
        </w:rPr>
      </w:pPr>
    </w:p>
    <w:p w:rsidR="00DE0365" w:rsidRDefault="00DE0365" w:rsidP="00DE0365">
      <w:pPr>
        <w:tabs>
          <w:tab w:val="left" w:pos="1680"/>
        </w:tabs>
        <w:rPr>
          <w:rFonts w:ascii="Times New Roman" w:hAnsi="Times New Roman" w:cs="Times New Roman"/>
          <w:sz w:val="24"/>
          <w:szCs w:val="24"/>
        </w:rPr>
      </w:pPr>
    </w:p>
    <w:p w:rsidR="00DE0365" w:rsidRDefault="00DE0365" w:rsidP="00DE0365">
      <w:pPr>
        <w:tabs>
          <w:tab w:val="left" w:pos="1680"/>
        </w:tabs>
        <w:rPr>
          <w:rFonts w:ascii="Times New Roman" w:hAnsi="Times New Roman" w:cs="Times New Roman"/>
          <w:sz w:val="24"/>
          <w:szCs w:val="24"/>
        </w:rPr>
      </w:pPr>
    </w:p>
    <w:p w:rsidR="00DE0365" w:rsidRDefault="00DE0365" w:rsidP="00DE0365">
      <w:pPr>
        <w:tabs>
          <w:tab w:val="left" w:pos="1680"/>
        </w:tabs>
        <w:rPr>
          <w:rFonts w:ascii="Times New Roman" w:hAnsi="Times New Roman" w:cs="Times New Roman"/>
          <w:sz w:val="24"/>
          <w:szCs w:val="24"/>
        </w:rPr>
      </w:pPr>
    </w:p>
    <w:p w:rsidR="00DE0365" w:rsidRDefault="00DE0365" w:rsidP="00DE0365">
      <w:pPr>
        <w:tabs>
          <w:tab w:val="left" w:pos="1680"/>
        </w:tabs>
        <w:rPr>
          <w:rFonts w:ascii="Times New Roman" w:hAnsi="Times New Roman" w:cs="Times New Roman"/>
          <w:sz w:val="24"/>
          <w:szCs w:val="24"/>
        </w:rPr>
      </w:pPr>
    </w:p>
    <w:p w:rsidR="00DE0365" w:rsidRDefault="00DE0365" w:rsidP="00DE0365">
      <w:pPr>
        <w:tabs>
          <w:tab w:val="left" w:pos="1680"/>
        </w:tabs>
        <w:rPr>
          <w:rFonts w:ascii="Times New Roman" w:hAnsi="Times New Roman" w:cs="Times New Roman"/>
          <w:sz w:val="24"/>
          <w:szCs w:val="24"/>
        </w:rPr>
      </w:pPr>
    </w:p>
    <w:p w:rsidR="00DE0365" w:rsidRDefault="00DE0365" w:rsidP="00DE0365">
      <w:pPr>
        <w:tabs>
          <w:tab w:val="left" w:pos="1680"/>
        </w:tabs>
        <w:rPr>
          <w:rFonts w:ascii="Times New Roman" w:hAnsi="Times New Roman" w:cs="Times New Roman"/>
          <w:sz w:val="24"/>
          <w:szCs w:val="24"/>
        </w:rPr>
      </w:pPr>
    </w:p>
    <w:p w:rsidR="00DE0365" w:rsidRDefault="00DE0365" w:rsidP="00DE0365">
      <w:pPr>
        <w:tabs>
          <w:tab w:val="left" w:pos="1680"/>
        </w:tabs>
        <w:rPr>
          <w:rFonts w:ascii="Times New Roman" w:hAnsi="Times New Roman" w:cs="Times New Roman"/>
          <w:sz w:val="24"/>
          <w:szCs w:val="24"/>
        </w:rPr>
      </w:pPr>
    </w:p>
    <w:p w:rsidR="00DE0365" w:rsidRDefault="00DE0365" w:rsidP="00DE0365">
      <w:pPr>
        <w:tabs>
          <w:tab w:val="left" w:pos="1680"/>
        </w:tabs>
        <w:rPr>
          <w:rFonts w:ascii="Times New Roman" w:hAnsi="Times New Roman" w:cs="Times New Roman"/>
          <w:sz w:val="24"/>
          <w:szCs w:val="24"/>
        </w:rPr>
      </w:pPr>
    </w:p>
    <w:p w:rsidR="00DE0365" w:rsidRDefault="00865DEB" w:rsidP="00DE0365">
      <w:pPr>
        <w:tabs>
          <w:tab w:val="left" w:pos="1680"/>
        </w:tabs>
        <w:rPr>
          <w:rFonts w:ascii="Times New Roman" w:hAnsi="Times New Roman" w:cs="Times New Roman"/>
          <w:sz w:val="24"/>
          <w:szCs w:val="24"/>
        </w:rPr>
      </w:pPr>
      <w:r>
        <w:rPr>
          <w:noProof/>
        </w:rPr>
        <w:lastRenderedPageBreak/>
        <w:drawing>
          <wp:inline distT="0" distB="0" distL="0" distR="0" wp14:anchorId="3447795F" wp14:editId="0CD41979">
            <wp:extent cx="5425416" cy="6848475"/>
            <wp:effectExtent l="0" t="0" r="4445"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6"/>
                    <a:srcRect l="32745" t="16745" r="34688" b="10130"/>
                    <a:stretch/>
                  </pic:blipFill>
                  <pic:spPr bwMode="auto">
                    <a:xfrm>
                      <a:off x="0" y="0"/>
                      <a:ext cx="5442086" cy="6869517"/>
                    </a:xfrm>
                    <a:prstGeom prst="rect">
                      <a:avLst/>
                    </a:prstGeom>
                    <a:ln>
                      <a:noFill/>
                    </a:ln>
                    <a:extLst>
                      <a:ext uri="{53640926-AAD7-44D8-BBD7-CCE9431645EC}">
                        <a14:shadowObscured xmlns:a14="http://schemas.microsoft.com/office/drawing/2010/main"/>
                      </a:ext>
                    </a:extLst>
                  </pic:spPr>
                </pic:pic>
              </a:graphicData>
            </a:graphic>
          </wp:inline>
        </w:drawing>
      </w:r>
    </w:p>
    <w:p w:rsidR="00865DEB" w:rsidRDefault="00865DEB" w:rsidP="00DE0365">
      <w:pPr>
        <w:tabs>
          <w:tab w:val="left" w:pos="1680"/>
        </w:tabs>
        <w:rPr>
          <w:rFonts w:ascii="Times New Roman" w:hAnsi="Times New Roman" w:cs="Times New Roman"/>
          <w:sz w:val="24"/>
          <w:szCs w:val="24"/>
        </w:rPr>
      </w:pPr>
    </w:p>
    <w:p w:rsidR="00865DEB" w:rsidRDefault="00865DEB" w:rsidP="00DE0365">
      <w:pPr>
        <w:tabs>
          <w:tab w:val="left" w:pos="1680"/>
        </w:tabs>
        <w:rPr>
          <w:rFonts w:ascii="Times New Roman" w:hAnsi="Times New Roman" w:cs="Times New Roman"/>
          <w:sz w:val="24"/>
          <w:szCs w:val="24"/>
        </w:rPr>
      </w:pPr>
    </w:p>
    <w:p w:rsidR="00865DEB" w:rsidRDefault="00865DEB" w:rsidP="00DE0365">
      <w:pPr>
        <w:tabs>
          <w:tab w:val="left" w:pos="1680"/>
        </w:tabs>
        <w:rPr>
          <w:rFonts w:ascii="Times New Roman" w:hAnsi="Times New Roman" w:cs="Times New Roman"/>
          <w:sz w:val="24"/>
          <w:szCs w:val="24"/>
        </w:rPr>
      </w:pPr>
    </w:p>
    <w:p w:rsidR="00865DEB" w:rsidRDefault="00865DEB" w:rsidP="00DE0365">
      <w:pPr>
        <w:tabs>
          <w:tab w:val="left" w:pos="1680"/>
        </w:tabs>
        <w:rPr>
          <w:rFonts w:ascii="Times New Roman" w:hAnsi="Times New Roman" w:cs="Times New Roman"/>
          <w:sz w:val="24"/>
          <w:szCs w:val="24"/>
        </w:rPr>
      </w:pPr>
    </w:p>
    <w:p w:rsidR="00865DEB" w:rsidRDefault="00865DEB" w:rsidP="00DE0365">
      <w:pPr>
        <w:tabs>
          <w:tab w:val="left" w:pos="1680"/>
        </w:tabs>
        <w:rPr>
          <w:rFonts w:ascii="Times New Roman" w:hAnsi="Times New Roman" w:cs="Times New Roman"/>
          <w:sz w:val="24"/>
          <w:szCs w:val="24"/>
        </w:rPr>
      </w:pPr>
    </w:p>
    <w:p w:rsidR="00865DEB" w:rsidRDefault="00865DEB" w:rsidP="00DE0365">
      <w:pPr>
        <w:tabs>
          <w:tab w:val="left" w:pos="1680"/>
        </w:tabs>
        <w:rPr>
          <w:rFonts w:ascii="Times New Roman" w:hAnsi="Times New Roman" w:cs="Times New Roman"/>
          <w:sz w:val="24"/>
          <w:szCs w:val="24"/>
        </w:rPr>
      </w:pPr>
    </w:p>
    <w:p w:rsidR="00865DEB" w:rsidRDefault="00865DEB" w:rsidP="00DE0365">
      <w:pPr>
        <w:tabs>
          <w:tab w:val="left" w:pos="1680"/>
        </w:tabs>
        <w:rPr>
          <w:rFonts w:ascii="Times New Roman" w:hAnsi="Times New Roman" w:cs="Times New Roman"/>
          <w:sz w:val="24"/>
          <w:szCs w:val="24"/>
        </w:rPr>
      </w:pPr>
    </w:p>
    <w:p w:rsidR="00865DEB" w:rsidRDefault="00865DEB" w:rsidP="00DE0365">
      <w:pPr>
        <w:tabs>
          <w:tab w:val="left" w:pos="1680"/>
        </w:tabs>
        <w:rPr>
          <w:rFonts w:ascii="Times New Roman" w:hAnsi="Times New Roman" w:cs="Times New Roman"/>
          <w:sz w:val="24"/>
          <w:szCs w:val="24"/>
        </w:rPr>
      </w:pPr>
      <w:r>
        <w:rPr>
          <w:noProof/>
        </w:rPr>
        <w:lastRenderedPageBreak/>
        <w:drawing>
          <wp:inline distT="0" distB="0" distL="0" distR="0" wp14:anchorId="7F19703A" wp14:editId="4A388B03">
            <wp:extent cx="5296843" cy="6715125"/>
            <wp:effectExtent l="0" t="0" r="0" b="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7"/>
                    <a:srcRect l="32570" t="20222" r="34860" b="6331"/>
                    <a:stretch/>
                  </pic:blipFill>
                  <pic:spPr bwMode="auto">
                    <a:xfrm>
                      <a:off x="0" y="0"/>
                      <a:ext cx="5311275" cy="6733421"/>
                    </a:xfrm>
                    <a:prstGeom prst="rect">
                      <a:avLst/>
                    </a:prstGeom>
                    <a:ln>
                      <a:noFill/>
                    </a:ln>
                    <a:extLst>
                      <a:ext uri="{53640926-AAD7-44D8-BBD7-CCE9431645EC}">
                        <a14:shadowObscured xmlns:a14="http://schemas.microsoft.com/office/drawing/2010/main"/>
                      </a:ext>
                    </a:extLst>
                  </pic:spPr>
                </pic:pic>
              </a:graphicData>
            </a:graphic>
          </wp:inline>
        </w:drawing>
      </w:r>
    </w:p>
    <w:p w:rsidR="00865DEB" w:rsidRDefault="007C71BB" w:rsidP="00DE0365">
      <w:pPr>
        <w:tabs>
          <w:tab w:val="left" w:pos="1680"/>
        </w:tabs>
        <w:rPr>
          <w:rFonts w:ascii="Times New Roman" w:hAnsi="Times New Roman" w:cs="Times New Roman"/>
          <w:sz w:val="24"/>
          <w:szCs w:val="24"/>
        </w:rPr>
      </w:pPr>
      <w:r>
        <w:rPr>
          <w:noProof/>
        </w:rPr>
        <w:drawing>
          <wp:inline distT="0" distB="0" distL="0" distR="0" wp14:anchorId="7C2B34CD" wp14:editId="274F2318">
            <wp:extent cx="5295900" cy="742950"/>
            <wp:effectExtent l="0" t="0" r="0" b="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8"/>
                    <a:srcRect l="33215" t="21203" r="39388" b="73101"/>
                    <a:stretch/>
                  </pic:blipFill>
                  <pic:spPr bwMode="auto">
                    <a:xfrm>
                      <a:off x="0" y="0"/>
                      <a:ext cx="5309118" cy="744804"/>
                    </a:xfrm>
                    <a:prstGeom prst="rect">
                      <a:avLst/>
                    </a:prstGeom>
                    <a:ln>
                      <a:noFill/>
                    </a:ln>
                    <a:extLst>
                      <a:ext uri="{53640926-AAD7-44D8-BBD7-CCE9431645EC}">
                        <a14:shadowObscured xmlns:a14="http://schemas.microsoft.com/office/drawing/2010/main"/>
                      </a:ext>
                    </a:extLst>
                  </pic:spPr>
                </pic:pic>
              </a:graphicData>
            </a:graphic>
          </wp:inline>
        </w:drawing>
      </w:r>
    </w:p>
    <w:sectPr w:rsidR="00865DEB" w:rsidSect="005A40F8">
      <w:pgSz w:w="11907" w:h="16839" w:code="9"/>
      <w:pgMar w:top="1440" w:right="1152" w:bottom="1440" w:left="2304" w:header="720" w:footer="45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1020D" w:rsidRDefault="00F1020D" w:rsidP="001C31C9">
      <w:pPr>
        <w:spacing w:line="240" w:lineRule="auto"/>
      </w:pPr>
      <w:r>
        <w:separator/>
      </w:r>
    </w:p>
  </w:endnote>
  <w:endnote w:type="continuationSeparator" w:id="0">
    <w:p w:rsidR="00F1020D" w:rsidRDefault="00F1020D" w:rsidP="001C31C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00000000" w:usb2="00000000"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Georgia">
    <w:panose1 w:val="020405020504050203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Malgun Gothic">
    <w:panose1 w:val="020B0503020000020004"/>
    <w:charset w:val="81"/>
    <w:family w:val="swiss"/>
    <w:pitch w:val="variable"/>
    <w:sig w:usb0="900002AF" w:usb1="09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27241173"/>
      <w:docPartObj>
        <w:docPartGallery w:val="Page Numbers (Bottom of Page)"/>
        <w:docPartUnique/>
      </w:docPartObj>
    </w:sdtPr>
    <w:sdtEndPr>
      <w:rPr>
        <w:rFonts w:ascii="Times New Roman" w:hAnsi="Times New Roman" w:cs="Times New Roman"/>
        <w:b/>
        <w:noProof/>
        <w:sz w:val="24"/>
      </w:rPr>
    </w:sdtEndPr>
    <w:sdtContent>
      <w:p w:rsidR="00540EEE" w:rsidRPr="00CB329D" w:rsidRDefault="00540EEE">
        <w:pPr>
          <w:pStyle w:val="Footer"/>
          <w:jc w:val="center"/>
          <w:rPr>
            <w:rFonts w:ascii="Times New Roman" w:hAnsi="Times New Roman" w:cs="Times New Roman"/>
            <w:b/>
            <w:sz w:val="24"/>
          </w:rPr>
        </w:pPr>
        <w:r w:rsidRPr="00CB329D">
          <w:rPr>
            <w:rFonts w:ascii="Times New Roman" w:hAnsi="Times New Roman" w:cs="Times New Roman"/>
            <w:b/>
            <w:sz w:val="24"/>
          </w:rPr>
          <w:fldChar w:fldCharType="begin"/>
        </w:r>
        <w:r w:rsidRPr="00CB329D">
          <w:rPr>
            <w:rFonts w:ascii="Times New Roman" w:hAnsi="Times New Roman" w:cs="Times New Roman"/>
            <w:b/>
            <w:sz w:val="24"/>
          </w:rPr>
          <w:instrText xml:space="preserve"> PAGE   \* MERGEFORMAT </w:instrText>
        </w:r>
        <w:r w:rsidRPr="00CB329D">
          <w:rPr>
            <w:rFonts w:ascii="Times New Roman" w:hAnsi="Times New Roman" w:cs="Times New Roman"/>
            <w:b/>
            <w:sz w:val="24"/>
          </w:rPr>
          <w:fldChar w:fldCharType="separate"/>
        </w:r>
        <w:r w:rsidR="00432128">
          <w:rPr>
            <w:rFonts w:ascii="Times New Roman" w:hAnsi="Times New Roman" w:cs="Times New Roman"/>
            <w:b/>
            <w:noProof/>
            <w:sz w:val="24"/>
          </w:rPr>
          <w:t>v</w:t>
        </w:r>
        <w:r w:rsidRPr="00CB329D">
          <w:rPr>
            <w:rFonts w:ascii="Times New Roman" w:hAnsi="Times New Roman" w:cs="Times New Roman"/>
            <w:b/>
            <w:noProof/>
            <w:sz w:val="24"/>
          </w:rPr>
          <w:fldChar w:fldCharType="end"/>
        </w:r>
      </w:p>
    </w:sdtContent>
  </w:sdt>
  <w:p w:rsidR="00540EEE" w:rsidRDefault="00540EEE">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71446856"/>
      <w:docPartObj>
        <w:docPartGallery w:val="Page Numbers (Bottom of Page)"/>
        <w:docPartUnique/>
      </w:docPartObj>
    </w:sdtPr>
    <w:sdtEndPr>
      <w:rPr>
        <w:rFonts w:ascii="Times New Roman" w:hAnsi="Times New Roman" w:cs="Times New Roman"/>
        <w:noProof/>
        <w:sz w:val="24"/>
      </w:rPr>
    </w:sdtEndPr>
    <w:sdtContent>
      <w:p w:rsidR="00540EEE" w:rsidRPr="00C454EC" w:rsidRDefault="00540EEE">
        <w:pPr>
          <w:pStyle w:val="Footer"/>
          <w:jc w:val="center"/>
          <w:rPr>
            <w:rFonts w:ascii="Times New Roman" w:hAnsi="Times New Roman" w:cs="Times New Roman"/>
            <w:sz w:val="24"/>
          </w:rPr>
        </w:pPr>
        <w:r w:rsidRPr="00C454EC">
          <w:rPr>
            <w:rFonts w:ascii="Times New Roman" w:hAnsi="Times New Roman" w:cs="Times New Roman"/>
            <w:sz w:val="24"/>
          </w:rPr>
          <w:fldChar w:fldCharType="begin"/>
        </w:r>
        <w:r w:rsidRPr="00C454EC">
          <w:rPr>
            <w:rFonts w:ascii="Times New Roman" w:hAnsi="Times New Roman" w:cs="Times New Roman"/>
            <w:sz w:val="24"/>
          </w:rPr>
          <w:instrText xml:space="preserve"> PAGE   \* MERGEFORMAT </w:instrText>
        </w:r>
        <w:r w:rsidRPr="00C454EC">
          <w:rPr>
            <w:rFonts w:ascii="Times New Roman" w:hAnsi="Times New Roman" w:cs="Times New Roman"/>
            <w:sz w:val="24"/>
          </w:rPr>
          <w:fldChar w:fldCharType="separate"/>
        </w:r>
        <w:r w:rsidR="00432128">
          <w:rPr>
            <w:rFonts w:ascii="Times New Roman" w:hAnsi="Times New Roman" w:cs="Times New Roman"/>
            <w:noProof/>
            <w:sz w:val="24"/>
          </w:rPr>
          <w:t>1</w:t>
        </w:r>
        <w:r w:rsidRPr="00C454EC">
          <w:rPr>
            <w:rFonts w:ascii="Times New Roman" w:hAnsi="Times New Roman" w:cs="Times New Roman"/>
            <w:noProof/>
            <w:sz w:val="24"/>
          </w:rPr>
          <w:fldChar w:fldCharType="end"/>
        </w:r>
      </w:p>
    </w:sdtContent>
  </w:sdt>
  <w:p w:rsidR="00540EEE" w:rsidRDefault="00540EEE" w:rsidP="00D819B8">
    <w:pPr>
      <w:pStyle w:val="Footer"/>
      <w:jc w:val="center"/>
    </w:pPr>
  </w:p>
  <w:p w:rsidR="00540EEE" w:rsidRDefault="00540EEE" w:rsidP="00D819B8">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1020D" w:rsidRDefault="00F1020D" w:rsidP="001C31C9">
      <w:pPr>
        <w:spacing w:line="240" w:lineRule="auto"/>
      </w:pPr>
      <w:r>
        <w:separator/>
      </w:r>
    </w:p>
  </w:footnote>
  <w:footnote w:type="continuationSeparator" w:id="0">
    <w:p w:rsidR="00F1020D" w:rsidRDefault="00F1020D" w:rsidP="001C31C9">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1F"/>
    <w:multiLevelType w:val="hybridMultilevel"/>
    <w:tmpl w:val="3A80CD72"/>
    <w:lvl w:ilvl="0" w:tplc="0409000F">
      <w:start w:val="1"/>
      <w:numFmt w:val="decimal"/>
      <w:lvlText w:val="%1."/>
      <w:lvlJc w:val="left"/>
      <w:pPr>
        <w:ind w:left="36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nsid w:val="00027979"/>
    <w:multiLevelType w:val="hybridMultilevel"/>
    <w:tmpl w:val="B6E40074"/>
    <w:lvl w:ilvl="0" w:tplc="47947756">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39D594E"/>
    <w:multiLevelType w:val="hybridMultilevel"/>
    <w:tmpl w:val="E3C81444"/>
    <w:lvl w:ilvl="0" w:tplc="735855C6">
      <w:start w:val="2"/>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84F7E1E"/>
    <w:multiLevelType w:val="hybridMultilevel"/>
    <w:tmpl w:val="1E16A980"/>
    <w:lvl w:ilvl="0" w:tplc="04090011">
      <w:start w:val="1"/>
      <w:numFmt w:val="decimal"/>
      <w:lvlText w:val="%1)"/>
      <w:lvlJc w:val="left"/>
      <w:pPr>
        <w:ind w:left="36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093852E0"/>
    <w:multiLevelType w:val="hybridMultilevel"/>
    <w:tmpl w:val="F1F60042"/>
    <w:lvl w:ilvl="0" w:tplc="13C4A48A">
      <w:start w:val="2"/>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9386AE5"/>
    <w:multiLevelType w:val="hybridMultilevel"/>
    <w:tmpl w:val="50147ED0"/>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nsid w:val="0B3A5AE8"/>
    <w:multiLevelType w:val="hybridMultilevel"/>
    <w:tmpl w:val="3BAA5214"/>
    <w:lvl w:ilvl="0" w:tplc="ADE83A12">
      <w:start w:val="2"/>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52B3673"/>
    <w:multiLevelType w:val="hybridMultilevel"/>
    <w:tmpl w:val="F38CCE42"/>
    <w:lvl w:ilvl="0" w:tplc="F7449C26">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A26641E"/>
    <w:multiLevelType w:val="hybridMultilevel"/>
    <w:tmpl w:val="638EA7D8"/>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nsid w:val="2F713A04"/>
    <w:multiLevelType w:val="hybridMultilevel"/>
    <w:tmpl w:val="C3681B76"/>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nsid w:val="2FFE5683"/>
    <w:multiLevelType w:val="multilevel"/>
    <w:tmpl w:val="59823F7E"/>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1">
    <w:nsid w:val="37DF1B98"/>
    <w:multiLevelType w:val="hybridMultilevel"/>
    <w:tmpl w:val="BC6AC5BC"/>
    <w:lvl w:ilvl="0" w:tplc="62C0B55A">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B4E5476"/>
    <w:multiLevelType w:val="hybridMultilevel"/>
    <w:tmpl w:val="87CAE2E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F7D5CD0"/>
    <w:multiLevelType w:val="hybridMultilevel"/>
    <w:tmpl w:val="D64CCF82"/>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nsid w:val="411D3ABF"/>
    <w:multiLevelType w:val="hybridMultilevel"/>
    <w:tmpl w:val="8CFE8CB4"/>
    <w:lvl w:ilvl="0" w:tplc="0409000F">
      <w:start w:val="1"/>
      <w:numFmt w:val="decimal"/>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15">
    <w:nsid w:val="43834ADF"/>
    <w:multiLevelType w:val="hybridMultilevel"/>
    <w:tmpl w:val="3BCA04C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nsid w:val="4E112229"/>
    <w:multiLevelType w:val="hybridMultilevel"/>
    <w:tmpl w:val="4E26867C"/>
    <w:lvl w:ilvl="0" w:tplc="08A63F9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570C1D7C"/>
    <w:multiLevelType w:val="multilevel"/>
    <w:tmpl w:val="AE686C1E"/>
    <w:lvl w:ilvl="0">
      <w:start w:val="1"/>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nsid w:val="5BC020C4"/>
    <w:multiLevelType w:val="multilevel"/>
    <w:tmpl w:val="5900D342"/>
    <w:lvl w:ilvl="0">
      <w:start w:val="5"/>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nsid w:val="5D4430F5"/>
    <w:multiLevelType w:val="hybridMultilevel"/>
    <w:tmpl w:val="080AE4C6"/>
    <w:lvl w:ilvl="0" w:tplc="30AEE984">
      <w:start w:val="1"/>
      <w:numFmt w:val="decimal"/>
      <w:lvlText w:val="%1."/>
      <w:lvlJc w:val="left"/>
      <w:pPr>
        <w:ind w:left="360" w:hanging="360"/>
      </w:pPr>
      <w:rPr>
        <w:rFonts w:hint="default"/>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nsid w:val="6091623E"/>
    <w:multiLevelType w:val="hybridMultilevel"/>
    <w:tmpl w:val="66FC513E"/>
    <w:lvl w:ilvl="0" w:tplc="04090011">
      <w:start w:val="1"/>
      <w:numFmt w:val="decimal"/>
      <w:lvlText w:val="%1)"/>
      <w:lvlJc w:val="left"/>
      <w:pPr>
        <w:ind w:left="36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nsid w:val="64600082"/>
    <w:multiLevelType w:val="hybridMultilevel"/>
    <w:tmpl w:val="4594A916"/>
    <w:lvl w:ilvl="0" w:tplc="04090011">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2">
    <w:nsid w:val="6BB4322B"/>
    <w:multiLevelType w:val="hybridMultilevel"/>
    <w:tmpl w:val="00B435C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6FCD6BB1"/>
    <w:multiLevelType w:val="hybridMultilevel"/>
    <w:tmpl w:val="E89A21C0"/>
    <w:lvl w:ilvl="0" w:tplc="1C287FF2">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721721EF"/>
    <w:multiLevelType w:val="hybridMultilevel"/>
    <w:tmpl w:val="73ECC1BE"/>
    <w:lvl w:ilvl="0" w:tplc="686EBFE0">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724A51C3"/>
    <w:multiLevelType w:val="hybridMultilevel"/>
    <w:tmpl w:val="D408B3BE"/>
    <w:lvl w:ilvl="0" w:tplc="0254A4CA">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7429091B"/>
    <w:multiLevelType w:val="hybridMultilevel"/>
    <w:tmpl w:val="0EC4F696"/>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nsid w:val="78860C66"/>
    <w:multiLevelType w:val="hybridMultilevel"/>
    <w:tmpl w:val="9814BE42"/>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2"/>
  </w:num>
  <w:num w:numId="2">
    <w:abstractNumId w:val="19"/>
  </w:num>
  <w:num w:numId="3">
    <w:abstractNumId w:val="11"/>
  </w:num>
  <w:num w:numId="4">
    <w:abstractNumId w:val="1"/>
  </w:num>
  <w:num w:numId="5">
    <w:abstractNumId w:val="16"/>
  </w:num>
  <w:num w:numId="6">
    <w:abstractNumId w:val="23"/>
  </w:num>
  <w:num w:numId="7">
    <w:abstractNumId w:val="7"/>
  </w:num>
  <w:num w:numId="8">
    <w:abstractNumId w:val="24"/>
  </w:num>
  <w:num w:numId="9">
    <w:abstractNumId w:val="14"/>
  </w:num>
  <w:num w:numId="10">
    <w:abstractNumId w:val="12"/>
  </w:num>
  <w:num w:numId="11">
    <w:abstractNumId w:val="5"/>
  </w:num>
  <w:num w:numId="12">
    <w:abstractNumId w:val="18"/>
  </w:num>
  <w:num w:numId="13">
    <w:abstractNumId w:val="25"/>
  </w:num>
  <w:num w:numId="14">
    <w:abstractNumId w:val="2"/>
  </w:num>
  <w:num w:numId="15">
    <w:abstractNumId w:val="6"/>
  </w:num>
  <w:num w:numId="16">
    <w:abstractNumId w:val="4"/>
  </w:num>
  <w:num w:numId="17">
    <w:abstractNumId w:val="13"/>
  </w:num>
  <w:num w:numId="18">
    <w:abstractNumId w:val="26"/>
  </w:num>
  <w:num w:numId="19">
    <w:abstractNumId w:val="17"/>
  </w:num>
  <w:num w:numId="20">
    <w:abstractNumId w:val="27"/>
  </w:num>
  <w:num w:numId="21">
    <w:abstractNumId w:val="8"/>
  </w:num>
  <w:num w:numId="22">
    <w:abstractNumId w:val="9"/>
  </w:num>
  <w:num w:numId="23">
    <w:abstractNumId w:val="3"/>
  </w:num>
  <w:num w:numId="24">
    <w:abstractNumId w:val="21"/>
  </w:num>
  <w:num w:numId="25">
    <w:abstractNumId w:val="20"/>
  </w:num>
  <w:num w:numId="26">
    <w:abstractNumId w:val="10"/>
  </w:num>
  <w:num w:numId="27">
    <w:abstractNumId w:val="15"/>
  </w:num>
  <w:num w:numId="28">
    <w:abstractNumId w:val="0"/>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20"/>
  <w:drawingGridHorizontalSpacing w:val="110"/>
  <w:displayHorizontalDrawingGridEvery w:val="2"/>
  <w:characterSpacingControl w:val="doNotCompress"/>
  <w:hdrShapeDefaults>
    <o:shapedefaults v:ext="edit" spidmax="2049" style="mso-wrap-style:none" fillcolor="white">
      <v:fill color="white"/>
      <v:shadow offset="3pt,-1pt" offset2="2pt,-6pt"/>
      <o:extrusion v:ext="view" rotationangle="10"/>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75C6"/>
    <w:rsid w:val="00000F1E"/>
    <w:rsid w:val="00004FD2"/>
    <w:rsid w:val="000065EE"/>
    <w:rsid w:val="00010733"/>
    <w:rsid w:val="00010F24"/>
    <w:rsid w:val="000122C7"/>
    <w:rsid w:val="000170D5"/>
    <w:rsid w:val="000211E9"/>
    <w:rsid w:val="000255AA"/>
    <w:rsid w:val="000255E2"/>
    <w:rsid w:val="00025A28"/>
    <w:rsid w:val="00025B9A"/>
    <w:rsid w:val="000264F1"/>
    <w:rsid w:val="00030199"/>
    <w:rsid w:val="00031056"/>
    <w:rsid w:val="00031249"/>
    <w:rsid w:val="00031656"/>
    <w:rsid w:val="00031CB7"/>
    <w:rsid w:val="0003420A"/>
    <w:rsid w:val="00034231"/>
    <w:rsid w:val="00034F6E"/>
    <w:rsid w:val="00035904"/>
    <w:rsid w:val="00036A60"/>
    <w:rsid w:val="0003717B"/>
    <w:rsid w:val="000379CE"/>
    <w:rsid w:val="00040A3A"/>
    <w:rsid w:val="00040E21"/>
    <w:rsid w:val="000424C1"/>
    <w:rsid w:val="00044905"/>
    <w:rsid w:val="0004681F"/>
    <w:rsid w:val="00052FEC"/>
    <w:rsid w:val="00054ABB"/>
    <w:rsid w:val="00055415"/>
    <w:rsid w:val="0005769A"/>
    <w:rsid w:val="00061976"/>
    <w:rsid w:val="00061B0F"/>
    <w:rsid w:val="00061C87"/>
    <w:rsid w:val="00066B87"/>
    <w:rsid w:val="00073AB7"/>
    <w:rsid w:val="00073FEE"/>
    <w:rsid w:val="00077635"/>
    <w:rsid w:val="00077E69"/>
    <w:rsid w:val="000810F2"/>
    <w:rsid w:val="00083BC2"/>
    <w:rsid w:val="00087920"/>
    <w:rsid w:val="00087BA8"/>
    <w:rsid w:val="00087C65"/>
    <w:rsid w:val="00090112"/>
    <w:rsid w:val="000910D4"/>
    <w:rsid w:val="00092FCF"/>
    <w:rsid w:val="0009731C"/>
    <w:rsid w:val="00097AAA"/>
    <w:rsid w:val="000A0147"/>
    <w:rsid w:val="000A0513"/>
    <w:rsid w:val="000A0D1F"/>
    <w:rsid w:val="000A1623"/>
    <w:rsid w:val="000A2A5B"/>
    <w:rsid w:val="000A3BA7"/>
    <w:rsid w:val="000A4C37"/>
    <w:rsid w:val="000B0004"/>
    <w:rsid w:val="000B0C49"/>
    <w:rsid w:val="000B1FE4"/>
    <w:rsid w:val="000B2DBE"/>
    <w:rsid w:val="000B44F1"/>
    <w:rsid w:val="000B5017"/>
    <w:rsid w:val="000B54B5"/>
    <w:rsid w:val="000B6712"/>
    <w:rsid w:val="000B6FAB"/>
    <w:rsid w:val="000B7043"/>
    <w:rsid w:val="000C0860"/>
    <w:rsid w:val="000C249E"/>
    <w:rsid w:val="000C27B5"/>
    <w:rsid w:val="000C2B51"/>
    <w:rsid w:val="000C361C"/>
    <w:rsid w:val="000C6BCC"/>
    <w:rsid w:val="000D2298"/>
    <w:rsid w:val="000D35CD"/>
    <w:rsid w:val="000E1750"/>
    <w:rsid w:val="000E3AEE"/>
    <w:rsid w:val="000E4C8C"/>
    <w:rsid w:val="000E678A"/>
    <w:rsid w:val="000F05F3"/>
    <w:rsid w:val="000F0AC6"/>
    <w:rsid w:val="000F34B8"/>
    <w:rsid w:val="000F3A6F"/>
    <w:rsid w:val="000F5CA2"/>
    <w:rsid w:val="000F65F2"/>
    <w:rsid w:val="000F6E3B"/>
    <w:rsid w:val="000F797A"/>
    <w:rsid w:val="00101A77"/>
    <w:rsid w:val="00101FC3"/>
    <w:rsid w:val="00102A60"/>
    <w:rsid w:val="00102E7C"/>
    <w:rsid w:val="00104D41"/>
    <w:rsid w:val="00105242"/>
    <w:rsid w:val="0010576C"/>
    <w:rsid w:val="00106846"/>
    <w:rsid w:val="00111E4B"/>
    <w:rsid w:val="0011235F"/>
    <w:rsid w:val="00113333"/>
    <w:rsid w:val="00114109"/>
    <w:rsid w:val="00115405"/>
    <w:rsid w:val="00116138"/>
    <w:rsid w:val="00117159"/>
    <w:rsid w:val="0012041C"/>
    <w:rsid w:val="0012058A"/>
    <w:rsid w:val="0012436D"/>
    <w:rsid w:val="0012707E"/>
    <w:rsid w:val="00130070"/>
    <w:rsid w:val="00131713"/>
    <w:rsid w:val="00133A90"/>
    <w:rsid w:val="00133E9D"/>
    <w:rsid w:val="0014019E"/>
    <w:rsid w:val="00142D55"/>
    <w:rsid w:val="0014427A"/>
    <w:rsid w:val="001455D1"/>
    <w:rsid w:val="0014776D"/>
    <w:rsid w:val="00150AFA"/>
    <w:rsid w:val="001521FA"/>
    <w:rsid w:val="00155212"/>
    <w:rsid w:val="0015790C"/>
    <w:rsid w:val="0016200C"/>
    <w:rsid w:val="00162985"/>
    <w:rsid w:val="00163567"/>
    <w:rsid w:val="001635F5"/>
    <w:rsid w:val="00163E05"/>
    <w:rsid w:val="00164086"/>
    <w:rsid w:val="00164F9D"/>
    <w:rsid w:val="00167937"/>
    <w:rsid w:val="001708EE"/>
    <w:rsid w:val="00171297"/>
    <w:rsid w:val="00172EE5"/>
    <w:rsid w:val="00172FE6"/>
    <w:rsid w:val="00173FBE"/>
    <w:rsid w:val="001751FA"/>
    <w:rsid w:val="00175300"/>
    <w:rsid w:val="00182365"/>
    <w:rsid w:val="00183203"/>
    <w:rsid w:val="001854D4"/>
    <w:rsid w:val="001857D3"/>
    <w:rsid w:val="001860C6"/>
    <w:rsid w:val="00187C87"/>
    <w:rsid w:val="00190667"/>
    <w:rsid w:val="001918D6"/>
    <w:rsid w:val="00192559"/>
    <w:rsid w:val="00192E42"/>
    <w:rsid w:val="00193159"/>
    <w:rsid w:val="0019339F"/>
    <w:rsid w:val="00193529"/>
    <w:rsid w:val="00193E1C"/>
    <w:rsid w:val="00196B67"/>
    <w:rsid w:val="00196FCB"/>
    <w:rsid w:val="001973E0"/>
    <w:rsid w:val="001A0375"/>
    <w:rsid w:val="001A13A7"/>
    <w:rsid w:val="001A1A8E"/>
    <w:rsid w:val="001A22F1"/>
    <w:rsid w:val="001A35EA"/>
    <w:rsid w:val="001A6C4C"/>
    <w:rsid w:val="001A747A"/>
    <w:rsid w:val="001B15AF"/>
    <w:rsid w:val="001B22F8"/>
    <w:rsid w:val="001B317D"/>
    <w:rsid w:val="001B3927"/>
    <w:rsid w:val="001B3DBE"/>
    <w:rsid w:val="001B3DC6"/>
    <w:rsid w:val="001B435E"/>
    <w:rsid w:val="001B5667"/>
    <w:rsid w:val="001B5DCE"/>
    <w:rsid w:val="001B7895"/>
    <w:rsid w:val="001B7B6C"/>
    <w:rsid w:val="001C0709"/>
    <w:rsid w:val="001C14FE"/>
    <w:rsid w:val="001C22EE"/>
    <w:rsid w:val="001C31C9"/>
    <w:rsid w:val="001C63C7"/>
    <w:rsid w:val="001C7F24"/>
    <w:rsid w:val="001D093F"/>
    <w:rsid w:val="001D0C2B"/>
    <w:rsid w:val="001D0D7B"/>
    <w:rsid w:val="001D1179"/>
    <w:rsid w:val="001D1D2A"/>
    <w:rsid w:val="001D2E95"/>
    <w:rsid w:val="001D5456"/>
    <w:rsid w:val="001D5DCB"/>
    <w:rsid w:val="001D6331"/>
    <w:rsid w:val="001D6ED2"/>
    <w:rsid w:val="001E3AC8"/>
    <w:rsid w:val="001E450F"/>
    <w:rsid w:val="001E4694"/>
    <w:rsid w:val="001E489B"/>
    <w:rsid w:val="001E6BF9"/>
    <w:rsid w:val="001E744D"/>
    <w:rsid w:val="001F231C"/>
    <w:rsid w:val="001F4BEB"/>
    <w:rsid w:val="001F5801"/>
    <w:rsid w:val="001F5F99"/>
    <w:rsid w:val="001F64D5"/>
    <w:rsid w:val="001F7375"/>
    <w:rsid w:val="001F7D39"/>
    <w:rsid w:val="0020004C"/>
    <w:rsid w:val="00203DAF"/>
    <w:rsid w:val="00203E02"/>
    <w:rsid w:val="00206F5D"/>
    <w:rsid w:val="002109E6"/>
    <w:rsid w:val="00214A84"/>
    <w:rsid w:val="00215C11"/>
    <w:rsid w:val="00216B49"/>
    <w:rsid w:val="0022058C"/>
    <w:rsid w:val="00222C01"/>
    <w:rsid w:val="0022352B"/>
    <w:rsid w:val="00226423"/>
    <w:rsid w:val="00226D3A"/>
    <w:rsid w:val="00230E35"/>
    <w:rsid w:val="00231B09"/>
    <w:rsid w:val="00232E6C"/>
    <w:rsid w:val="00232EB7"/>
    <w:rsid w:val="00233972"/>
    <w:rsid w:val="002349F7"/>
    <w:rsid w:val="00236DA3"/>
    <w:rsid w:val="00237914"/>
    <w:rsid w:val="00242103"/>
    <w:rsid w:val="00242B4A"/>
    <w:rsid w:val="00243043"/>
    <w:rsid w:val="002433D5"/>
    <w:rsid w:val="00250176"/>
    <w:rsid w:val="002502D1"/>
    <w:rsid w:val="002523C2"/>
    <w:rsid w:val="002527CC"/>
    <w:rsid w:val="00253048"/>
    <w:rsid w:val="00254723"/>
    <w:rsid w:val="0025654B"/>
    <w:rsid w:val="00256B97"/>
    <w:rsid w:val="00257882"/>
    <w:rsid w:val="00262A80"/>
    <w:rsid w:val="00263689"/>
    <w:rsid w:val="0026444A"/>
    <w:rsid w:val="00264868"/>
    <w:rsid w:val="00266015"/>
    <w:rsid w:val="00266F01"/>
    <w:rsid w:val="002673DD"/>
    <w:rsid w:val="00271915"/>
    <w:rsid w:val="00274A67"/>
    <w:rsid w:val="00275F01"/>
    <w:rsid w:val="00276229"/>
    <w:rsid w:val="0027656C"/>
    <w:rsid w:val="002779D0"/>
    <w:rsid w:val="002835DC"/>
    <w:rsid w:val="00283DBB"/>
    <w:rsid w:val="002863DC"/>
    <w:rsid w:val="002924EE"/>
    <w:rsid w:val="00292914"/>
    <w:rsid w:val="00296898"/>
    <w:rsid w:val="00297546"/>
    <w:rsid w:val="002A1646"/>
    <w:rsid w:val="002A16B0"/>
    <w:rsid w:val="002A1A62"/>
    <w:rsid w:val="002A4247"/>
    <w:rsid w:val="002A6BA7"/>
    <w:rsid w:val="002B1734"/>
    <w:rsid w:val="002B1DA2"/>
    <w:rsid w:val="002B1DC8"/>
    <w:rsid w:val="002B2B5D"/>
    <w:rsid w:val="002C051F"/>
    <w:rsid w:val="002C36B9"/>
    <w:rsid w:val="002C4003"/>
    <w:rsid w:val="002C57D5"/>
    <w:rsid w:val="002C6F80"/>
    <w:rsid w:val="002D28A1"/>
    <w:rsid w:val="002D3CD8"/>
    <w:rsid w:val="002D5711"/>
    <w:rsid w:val="002D659A"/>
    <w:rsid w:val="002D68F3"/>
    <w:rsid w:val="002E14D4"/>
    <w:rsid w:val="002E18FC"/>
    <w:rsid w:val="002E21E2"/>
    <w:rsid w:val="002E26E9"/>
    <w:rsid w:val="002E4062"/>
    <w:rsid w:val="002E4096"/>
    <w:rsid w:val="002E53FD"/>
    <w:rsid w:val="002E5C8F"/>
    <w:rsid w:val="002E6DF0"/>
    <w:rsid w:val="002F0FCD"/>
    <w:rsid w:val="002F2B52"/>
    <w:rsid w:val="002F3A9C"/>
    <w:rsid w:val="002F3DC8"/>
    <w:rsid w:val="002F67A9"/>
    <w:rsid w:val="00300E98"/>
    <w:rsid w:val="00301F8F"/>
    <w:rsid w:val="00304089"/>
    <w:rsid w:val="00307186"/>
    <w:rsid w:val="00307714"/>
    <w:rsid w:val="00310775"/>
    <w:rsid w:val="00310D53"/>
    <w:rsid w:val="003122D3"/>
    <w:rsid w:val="00312A34"/>
    <w:rsid w:val="00312AE9"/>
    <w:rsid w:val="003130B4"/>
    <w:rsid w:val="00314887"/>
    <w:rsid w:val="00314B18"/>
    <w:rsid w:val="0031637D"/>
    <w:rsid w:val="00320BD3"/>
    <w:rsid w:val="00322BB0"/>
    <w:rsid w:val="00324872"/>
    <w:rsid w:val="00326F15"/>
    <w:rsid w:val="00332D5D"/>
    <w:rsid w:val="003340DF"/>
    <w:rsid w:val="00334902"/>
    <w:rsid w:val="0033569B"/>
    <w:rsid w:val="00336C89"/>
    <w:rsid w:val="003375AE"/>
    <w:rsid w:val="003410DD"/>
    <w:rsid w:val="00345E92"/>
    <w:rsid w:val="003462F1"/>
    <w:rsid w:val="003468DD"/>
    <w:rsid w:val="00346B8A"/>
    <w:rsid w:val="003502FD"/>
    <w:rsid w:val="00352A42"/>
    <w:rsid w:val="00353E43"/>
    <w:rsid w:val="00354021"/>
    <w:rsid w:val="003548EE"/>
    <w:rsid w:val="0035504C"/>
    <w:rsid w:val="00355E8C"/>
    <w:rsid w:val="0036027E"/>
    <w:rsid w:val="003603CE"/>
    <w:rsid w:val="003646E9"/>
    <w:rsid w:val="00366052"/>
    <w:rsid w:val="00366489"/>
    <w:rsid w:val="00366F63"/>
    <w:rsid w:val="00370275"/>
    <w:rsid w:val="00371F13"/>
    <w:rsid w:val="00372360"/>
    <w:rsid w:val="00372911"/>
    <w:rsid w:val="00372D9F"/>
    <w:rsid w:val="00374A79"/>
    <w:rsid w:val="00374D84"/>
    <w:rsid w:val="0037640F"/>
    <w:rsid w:val="00376D04"/>
    <w:rsid w:val="00377A22"/>
    <w:rsid w:val="00377F12"/>
    <w:rsid w:val="00380A67"/>
    <w:rsid w:val="00380A71"/>
    <w:rsid w:val="00381D3A"/>
    <w:rsid w:val="00383798"/>
    <w:rsid w:val="003838EB"/>
    <w:rsid w:val="00384019"/>
    <w:rsid w:val="00384EAF"/>
    <w:rsid w:val="003856A0"/>
    <w:rsid w:val="003857A2"/>
    <w:rsid w:val="003860BD"/>
    <w:rsid w:val="00387690"/>
    <w:rsid w:val="003879C3"/>
    <w:rsid w:val="0039314D"/>
    <w:rsid w:val="0039364E"/>
    <w:rsid w:val="003948B4"/>
    <w:rsid w:val="00396575"/>
    <w:rsid w:val="00397928"/>
    <w:rsid w:val="003A024B"/>
    <w:rsid w:val="003A0CBA"/>
    <w:rsid w:val="003A2272"/>
    <w:rsid w:val="003A416D"/>
    <w:rsid w:val="003A5ADA"/>
    <w:rsid w:val="003A670F"/>
    <w:rsid w:val="003B0519"/>
    <w:rsid w:val="003B23FB"/>
    <w:rsid w:val="003B4BC6"/>
    <w:rsid w:val="003B58D5"/>
    <w:rsid w:val="003B6699"/>
    <w:rsid w:val="003C07E2"/>
    <w:rsid w:val="003C2E4F"/>
    <w:rsid w:val="003C4AA6"/>
    <w:rsid w:val="003C71E7"/>
    <w:rsid w:val="003D047D"/>
    <w:rsid w:val="003D185D"/>
    <w:rsid w:val="003D3470"/>
    <w:rsid w:val="003D5330"/>
    <w:rsid w:val="003D778E"/>
    <w:rsid w:val="003D7FD4"/>
    <w:rsid w:val="003E0CE5"/>
    <w:rsid w:val="003E131B"/>
    <w:rsid w:val="003E219A"/>
    <w:rsid w:val="003E26A2"/>
    <w:rsid w:val="003E39E8"/>
    <w:rsid w:val="003E44E2"/>
    <w:rsid w:val="003F23EA"/>
    <w:rsid w:val="003F2566"/>
    <w:rsid w:val="003F27C5"/>
    <w:rsid w:val="003F311A"/>
    <w:rsid w:val="003F33DA"/>
    <w:rsid w:val="003F368A"/>
    <w:rsid w:val="003F47AB"/>
    <w:rsid w:val="003F4E0F"/>
    <w:rsid w:val="003F7E3D"/>
    <w:rsid w:val="00401C25"/>
    <w:rsid w:val="00403175"/>
    <w:rsid w:val="004058AC"/>
    <w:rsid w:val="004067CB"/>
    <w:rsid w:val="004077D2"/>
    <w:rsid w:val="00407899"/>
    <w:rsid w:val="00407FDE"/>
    <w:rsid w:val="004100A6"/>
    <w:rsid w:val="00410EC7"/>
    <w:rsid w:val="00415139"/>
    <w:rsid w:val="00416254"/>
    <w:rsid w:val="00416657"/>
    <w:rsid w:val="00423523"/>
    <w:rsid w:val="00423871"/>
    <w:rsid w:val="00424205"/>
    <w:rsid w:val="00425788"/>
    <w:rsid w:val="004257D3"/>
    <w:rsid w:val="004262B5"/>
    <w:rsid w:val="00430CFD"/>
    <w:rsid w:val="00430FCB"/>
    <w:rsid w:val="00432128"/>
    <w:rsid w:val="00432558"/>
    <w:rsid w:val="00432C85"/>
    <w:rsid w:val="004347E3"/>
    <w:rsid w:val="00434BF8"/>
    <w:rsid w:val="00435DF6"/>
    <w:rsid w:val="004360F9"/>
    <w:rsid w:val="00437FCD"/>
    <w:rsid w:val="00440FA3"/>
    <w:rsid w:val="00442EB7"/>
    <w:rsid w:val="00443C8C"/>
    <w:rsid w:val="00443C9A"/>
    <w:rsid w:val="00445624"/>
    <w:rsid w:val="004474B0"/>
    <w:rsid w:val="00451B12"/>
    <w:rsid w:val="00454743"/>
    <w:rsid w:val="00454758"/>
    <w:rsid w:val="00460EC1"/>
    <w:rsid w:val="004619B5"/>
    <w:rsid w:val="00462830"/>
    <w:rsid w:val="004632DA"/>
    <w:rsid w:val="004636C6"/>
    <w:rsid w:val="00466578"/>
    <w:rsid w:val="004670C1"/>
    <w:rsid w:val="00470F0A"/>
    <w:rsid w:val="004715DE"/>
    <w:rsid w:val="00471AD9"/>
    <w:rsid w:val="00472E63"/>
    <w:rsid w:val="0047317C"/>
    <w:rsid w:val="00473217"/>
    <w:rsid w:val="004742A0"/>
    <w:rsid w:val="004744EA"/>
    <w:rsid w:val="00474DA6"/>
    <w:rsid w:val="00475666"/>
    <w:rsid w:val="00477B94"/>
    <w:rsid w:val="00480CB6"/>
    <w:rsid w:val="00481AE3"/>
    <w:rsid w:val="00482068"/>
    <w:rsid w:val="0048280C"/>
    <w:rsid w:val="00482EF9"/>
    <w:rsid w:val="0048330A"/>
    <w:rsid w:val="00484186"/>
    <w:rsid w:val="004849A4"/>
    <w:rsid w:val="00484C4C"/>
    <w:rsid w:val="004929C4"/>
    <w:rsid w:val="00492B29"/>
    <w:rsid w:val="00492B41"/>
    <w:rsid w:val="00492D41"/>
    <w:rsid w:val="00493B5C"/>
    <w:rsid w:val="00494890"/>
    <w:rsid w:val="0049566B"/>
    <w:rsid w:val="00496C8E"/>
    <w:rsid w:val="004A1361"/>
    <w:rsid w:val="004A209F"/>
    <w:rsid w:val="004A2937"/>
    <w:rsid w:val="004A2C66"/>
    <w:rsid w:val="004A2C73"/>
    <w:rsid w:val="004A33DA"/>
    <w:rsid w:val="004A362F"/>
    <w:rsid w:val="004A5C9D"/>
    <w:rsid w:val="004B12B7"/>
    <w:rsid w:val="004B14AC"/>
    <w:rsid w:val="004B162A"/>
    <w:rsid w:val="004B2196"/>
    <w:rsid w:val="004B28A7"/>
    <w:rsid w:val="004B3A55"/>
    <w:rsid w:val="004B4FE8"/>
    <w:rsid w:val="004C05FA"/>
    <w:rsid w:val="004C1C22"/>
    <w:rsid w:val="004C20DF"/>
    <w:rsid w:val="004C2316"/>
    <w:rsid w:val="004C2F11"/>
    <w:rsid w:val="004C4BCD"/>
    <w:rsid w:val="004C53A0"/>
    <w:rsid w:val="004C56F7"/>
    <w:rsid w:val="004C6092"/>
    <w:rsid w:val="004C652D"/>
    <w:rsid w:val="004C7735"/>
    <w:rsid w:val="004D08FC"/>
    <w:rsid w:val="004D0D00"/>
    <w:rsid w:val="004D2DA6"/>
    <w:rsid w:val="004D4FE3"/>
    <w:rsid w:val="004D56A1"/>
    <w:rsid w:val="004D582A"/>
    <w:rsid w:val="004D661B"/>
    <w:rsid w:val="004E13FE"/>
    <w:rsid w:val="004E1F40"/>
    <w:rsid w:val="004E3E27"/>
    <w:rsid w:val="004E4412"/>
    <w:rsid w:val="004E5BA9"/>
    <w:rsid w:val="004E690D"/>
    <w:rsid w:val="004E7174"/>
    <w:rsid w:val="004E7DEA"/>
    <w:rsid w:val="004F44C5"/>
    <w:rsid w:val="004F45D7"/>
    <w:rsid w:val="004F59DD"/>
    <w:rsid w:val="004F699B"/>
    <w:rsid w:val="004F721F"/>
    <w:rsid w:val="004F77BF"/>
    <w:rsid w:val="004F78DE"/>
    <w:rsid w:val="00500016"/>
    <w:rsid w:val="00500B3F"/>
    <w:rsid w:val="0050161E"/>
    <w:rsid w:val="0050198A"/>
    <w:rsid w:val="00502393"/>
    <w:rsid w:val="0050405D"/>
    <w:rsid w:val="00506B61"/>
    <w:rsid w:val="00506D21"/>
    <w:rsid w:val="00507CB2"/>
    <w:rsid w:val="00507D47"/>
    <w:rsid w:val="0051054F"/>
    <w:rsid w:val="005117AE"/>
    <w:rsid w:val="00511FEF"/>
    <w:rsid w:val="005200C1"/>
    <w:rsid w:val="00520851"/>
    <w:rsid w:val="00521870"/>
    <w:rsid w:val="00522FA0"/>
    <w:rsid w:val="00523699"/>
    <w:rsid w:val="00524170"/>
    <w:rsid w:val="00526241"/>
    <w:rsid w:val="00526FFC"/>
    <w:rsid w:val="00527BE9"/>
    <w:rsid w:val="005333DD"/>
    <w:rsid w:val="005346D1"/>
    <w:rsid w:val="00535978"/>
    <w:rsid w:val="0053702F"/>
    <w:rsid w:val="005402E8"/>
    <w:rsid w:val="00540EEE"/>
    <w:rsid w:val="00541D99"/>
    <w:rsid w:val="00544B88"/>
    <w:rsid w:val="0054547D"/>
    <w:rsid w:val="0055245D"/>
    <w:rsid w:val="0055341E"/>
    <w:rsid w:val="0055478A"/>
    <w:rsid w:val="00556A6A"/>
    <w:rsid w:val="005576D1"/>
    <w:rsid w:val="00557CA2"/>
    <w:rsid w:val="005638E5"/>
    <w:rsid w:val="00566096"/>
    <w:rsid w:val="00566203"/>
    <w:rsid w:val="00566E48"/>
    <w:rsid w:val="0057003B"/>
    <w:rsid w:val="005727B4"/>
    <w:rsid w:val="005758E9"/>
    <w:rsid w:val="00576151"/>
    <w:rsid w:val="00577E7D"/>
    <w:rsid w:val="00577F40"/>
    <w:rsid w:val="005800C2"/>
    <w:rsid w:val="005828CE"/>
    <w:rsid w:val="0058504C"/>
    <w:rsid w:val="00585CC2"/>
    <w:rsid w:val="00585FDD"/>
    <w:rsid w:val="005872C7"/>
    <w:rsid w:val="0058741C"/>
    <w:rsid w:val="00590196"/>
    <w:rsid w:val="0059359F"/>
    <w:rsid w:val="00596164"/>
    <w:rsid w:val="0059791C"/>
    <w:rsid w:val="00597972"/>
    <w:rsid w:val="005A079D"/>
    <w:rsid w:val="005A3573"/>
    <w:rsid w:val="005A38E4"/>
    <w:rsid w:val="005A40F8"/>
    <w:rsid w:val="005A4390"/>
    <w:rsid w:val="005A50B8"/>
    <w:rsid w:val="005A5F48"/>
    <w:rsid w:val="005A7ADC"/>
    <w:rsid w:val="005A7DC0"/>
    <w:rsid w:val="005B07E8"/>
    <w:rsid w:val="005B102F"/>
    <w:rsid w:val="005B10AB"/>
    <w:rsid w:val="005B1A7A"/>
    <w:rsid w:val="005B2A27"/>
    <w:rsid w:val="005B2C9E"/>
    <w:rsid w:val="005B2DD1"/>
    <w:rsid w:val="005B40BD"/>
    <w:rsid w:val="005B57F0"/>
    <w:rsid w:val="005B769F"/>
    <w:rsid w:val="005C0574"/>
    <w:rsid w:val="005C2C11"/>
    <w:rsid w:val="005C3A62"/>
    <w:rsid w:val="005C71DA"/>
    <w:rsid w:val="005C757D"/>
    <w:rsid w:val="005D2050"/>
    <w:rsid w:val="005D298E"/>
    <w:rsid w:val="005D3E01"/>
    <w:rsid w:val="005D4AB7"/>
    <w:rsid w:val="005D584D"/>
    <w:rsid w:val="005D6EC1"/>
    <w:rsid w:val="005E0782"/>
    <w:rsid w:val="005E0FFC"/>
    <w:rsid w:val="005E69E6"/>
    <w:rsid w:val="005E6A86"/>
    <w:rsid w:val="005E6DD9"/>
    <w:rsid w:val="005F0915"/>
    <w:rsid w:val="005F3976"/>
    <w:rsid w:val="005F46B0"/>
    <w:rsid w:val="005F47B7"/>
    <w:rsid w:val="005F58A6"/>
    <w:rsid w:val="005F6898"/>
    <w:rsid w:val="006000E8"/>
    <w:rsid w:val="0060027E"/>
    <w:rsid w:val="006004C8"/>
    <w:rsid w:val="006045B0"/>
    <w:rsid w:val="00605FCE"/>
    <w:rsid w:val="0060672E"/>
    <w:rsid w:val="00611CD3"/>
    <w:rsid w:val="00612FD4"/>
    <w:rsid w:val="00616599"/>
    <w:rsid w:val="00616D42"/>
    <w:rsid w:val="0061773C"/>
    <w:rsid w:val="00617A02"/>
    <w:rsid w:val="00622898"/>
    <w:rsid w:val="006229BB"/>
    <w:rsid w:val="00624177"/>
    <w:rsid w:val="0062625C"/>
    <w:rsid w:val="006275C1"/>
    <w:rsid w:val="006304F7"/>
    <w:rsid w:val="00630E03"/>
    <w:rsid w:val="006311D3"/>
    <w:rsid w:val="00632E58"/>
    <w:rsid w:val="00632FD9"/>
    <w:rsid w:val="00633E0B"/>
    <w:rsid w:val="00635635"/>
    <w:rsid w:val="0063781B"/>
    <w:rsid w:val="0064276D"/>
    <w:rsid w:val="00643094"/>
    <w:rsid w:val="006435F1"/>
    <w:rsid w:val="006502C3"/>
    <w:rsid w:val="006502C7"/>
    <w:rsid w:val="00650422"/>
    <w:rsid w:val="00651C35"/>
    <w:rsid w:val="00651C53"/>
    <w:rsid w:val="00653349"/>
    <w:rsid w:val="006541F1"/>
    <w:rsid w:val="00654F6D"/>
    <w:rsid w:val="00657254"/>
    <w:rsid w:val="006576FB"/>
    <w:rsid w:val="006601D3"/>
    <w:rsid w:val="006603A2"/>
    <w:rsid w:val="0066385F"/>
    <w:rsid w:val="006678AB"/>
    <w:rsid w:val="00670DEE"/>
    <w:rsid w:val="00671B2A"/>
    <w:rsid w:val="00675FAD"/>
    <w:rsid w:val="00676063"/>
    <w:rsid w:val="00677E28"/>
    <w:rsid w:val="00681245"/>
    <w:rsid w:val="006815A9"/>
    <w:rsid w:val="00682C08"/>
    <w:rsid w:val="00682EB5"/>
    <w:rsid w:val="00685279"/>
    <w:rsid w:val="00686D6C"/>
    <w:rsid w:val="00687423"/>
    <w:rsid w:val="0068755B"/>
    <w:rsid w:val="006921BE"/>
    <w:rsid w:val="006925F3"/>
    <w:rsid w:val="00692E7C"/>
    <w:rsid w:val="006937E2"/>
    <w:rsid w:val="00696A30"/>
    <w:rsid w:val="006A21CD"/>
    <w:rsid w:val="006A2E9D"/>
    <w:rsid w:val="006A2F08"/>
    <w:rsid w:val="006A3572"/>
    <w:rsid w:val="006A5C61"/>
    <w:rsid w:val="006A6C7B"/>
    <w:rsid w:val="006A6F55"/>
    <w:rsid w:val="006B05E0"/>
    <w:rsid w:val="006B0F8A"/>
    <w:rsid w:val="006B1593"/>
    <w:rsid w:val="006B1B69"/>
    <w:rsid w:val="006B2FF9"/>
    <w:rsid w:val="006B3198"/>
    <w:rsid w:val="006B5AB7"/>
    <w:rsid w:val="006B66D6"/>
    <w:rsid w:val="006C1878"/>
    <w:rsid w:val="006C26AC"/>
    <w:rsid w:val="006C2CB1"/>
    <w:rsid w:val="006C7A18"/>
    <w:rsid w:val="006D0A4A"/>
    <w:rsid w:val="006D2824"/>
    <w:rsid w:val="006D2DA2"/>
    <w:rsid w:val="006D32A5"/>
    <w:rsid w:val="006D3566"/>
    <w:rsid w:val="006D57DF"/>
    <w:rsid w:val="006D58A9"/>
    <w:rsid w:val="006D6474"/>
    <w:rsid w:val="006E05CB"/>
    <w:rsid w:val="006E5E03"/>
    <w:rsid w:val="006E6F44"/>
    <w:rsid w:val="006E77A3"/>
    <w:rsid w:val="006E7A72"/>
    <w:rsid w:val="006E7A83"/>
    <w:rsid w:val="006F2320"/>
    <w:rsid w:val="006F2A84"/>
    <w:rsid w:val="006F4D29"/>
    <w:rsid w:val="006F7D6B"/>
    <w:rsid w:val="0070028E"/>
    <w:rsid w:val="00702040"/>
    <w:rsid w:val="007029D0"/>
    <w:rsid w:val="00704F47"/>
    <w:rsid w:val="00711CCB"/>
    <w:rsid w:val="00712BD2"/>
    <w:rsid w:val="00714784"/>
    <w:rsid w:val="0071793B"/>
    <w:rsid w:val="00721774"/>
    <w:rsid w:val="00721A58"/>
    <w:rsid w:val="00723A26"/>
    <w:rsid w:val="007247AF"/>
    <w:rsid w:val="00727D52"/>
    <w:rsid w:val="00730B7E"/>
    <w:rsid w:val="007327B8"/>
    <w:rsid w:val="00734F21"/>
    <w:rsid w:val="00735BF4"/>
    <w:rsid w:val="00741CC0"/>
    <w:rsid w:val="0074354A"/>
    <w:rsid w:val="00743F7B"/>
    <w:rsid w:val="00745BC0"/>
    <w:rsid w:val="007475C6"/>
    <w:rsid w:val="007479EC"/>
    <w:rsid w:val="00753ED5"/>
    <w:rsid w:val="00755590"/>
    <w:rsid w:val="00756EF1"/>
    <w:rsid w:val="007579AA"/>
    <w:rsid w:val="00757A2A"/>
    <w:rsid w:val="00760A19"/>
    <w:rsid w:val="00763136"/>
    <w:rsid w:val="00763DDE"/>
    <w:rsid w:val="00766BC4"/>
    <w:rsid w:val="007671E1"/>
    <w:rsid w:val="00770483"/>
    <w:rsid w:val="0077214D"/>
    <w:rsid w:val="00772A50"/>
    <w:rsid w:val="00773364"/>
    <w:rsid w:val="007744AF"/>
    <w:rsid w:val="00775474"/>
    <w:rsid w:val="007759BF"/>
    <w:rsid w:val="00775E50"/>
    <w:rsid w:val="00781644"/>
    <w:rsid w:val="00783F86"/>
    <w:rsid w:val="00784C74"/>
    <w:rsid w:val="00785475"/>
    <w:rsid w:val="00786030"/>
    <w:rsid w:val="007924D0"/>
    <w:rsid w:val="00793445"/>
    <w:rsid w:val="00794584"/>
    <w:rsid w:val="007962A0"/>
    <w:rsid w:val="007A19CE"/>
    <w:rsid w:val="007A24BC"/>
    <w:rsid w:val="007A25C4"/>
    <w:rsid w:val="007A4A61"/>
    <w:rsid w:val="007A4DCA"/>
    <w:rsid w:val="007A5849"/>
    <w:rsid w:val="007A5989"/>
    <w:rsid w:val="007B0519"/>
    <w:rsid w:val="007B0B41"/>
    <w:rsid w:val="007B1CED"/>
    <w:rsid w:val="007B3EBB"/>
    <w:rsid w:val="007B43A9"/>
    <w:rsid w:val="007B43C9"/>
    <w:rsid w:val="007B4497"/>
    <w:rsid w:val="007B5628"/>
    <w:rsid w:val="007B5901"/>
    <w:rsid w:val="007B5976"/>
    <w:rsid w:val="007B5E64"/>
    <w:rsid w:val="007B63F1"/>
    <w:rsid w:val="007B6B70"/>
    <w:rsid w:val="007C184E"/>
    <w:rsid w:val="007C196D"/>
    <w:rsid w:val="007C1CBB"/>
    <w:rsid w:val="007C260E"/>
    <w:rsid w:val="007C3866"/>
    <w:rsid w:val="007C6BC9"/>
    <w:rsid w:val="007C71BB"/>
    <w:rsid w:val="007D0E77"/>
    <w:rsid w:val="007D1E47"/>
    <w:rsid w:val="007D3FCA"/>
    <w:rsid w:val="007D4016"/>
    <w:rsid w:val="007D4109"/>
    <w:rsid w:val="007D46FF"/>
    <w:rsid w:val="007D4DA8"/>
    <w:rsid w:val="007D5747"/>
    <w:rsid w:val="007D606E"/>
    <w:rsid w:val="007D7D8F"/>
    <w:rsid w:val="007E1063"/>
    <w:rsid w:val="007E29D7"/>
    <w:rsid w:val="007E5711"/>
    <w:rsid w:val="007F01EF"/>
    <w:rsid w:val="007F047D"/>
    <w:rsid w:val="007F177E"/>
    <w:rsid w:val="007F3294"/>
    <w:rsid w:val="007F3CAB"/>
    <w:rsid w:val="007F4B91"/>
    <w:rsid w:val="007F7C6B"/>
    <w:rsid w:val="00802D48"/>
    <w:rsid w:val="00803C8A"/>
    <w:rsid w:val="008075F8"/>
    <w:rsid w:val="00807A7B"/>
    <w:rsid w:val="00810CB0"/>
    <w:rsid w:val="008110DF"/>
    <w:rsid w:val="008121AF"/>
    <w:rsid w:val="008122E3"/>
    <w:rsid w:val="00814FB3"/>
    <w:rsid w:val="0081577E"/>
    <w:rsid w:val="00816406"/>
    <w:rsid w:val="008167B9"/>
    <w:rsid w:val="00816F15"/>
    <w:rsid w:val="008173B9"/>
    <w:rsid w:val="00820E36"/>
    <w:rsid w:val="008214FB"/>
    <w:rsid w:val="00823355"/>
    <w:rsid w:val="00823FE0"/>
    <w:rsid w:val="008246F9"/>
    <w:rsid w:val="00824D36"/>
    <w:rsid w:val="008307F4"/>
    <w:rsid w:val="00831A04"/>
    <w:rsid w:val="00836C7C"/>
    <w:rsid w:val="00842E90"/>
    <w:rsid w:val="00843388"/>
    <w:rsid w:val="00843E8A"/>
    <w:rsid w:val="00845993"/>
    <w:rsid w:val="0084780A"/>
    <w:rsid w:val="00854849"/>
    <w:rsid w:val="00854C42"/>
    <w:rsid w:val="00856359"/>
    <w:rsid w:val="008572AF"/>
    <w:rsid w:val="00857F1A"/>
    <w:rsid w:val="00862F95"/>
    <w:rsid w:val="008636DC"/>
    <w:rsid w:val="00863BC3"/>
    <w:rsid w:val="00865770"/>
    <w:rsid w:val="00865DEB"/>
    <w:rsid w:val="008671C5"/>
    <w:rsid w:val="00867B96"/>
    <w:rsid w:val="008706B2"/>
    <w:rsid w:val="00870CF9"/>
    <w:rsid w:val="008718BD"/>
    <w:rsid w:val="00871BE8"/>
    <w:rsid w:val="00873A1D"/>
    <w:rsid w:val="00874942"/>
    <w:rsid w:val="00875AEF"/>
    <w:rsid w:val="00876752"/>
    <w:rsid w:val="00877D4B"/>
    <w:rsid w:val="008803E4"/>
    <w:rsid w:val="0088231B"/>
    <w:rsid w:val="008848E8"/>
    <w:rsid w:val="0088546F"/>
    <w:rsid w:val="00886981"/>
    <w:rsid w:val="00890AE4"/>
    <w:rsid w:val="00894BE8"/>
    <w:rsid w:val="0089528C"/>
    <w:rsid w:val="008967CC"/>
    <w:rsid w:val="008A0EF6"/>
    <w:rsid w:val="008A1E24"/>
    <w:rsid w:val="008A5688"/>
    <w:rsid w:val="008A5E49"/>
    <w:rsid w:val="008A6226"/>
    <w:rsid w:val="008A7AC7"/>
    <w:rsid w:val="008B0AD5"/>
    <w:rsid w:val="008B26AA"/>
    <w:rsid w:val="008B3395"/>
    <w:rsid w:val="008B4B51"/>
    <w:rsid w:val="008B4D60"/>
    <w:rsid w:val="008B7034"/>
    <w:rsid w:val="008C1F47"/>
    <w:rsid w:val="008C2076"/>
    <w:rsid w:val="008C301C"/>
    <w:rsid w:val="008C5791"/>
    <w:rsid w:val="008C5978"/>
    <w:rsid w:val="008C6143"/>
    <w:rsid w:val="008C6FF1"/>
    <w:rsid w:val="008D1D06"/>
    <w:rsid w:val="008D3E2B"/>
    <w:rsid w:val="008D7283"/>
    <w:rsid w:val="008D7570"/>
    <w:rsid w:val="008D7600"/>
    <w:rsid w:val="008E07CE"/>
    <w:rsid w:val="008E0A7F"/>
    <w:rsid w:val="008E1786"/>
    <w:rsid w:val="008E2573"/>
    <w:rsid w:val="008E5253"/>
    <w:rsid w:val="008E782E"/>
    <w:rsid w:val="008F0DFA"/>
    <w:rsid w:val="008F105D"/>
    <w:rsid w:val="008F1307"/>
    <w:rsid w:val="008F1D12"/>
    <w:rsid w:val="008F3671"/>
    <w:rsid w:val="008F3874"/>
    <w:rsid w:val="008F47F1"/>
    <w:rsid w:val="008F5072"/>
    <w:rsid w:val="008F559A"/>
    <w:rsid w:val="008F56A3"/>
    <w:rsid w:val="008F72CD"/>
    <w:rsid w:val="008F742D"/>
    <w:rsid w:val="00904CEE"/>
    <w:rsid w:val="009065CC"/>
    <w:rsid w:val="00907780"/>
    <w:rsid w:val="009079B5"/>
    <w:rsid w:val="00912EA0"/>
    <w:rsid w:val="009136F8"/>
    <w:rsid w:val="00914853"/>
    <w:rsid w:val="009153FD"/>
    <w:rsid w:val="00924996"/>
    <w:rsid w:val="009253AC"/>
    <w:rsid w:val="009267D0"/>
    <w:rsid w:val="00927294"/>
    <w:rsid w:val="00930746"/>
    <w:rsid w:val="009339CC"/>
    <w:rsid w:val="00933A18"/>
    <w:rsid w:val="009346E0"/>
    <w:rsid w:val="009402F0"/>
    <w:rsid w:val="0094139E"/>
    <w:rsid w:val="009428AD"/>
    <w:rsid w:val="00942E01"/>
    <w:rsid w:val="00943208"/>
    <w:rsid w:val="00943C20"/>
    <w:rsid w:val="0094645A"/>
    <w:rsid w:val="00946467"/>
    <w:rsid w:val="009536D7"/>
    <w:rsid w:val="00953CF3"/>
    <w:rsid w:val="00956012"/>
    <w:rsid w:val="009609CC"/>
    <w:rsid w:val="00962533"/>
    <w:rsid w:val="00963140"/>
    <w:rsid w:val="00963E11"/>
    <w:rsid w:val="00963F1D"/>
    <w:rsid w:val="009665AA"/>
    <w:rsid w:val="00967C84"/>
    <w:rsid w:val="00970AE1"/>
    <w:rsid w:val="00971C1E"/>
    <w:rsid w:val="00972501"/>
    <w:rsid w:val="0097263E"/>
    <w:rsid w:val="00976714"/>
    <w:rsid w:val="00977EE6"/>
    <w:rsid w:val="00980315"/>
    <w:rsid w:val="00980E4E"/>
    <w:rsid w:val="009814A4"/>
    <w:rsid w:val="009816A2"/>
    <w:rsid w:val="00981B0B"/>
    <w:rsid w:val="009855D6"/>
    <w:rsid w:val="00985D63"/>
    <w:rsid w:val="009868FD"/>
    <w:rsid w:val="00987881"/>
    <w:rsid w:val="00990B6F"/>
    <w:rsid w:val="009910D5"/>
    <w:rsid w:val="0099113D"/>
    <w:rsid w:val="00991FB8"/>
    <w:rsid w:val="009963B3"/>
    <w:rsid w:val="009976C1"/>
    <w:rsid w:val="00997FD7"/>
    <w:rsid w:val="009A064C"/>
    <w:rsid w:val="009A0BB3"/>
    <w:rsid w:val="009A1B2D"/>
    <w:rsid w:val="009A36FF"/>
    <w:rsid w:val="009A5C90"/>
    <w:rsid w:val="009A63E8"/>
    <w:rsid w:val="009A64D5"/>
    <w:rsid w:val="009B3F2D"/>
    <w:rsid w:val="009B63B6"/>
    <w:rsid w:val="009C0EA4"/>
    <w:rsid w:val="009C24BC"/>
    <w:rsid w:val="009C2FA3"/>
    <w:rsid w:val="009C3BC3"/>
    <w:rsid w:val="009C4609"/>
    <w:rsid w:val="009C4F3D"/>
    <w:rsid w:val="009D0003"/>
    <w:rsid w:val="009D02CA"/>
    <w:rsid w:val="009D20D4"/>
    <w:rsid w:val="009D2969"/>
    <w:rsid w:val="009D35DE"/>
    <w:rsid w:val="009D57A1"/>
    <w:rsid w:val="009D6CE2"/>
    <w:rsid w:val="009E1303"/>
    <w:rsid w:val="009E1791"/>
    <w:rsid w:val="009E4D26"/>
    <w:rsid w:val="009E6488"/>
    <w:rsid w:val="009E7BB4"/>
    <w:rsid w:val="009F0291"/>
    <w:rsid w:val="009F0A4A"/>
    <w:rsid w:val="009F2A8C"/>
    <w:rsid w:val="009F2CDE"/>
    <w:rsid w:val="009F32D4"/>
    <w:rsid w:val="009F37C4"/>
    <w:rsid w:val="009F4210"/>
    <w:rsid w:val="009F6159"/>
    <w:rsid w:val="009F62BC"/>
    <w:rsid w:val="009F6CDF"/>
    <w:rsid w:val="009F7CB1"/>
    <w:rsid w:val="00A025AC"/>
    <w:rsid w:val="00A03E81"/>
    <w:rsid w:val="00A03F5A"/>
    <w:rsid w:val="00A03F98"/>
    <w:rsid w:val="00A054F7"/>
    <w:rsid w:val="00A05D44"/>
    <w:rsid w:val="00A0693F"/>
    <w:rsid w:val="00A0724C"/>
    <w:rsid w:val="00A0762D"/>
    <w:rsid w:val="00A079DF"/>
    <w:rsid w:val="00A07EC1"/>
    <w:rsid w:val="00A12DB1"/>
    <w:rsid w:val="00A13BDB"/>
    <w:rsid w:val="00A16719"/>
    <w:rsid w:val="00A20045"/>
    <w:rsid w:val="00A218D8"/>
    <w:rsid w:val="00A21BAA"/>
    <w:rsid w:val="00A22242"/>
    <w:rsid w:val="00A22BA0"/>
    <w:rsid w:val="00A2323C"/>
    <w:rsid w:val="00A23259"/>
    <w:rsid w:val="00A24247"/>
    <w:rsid w:val="00A25C4C"/>
    <w:rsid w:val="00A26346"/>
    <w:rsid w:val="00A30A48"/>
    <w:rsid w:val="00A32440"/>
    <w:rsid w:val="00A35838"/>
    <w:rsid w:val="00A37351"/>
    <w:rsid w:val="00A44A43"/>
    <w:rsid w:val="00A4571B"/>
    <w:rsid w:val="00A46A1F"/>
    <w:rsid w:val="00A46E0A"/>
    <w:rsid w:val="00A51508"/>
    <w:rsid w:val="00A5316E"/>
    <w:rsid w:val="00A539F9"/>
    <w:rsid w:val="00A560E5"/>
    <w:rsid w:val="00A5786B"/>
    <w:rsid w:val="00A624BC"/>
    <w:rsid w:val="00A64992"/>
    <w:rsid w:val="00A6708D"/>
    <w:rsid w:val="00A711E8"/>
    <w:rsid w:val="00A71247"/>
    <w:rsid w:val="00A800D0"/>
    <w:rsid w:val="00A83C36"/>
    <w:rsid w:val="00A85762"/>
    <w:rsid w:val="00A86D76"/>
    <w:rsid w:val="00A87C0C"/>
    <w:rsid w:val="00A96900"/>
    <w:rsid w:val="00A96E18"/>
    <w:rsid w:val="00A9712E"/>
    <w:rsid w:val="00A97D26"/>
    <w:rsid w:val="00AA2A9B"/>
    <w:rsid w:val="00AA3090"/>
    <w:rsid w:val="00AA365C"/>
    <w:rsid w:val="00AA664A"/>
    <w:rsid w:val="00AA7929"/>
    <w:rsid w:val="00AB0747"/>
    <w:rsid w:val="00AB23DD"/>
    <w:rsid w:val="00AB5D2C"/>
    <w:rsid w:val="00AC0CCE"/>
    <w:rsid w:val="00AC2238"/>
    <w:rsid w:val="00AC30FB"/>
    <w:rsid w:val="00AC44BB"/>
    <w:rsid w:val="00AC5E54"/>
    <w:rsid w:val="00AC65C6"/>
    <w:rsid w:val="00AD41FB"/>
    <w:rsid w:val="00AD4722"/>
    <w:rsid w:val="00AD5294"/>
    <w:rsid w:val="00AD5BAD"/>
    <w:rsid w:val="00AD6600"/>
    <w:rsid w:val="00AD7AFF"/>
    <w:rsid w:val="00AD7F9E"/>
    <w:rsid w:val="00AE0DD0"/>
    <w:rsid w:val="00AE20A3"/>
    <w:rsid w:val="00AE3032"/>
    <w:rsid w:val="00AE3806"/>
    <w:rsid w:val="00AE4674"/>
    <w:rsid w:val="00AE4CFF"/>
    <w:rsid w:val="00AE5160"/>
    <w:rsid w:val="00AE6D33"/>
    <w:rsid w:val="00AE6F56"/>
    <w:rsid w:val="00AE7F62"/>
    <w:rsid w:val="00AE7F7C"/>
    <w:rsid w:val="00AF12A4"/>
    <w:rsid w:val="00AF249A"/>
    <w:rsid w:val="00AF2C7B"/>
    <w:rsid w:val="00AF35B6"/>
    <w:rsid w:val="00AF3995"/>
    <w:rsid w:val="00AF49A9"/>
    <w:rsid w:val="00AF60EB"/>
    <w:rsid w:val="00AF7D99"/>
    <w:rsid w:val="00B00322"/>
    <w:rsid w:val="00B0405D"/>
    <w:rsid w:val="00B042D6"/>
    <w:rsid w:val="00B046F0"/>
    <w:rsid w:val="00B06CBB"/>
    <w:rsid w:val="00B07D9C"/>
    <w:rsid w:val="00B147B7"/>
    <w:rsid w:val="00B162A0"/>
    <w:rsid w:val="00B16BB2"/>
    <w:rsid w:val="00B17F7D"/>
    <w:rsid w:val="00B20E65"/>
    <w:rsid w:val="00B20EEA"/>
    <w:rsid w:val="00B21E00"/>
    <w:rsid w:val="00B228DA"/>
    <w:rsid w:val="00B25039"/>
    <w:rsid w:val="00B26302"/>
    <w:rsid w:val="00B30308"/>
    <w:rsid w:val="00B317D6"/>
    <w:rsid w:val="00B357A2"/>
    <w:rsid w:val="00B35C0C"/>
    <w:rsid w:val="00B37814"/>
    <w:rsid w:val="00B37EE0"/>
    <w:rsid w:val="00B405DE"/>
    <w:rsid w:val="00B4090D"/>
    <w:rsid w:val="00B414A1"/>
    <w:rsid w:val="00B41F80"/>
    <w:rsid w:val="00B421B5"/>
    <w:rsid w:val="00B42953"/>
    <w:rsid w:val="00B434EF"/>
    <w:rsid w:val="00B43511"/>
    <w:rsid w:val="00B435BA"/>
    <w:rsid w:val="00B45012"/>
    <w:rsid w:val="00B467EC"/>
    <w:rsid w:val="00B476BD"/>
    <w:rsid w:val="00B51FD5"/>
    <w:rsid w:val="00B52132"/>
    <w:rsid w:val="00B5328C"/>
    <w:rsid w:val="00B53771"/>
    <w:rsid w:val="00B53C72"/>
    <w:rsid w:val="00B541BE"/>
    <w:rsid w:val="00B54426"/>
    <w:rsid w:val="00B5544E"/>
    <w:rsid w:val="00B56708"/>
    <w:rsid w:val="00B601AF"/>
    <w:rsid w:val="00B60F76"/>
    <w:rsid w:val="00B62864"/>
    <w:rsid w:val="00B634C5"/>
    <w:rsid w:val="00B636F3"/>
    <w:rsid w:val="00B637C1"/>
    <w:rsid w:val="00B644DD"/>
    <w:rsid w:val="00B7042C"/>
    <w:rsid w:val="00B71D1F"/>
    <w:rsid w:val="00B7376F"/>
    <w:rsid w:val="00B7483C"/>
    <w:rsid w:val="00B75E98"/>
    <w:rsid w:val="00B77B84"/>
    <w:rsid w:val="00B80ACA"/>
    <w:rsid w:val="00B810C7"/>
    <w:rsid w:val="00B84ADA"/>
    <w:rsid w:val="00B84C10"/>
    <w:rsid w:val="00B85614"/>
    <w:rsid w:val="00B9098A"/>
    <w:rsid w:val="00B9125A"/>
    <w:rsid w:val="00B91E37"/>
    <w:rsid w:val="00B91EAC"/>
    <w:rsid w:val="00B934D3"/>
    <w:rsid w:val="00B95237"/>
    <w:rsid w:val="00B954DA"/>
    <w:rsid w:val="00B95575"/>
    <w:rsid w:val="00B97E54"/>
    <w:rsid w:val="00BA451C"/>
    <w:rsid w:val="00BB1E5B"/>
    <w:rsid w:val="00BB1FE6"/>
    <w:rsid w:val="00BB2734"/>
    <w:rsid w:val="00BB411E"/>
    <w:rsid w:val="00BB44ED"/>
    <w:rsid w:val="00BB6322"/>
    <w:rsid w:val="00BB7C91"/>
    <w:rsid w:val="00BC132E"/>
    <w:rsid w:val="00BC1723"/>
    <w:rsid w:val="00BC2FAE"/>
    <w:rsid w:val="00BC6153"/>
    <w:rsid w:val="00BC669F"/>
    <w:rsid w:val="00BC6F0B"/>
    <w:rsid w:val="00BC7173"/>
    <w:rsid w:val="00BC7376"/>
    <w:rsid w:val="00BC7640"/>
    <w:rsid w:val="00BC7761"/>
    <w:rsid w:val="00BD077D"/>
    <w:rsid w:val="00BD0A86"/>
    <w:rsid w:val="00BD16A8"/>
    <w:rsid w:val="00BD1AB6"/>
    <w:rsid w:val="00BD2C64"/>
    <w:rsid w:val="00BD363B"/>
    <w:rsid w:val="00BD37EE"/>
    <w:rsid w:val="00BD5B24"/>
    <w:rsid w:val="00BD5F0F"/>
    <w:rsid w:val="00BD7A24"/>
    <w:rsid w:val="00BE0699"/>
    <w:rsid w:val="00BE1BDC"/>
    <w:rsid w:val="00BE21EE"/>
    <w:rsid w:val="00BE710F"/>
    <w:rsid w:val="00BE73D8"/>
    <w:rsid w:val="00BE74EE"/>
    <w:rsid w:val="00BE76E7"/>
    <w:rsid w:val="00BF0A4A"/>
    <w:rsid w:val="00BF0E55"/>
    <w:rsid w:val="00BF24BF"/>
    <w:rsid w:val="00BF2CF6"/>
    <w:rsid w:val="00BF379F"/>
    <w:rsid w:val="00BF38FC"/>
    <w:rsid w:val="00BF4A7F"/>
    <w:rsid w:val="00BF65EB"/>
    <w:rsid w:val="00C00913"/>
    <w:rsid w:val="00C0139D"/>
    <w:rsid w:val="00C04E71"/>
    <w:rsid w:val="00C04F3A"/>
    <w:rsid w:val="00C0562B"/>
    <w:rsid w:val="00C0612F"/>
    <w:rsid w:val="00C0624B"/>
    <w:rsid w:val="00C0648E"/>
    <w:rsid w:val="00C066F5"/>
    <w:rsid w:val="00C07369"/>
    <w:rsid w:val="00C117B8"/>
    <w:rsid w:val="00C13084"/>
    <w:rsid w:val="00C13BD6"/>
    <w:rsid w:val="00C13F75"/>
    <w:rsid w:val="00C17608"/>
    <w:rsid w:val="00C21229"/>
    <w:rsid w:val="00C21FD9"/>
    <w:rsid w:val="00C23F45"/>
    <w:rsid w:val="00C2495A"/>
    <w:rsid w:val="00C2777B"/>
    <w:rsid w:val="00C31DF5"/>
    <w:rsid w:val="00C32F7B"/>
    <w:rsid w:val="00C3787D"/>
    <w:rsid w:val="00C404DD"/>
    <w:rsid w:val="00C40C30"/>
    <w:rsid w:val="00C42758"/>
    <w:rsid w:val="00C454EC"/>
    <w:rsid w:val="00C47E5E"/>
    <w:rsid w:val="00C47F86"/>
    <w:rsid w:val="00C50094"/>
    <w:rsid w:val="00C503E1"/>
    <w:rsid w:val="00C5058C"/>
    <w:rsid w:val="00C52177"/>
    <w:rsid w:val="00C5340E"/>
    <w:rsid w:val="00C54914"/>
    <w:rsid w:val="00C561BC"/>
    <w:rsid w:val="00C56AA7"/>
    <w:rsid w:val="00C57910"/>
    <w:rsid w:val="00C57BF8"/>
    <w:rsid w:val="00C64140"/>
    <w:rsid w:val="00C64C5E"/>
    <w:rsid w:val="00C65E23"/>
    <w:rsid w:val="00C6684E"/>
    <w:rsid w:val="00C67CFE"/>
    <w:rsid w:val="00C70502"/>
    <w:rsid w:val="00C70520"/>
    <w:rsid w:val="00C71279"/>
    <w:rsid w:val="00C71F16"/>
    <w:rsid w:val="00C721EA"/>
    <w:rsid w:val="00C723D2"/>
    <w:rsid w:val="00C73EBC"/>
    <w:rsid w:val="00C7478A"/>
    <w:rsid w:val="00C76055"/>
    <w:rsid w:val="00C762BC"/>
    <w:rsid w:val="00C8023E"/>
    <w:rsid w:val="00C82332"/>
    <w:rsid w:val="00C86C28"/>
    <w:rsid w:val="00C87924"/>
    <w:rsid w:val="00C943A7"/>
    <w:rsid w:val="00C95FAD"/>
    <w:rsid w:val="00C97D33"/>
    <w:rsid w:val="00CA037F"/>
    <w:rsid w:val="00CA13C0"/>
    <w:rsid w:val="00CA3901"/>
    <w:rsid w:val="00CB10D5"/>
    <w:rsid w:val="00CB329D"/>
    <w:rsid w:val="00CB73C4"/>
    <w:rsid w:val="00CB7812"/>
    <w:rsid w:val="00CC2202"/>
    <w:rsid w:val="00CC2727"/>
    <w:rsid w:val="00CC29E5"/>
    <w:rsid w:val="00CC468D"/>
    <w:rsid w:val="00CC470B"/>
    <w:rsid w:val="00CC6A33"/>
    <w:rsid w:val="00CC7063"/>
    <w:rsid w:val="00CC7BCE"/>
    <w:rsid w:val="00CD0BB4"/>
    <w:rsid w:val="00CD0E54"/>
    <w:rsid w:val="00CD2296"/>
    <w:rsid w:val="00CD469F"/>
    <w:rsid w:val="00CD5A68"/>
    <w:rsid w:val="00CD62FD"/>
    <w:rsid w:val="00CE0C74"/>
    <w:rsid w:val="00CE1B6F"/>
    <w:rsid w:val="00CE2576"/>
    <w:rsid w:val="00CE25D9"/>
    <w:rsid w:val="00CE350D"/>
    <w:rsid w:val="00CE3605"/>
    <w:rsid w:val="00CE4866"/>
    <w:rsid w:val="00CF3212"/>
    <w:rsid w:val="00CF3269"/>
    <w:rsid w:val="00CF44C9"/>
    <w:rsid w:val="00CF4BAC"/>
    <w:rsid w:val="00CF5FF8"/>
    <w:rsid w:val="00CF6716"/>
    <w:rsid w:val="00CF6F82"/>
    <w:rsid w:val="00D00C3C"/>
    <w:rsid w:val="00D01194"/>
    <w:rsid w:val="00D039DB"/>
    <w:rsid w:val="00D03BFE"/>
    <w:rsid w:val="00D043D1"/>
    <w:rsid w:val="00D0569E"/>
    <w:rsid w:val="00D0679E"/>
    <w:rsid w:val="00D1015D"/>
    <w:rsid w:val="00D1054D"/>
    <w:rsid w:val="00D105A6"/>
    <w:rsid w:val="00D110C3"/>
    <w:rsid w:val="00D11376"/>
    <w:rsid w:val="00D136D4"/>
    <w:rsid w:val="00D140F1"/>
    <w:rsid w:val="00D20BA4"/>
    <w:rsid w:val="00D20FC9"/>
    <w:rsid w:val="00D212B5"/>
    <w:rsid w:val="00D222AB"/>
    <w:rsid w:val="00D24803"/>
    <w:rsid w:val="00D259A6"/>
    <w:rsid w:val="00D25B8E"/>
    <w:rsid w:val="00D264D2"/>
    <w:rsid w:val="00D269F0"/>
    <w:rsid w:val="00D27032"/>
    <w:rsid w:val="00D2756D"/>
    <w:rsid w:val="00D307DF"/>
    <w:rsid w:val="00D311F0"/>
    <w:rsid w:val="00D31FC6"/>
    <w:rsid w:val="00D33F1B"/>
    <w:rsid w:val="00D3448D"/>
    <w:rsid w:val="00D3475C"/>
    <w:rsid w:val="00D3556D"/>
    <w:rsid w:val="00D361B6"/>
    <w:rsid w:val="00D4295E"/>
    <w:rsid w:val="00D43FB9"/>
    <w:rsid w:val="00D449C0"/>
    <w:rsid w:val="00D44CB2"/>
    <w:rsid w:val="00D45D8D"/>
    <w:rsid w:val="00D5102E"/>
    <w:rsid w:val="00D51AC2"/>
    <w:rsid w:val="00D51CE0"/>
    <w:rsid w:val="00D56122"/>
    <w:rsid w:val="00D56500"/>
    <w:rsid w:val="00D57C25"/>
    <w:rsid w:val="00D62371"/>
    <w:rsid w:val="00D6265A"/>
    <w:rsid w:val="00D627E9"/>
    <w:rsid w:val="00D644F1"/>
    <w:rsid w:val="00D65F80"/>
    <w:rsid w:val="00D715FE"/>
    <w:rsid w:val="00D71E49"/>
    <w:rsid w:val="00D727AA"/>
    <w:rsid w:val="00D752CC"/>
    <w:rsid w:val="00D75B89"/>
    <w:rsid w:val="00D763B2"/>
    <w:rsid w:val="00D7713F"/>
    <w:rsid w:val="00D7788C"/>
    <w:rsid w:val="00D80C14"/>
    <w:rsid w:val="00D81894"/>
    <w:rsid w:val="00D819B8"/>
    <w:rsid w:val="00D83373"/>
    <w:rsid w:val="00D84FAB"/>
    <w:rsid w:val="00D8504B"/>
    <w:rsid w:val="00D858E6"/>
    <w:rsid w:val="00D86599"/>
    <w:rsid w:val="00D865A2"/>
    <w:rsid w:val="00D8722D"/>
    <w:rsid w:val="00D878AC"/>
    <w:rsid w:val="00D90130"/>
    <w:rsid w:val="00D904AE"/>
    <w:rsid w:val="00D90D50"/>
    <w:rsid w:val="00D91B93"/>
    <w:rsid w:val="00D92C38"/>
    <w:rsid w:val="00D92CAF"/>
    <w:rsid w:val="00D93BFC"/>
    <w:rsid w:val="00D944D8"/>
    <w:rsid w:val="00D9471F"/>
    <w:rsid w:val="00D95E87"/>
    <w:rsid w:val="00DA0177"/>
    <w:rsid w:val="00DA2DBB"/>
    <w:rsid w:val="00DA2E30"/>
    <w:rsid w:val="00DA4BBC"/>
    <w:rsid w:val="00DA58CC"/>
    <w:rsid w:val="00DA75AD"/>
    <w:rsid w:val="00DB0A9D"/>
    <w:rsid w:val="00DB18C3"/>
    <w:rsid w:val="00DB1EA7"/>
    <w:rsid w:val="00DB2487"/>
    <w:rsid w:val="00DB4389"/>
    <w:rsid w:val="00DB6C89"/>
    <w:rsid w:val="00DB7C16"/>
    <w:rsid w:val="00DB7E8F"/>
    <w:rsid w:val="00DC1B98"/>
    <w:rsid w:val="00DC1D83"/>
    <w:rsid w:val="00DC1EBA"/>
    <w:rsid w:val="00DC2876"/>
    <w:rsid w:val="00DC2922"/>
    <w:rsid w:val="00DC4DE0"/>
    <w:rsid w:val="00DC7D45"/>
    <w:rsid w:val="00DD0970"/>
    <w:rsid w:val="00DD1D38"/>
    <w:rsid w:val="00DD2417"/>
    <w:rsid w:val="00DD6DC9"/>
    <w:rsid w:val="00DE0365"/>
    <w:rsid w:val="00DE091D"/>
    <w:rsid w:val="00DE09F4"/>
    <w:rsid w:val="00DE1D97"/>
    <w:rsid w:val="00DE427A"/>
    <w:rsid w:val="00DE42FD"/>
    <w:rsid w:val="00DE6587"/>
    <w:rsid w:val="00DF00F0"/>
    <w:rsid w:val="00DF16AF"/>
    <w:rsid w:val="00DF27FA"/>
    <w:rsid w:val="00DF5D4D"/>
    <w:rsid w:val="00E0398A"/>
    <w:rsid w:val="00E04061"/>
    <w:rsid w:val="00E04181"/>
    <w:rsid w:val="00E05778"/>
    <w:rsid w:val="00E07044"/>
    <w:rsid w:val="00E0758C"/>
    <w:rsid w:val="00E100AA"/>
    <w:rsid w:val="00E10AAF"/>
    <w:rsid w:val="00E124F0"/>
    <w:rsid w:val="00E12CC2"/>
    <w:rsid w:val="00E13221"/>
    <w:rsid w:val="00E13C3F"/>
    <w:rsid w:val="00E16F2B"/>
    <w:rsid w:val="00E178B2"/>
    <w:rsid w:val="00E220A1"/>
    <w:rsid w:val="00E22165"/>
    <w:rsid w:val="00E236F0"/>
    <w:rsid w:val="00E262BD"/>
    <w:rsid w:val="00E308D6"/>
    <w:rsid w:val="00E31B5A"/>
    <w:rsid w:val="00E33535"/>
    <w:rsid w:val="00E3420E"/>
    <w:rsid w:val="00E34D2A"/>
    <w:rsid w:val="00E353E6"/>
    <w:rsid w:val="00E356C2"/>
    <w:rsid w:val="00E37BBC"/>
    <w:rsid w:val="00E4242F"/>
    <w:rsid w:val="00E44AAD"/>
    <w:rsid w:val="00E465DA"/>
    <w:rsid w:val="00E47F56"/>
    <w:rsid w:val="00E5234B"/>
    <w:rsid w:val="00E538EF"/>
    <w:rsid w:val="00E56A92"/>
    <w:rsid w:val="00E57189"/>
    <w:rsid w:val="00E57D1D"/>
    <w:rsid w:val="00E61C66"/>
    <w:rsid w:val="00E6219E"/>
    <w:rsid w:val="00E638C2"/>
    <w:rsid w:val="00E63E73"/>
    <w:rsid w:val="00E64627"/>
    <w:rsid w:val="00E65305"/>
    <w:rsid w:val="00E65EAB"/>
    <w:rsid w:val="00E70537"/>
    <w:rsid w:val="00E71128"/>
    <w:rsid w:val="00E73D67"/>
    <w:rsid w:val="00E75787"/>
    <w:rsid w:val="00E76995"/>
    <w:rsid w:val="00E80B10"/>
    <w:rsid w:val="00E83230"/>
    <w:rsid w:val="00E8345A"/>
    <w:rsid w:val="00E847E2"/>
    <w:rsid w:val="00E85436"/>
    <w:rsid w:val="00E8638B"/>
    <w:rsid w:val="00E908CE"/>
    <w:rsid w:val="00E913BE"/>
    <w:rsid w:val="00E9170E"/>
    <w:rsid w:val="00E926B6"/>
    <w:rsid w:val="00E92B0C"/>
    <w:rsid w:val="00E934E1"/>
    <w:rsid w:val="00E939DB"/>
    <w:rsid w:val="00EA25BB"/>
    <w:rsid w:val="00EA2FEA"/>
    <w:rsid w:val="00EA3A00"/>
    <w:rsid w:val="00EA4359"/>
    <w:rsid w:val="00EA72C2"/>
    <w:rsid w:val="00EB0FFC"/>
    <w:rsid w:val="00EB171D"/>
    <w:rsid w:val="00EB3300"/>
    <w:rsid w:val="00EB395A"/>
    <w:rsid w:val="00EB3B2F"/>
    <w:rsid w:val="00EB5A09"/>
    <w:rsid w:val="00EB717E"/>
    <w:rsid w:val="00EC164B"/>
    <w:rsid w:val="00EC216B"/>
    <w:rsid w:val="00EC2C64"/>
    <w:rsid w:val="00EC3330"/>
    <w:rsid w:val="00EC37B0"/>
    <w:rsid w:val="00EC49BB"/>
    <w:rsid w:val="00EC56D6"/>
    <w:rsid w:val="00ED15A5"/>
    <w:rsid w:val="00ED2698"/>
    <w:rsid w:val="00ED2957"/>
    <w:rsid w:val="00ED2F37"/>
    <w:rsid w:val="00ED3CBF"/>
    <w:rsid w:val="00ED5E30"/>
    <w:rsid w:val="00ED790F"/>
    <w:rsid w:val="00EE0AB5"/>
    <w:rsid w:val="00EE220A"/>
    <w:rsid w:val="00EE4908"/>
    <w:rsid w:val="00EE5389"/>
    <w:rsid w:val="00EE6D60"/>
    <w:rsid w:val="00EE6E04"/>
    <w:rsid w:val="00EE7036"/>
    <w:rsid w:val="00EF2AD3"/>
    <w:rsid w:val="00EF4587"/>
    <w:rsid w:val="00EF4BD9"/>
    <w:rsid w:val="00EF54E1"/>
    <w:rsid w:val="00EF5A51"/>
    <w:rsid w:val="00EF749B"/>
    <w:rsid w:val="00EF756D"/>
    <w:rsid w:val="00EF767E"/>
    <w:rsid w:val="00EF7CCE"/>
    <w:rsid w:val="00F01410"/>
    <w:rsid w:val="00F02BB6"/>
    <w:rsid w:val="00F04B23"/>
    <w:rsid w:val="00F05A1E"/>
    <w:rsid w:val="00F05F6D"/>
    <w:rsid w:val="00F1020D"/>
    <w:rsid w:val="00F11CFD"/>
    <w:rsid w:val="00F11E48"/>
    <w:rsid w:val="00F12566"/>
    <w:rsid w:val="00F12724"/>
    <w:rsid w:val="00F15112"/>
    <w:rsid w:val="00F1562A"/>
    <w:rsid w:val="00F208D1"/>
    <w:rsid w:val="00F20AAE"/>
    <w:rsid w:val="00F22BCE"/>
    <w:rsid w:val="00F25992"/>
    <w:rsid w:val="00F270CD"/>
    <w:rsid w:val="00F2739A"/>
    <w:rsid w:val="00F3006B"/>
    <w:rsid w:val="00F3043E"/>
    <w:rsid w:val="00F3087C"/>
    <w:rsid w:val="00F30BE6"/>
    <w:rsid w:val="00F32262"/>
    <w:rsid w:val="00F334BE"/>
    <w:rsid w:val="00F33ECC"/>
    <w:rsid w:val="00F3408A"/>
    <w:rsid w:val="00F34F89"/>
    <w:rsid w:val="00F352F2"/>
    <w:rsid w:val="00F36820"/>
    <w:rsid w:val="00F404D7"/>
    <w:rsid w:val="00F43197"/>
    <w:rsid w:val="00F44729"/>
    <w:rsid w:val="00F46DCF"/>
    <w:rsid w:val="00F46EE0"/>
    <w:rsid w:val="00F47DC5"/>
    <w:rsid w:val="00F51D4E"/>
    <w:rsid w:val="00F522FF"/>
    <w:rsid w:val="00F52455"/>
    <w:rsid w:val="00F561C8"/>
    <w:rsid w:val="00F62C9B"/>
    <w:rsid w:val="00F63059"/>
    <w:rsid w:val="00F63280"/>
    <w:rsid w:val="00F637FB"/>
    <w:rsid w:val="00F64467"/>
    <w:rsid w:val="00F658B1"/>
    <w:rsid w:val="00F66FD0"/>
    <w:rsid w:val="00F67188"/>
    <w:rsid w:val="00F67455"/>
    <w:rsid w:val="00F67726"/>
    <w:rsid w:val="00F71F4D"/>
    <w:rsid w:val="00F73E53"/>
    <w:rsid w:val="00F74371"/>
    <w:rsid w:val="00F748B0"/>
    <w:rsid w:val="00F75116"/>
    <w:rsid w:val="00F75A3D"/>
    <w:rsid w:val="00F76693"/>
    <w:rsid w:val="00F76CBB"/>
    <w:rsid w:val="00F776AE"/>
    <w:rsid w:val="00F7785B"/>
    <w:rsid w:val="00F77A3A"/>
    <w:rsid w:val="00F803F1"/>
    <w:rsid w:val="00F81AAF"/>
    <w:rsid w:val="00F81E62"/>
    <w:rsid w:val="00F82341"/>
    <w:rsid w:val="00F82E08"/>
    <w:rsid w:val="00F83EC5"/>
    <w:rsid w:val="00F845AE"/>
    <w:rsid w:val="00F8498C"/>
    <w:rsid w:val="00F92E8A"/>
    <w:rsid w:val="00F93334"/>
    <w:rsid w:val="00F94AC1"/>
    <w:rsid w:val="00F94C35"/>
    <w:rsid w:val="00FA150B"/>
    <w:rsid w:val="00FA2B6B"/>
    <w:rsid w:val="00FA5E2D"/>
    <w:rsid w:val="00FA65C0"/>
    <w:rsid w:val="00FA7432"/>
    <w:rsid w:val="00FB0475"/>
    <w:rsid w:val="00FB04C7"/>
    <w:rsid w:val="00FB2465"/>
    <w:rsid w:val="00FB5C2A"/>
    <w:rsid w:val="00FB7C22"/>
    <w:rsid w:val="00FC3BE2"/>
    <w:rsid w:val="00FC434E"/>
    <w:rsid w:val="00FC7E6C"/>
    <w:rsid w:val="00FD04D5"/>
    <w:rsid w:val="00FD2615"/>
    <w:rsid w:val="00FD6E24"/>
    <w:rsid w:val="00FD7C4C"/>
    <w:rsid w:val="00FE083A"/>
    <w:rsid w:val="00FE1EA8"/>
    <w:rsid w:val="00FE2BA7"/>
    <w:rsid w:val="00FE346A"/>
    <w:rsid w:val="00FE44CB"/>
    <w:rsid w:val="00FE56F1"/>
    <w:rsid w:val="00FE7611"/>
    <w:rsid w:val="00FF2324"/>
    <w:rsid w:val="00FF7074"/>
    <w:rsid w:val="00FF7213"/>
    <w:rsid w:val="00FF7BD1"/>
    <w:rsid w:val="00FF7E3E"/>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style="mso-wrap-style:none" fillcolor="white">
      <v:fill color="white"/>
      <v:shadow offset="3pt,-1pt" offset2="2pt,-6pt"/>
      <o:extrusion v:ext="view" rotationangle="10"/>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0"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F0FCD"/>
  </w:style>
  <w:style w:type="paragraph" w:styleId="Heading1">
    <w:name w:val="heading 1"/>
    <w:basedOn w:val="Normal"/>
    <w:link w:val="Heading1Char"/>
    <w:uiPriority w:val="9"/>
    <w:qFormat/>
    <w:rsid w:val="00612FD4"/>
    <w:pPr>
      <w:ind w:right="288"/>
      <w:jc w:val="center"/>
      <w:outlineLvl w:val="0"/>
    </w:pPr>
    <w:rPr>
      <w:rFonts w:ascii="Times New Roman" w:hAnsi="Times New Roman" w:cs="Times New Roman"/>
      <w:b/>
      <w:sz w:val="24"/>
      <w:szCs w:val="24"/>
    </w:rPr>
  </w:style>
  <w:style w:type="paragraph" w:styleId="Heading2">
    <w:name w:val="heading 2"/>
    <w:basedOn w:val="Normal"/>
    <w:next w:val="Normal"/>
    <w:link w:val="Heading2Char"/>
    <w:uiPriority w:val="9"/>
    <w:unhideWhenUsed/>
    <w:qFormat/>
    <w:rsid w:val="00632FD9"/>
    <w:pPr>
      <w:jc w:val="left"/>
      <w:outlineLvl w:val="1"/>
    </w:pPr>
    <w:rPr>
      <w:rFonts w:ascii="Times New Roman" w:hAnsi="Times New Roman" w:cs="Times New Roman"/>
      <w:b/>
      <w:sz w:val="24"/>
    </w:rPr>
  </w:style>
  <w:style w:type="paragraph" w:styleId="Heading3">
    <w:name w:val="heading 3"/>
    <w:basedOn w:val="Heading2"/>
    <w:next w:val="Normal"/>
    <w:link w:val="Heading3Char"/>
    <w:uiPriority w:val="9"/>
    <w:unhideWhenUsed/>
    <w:qFormat/>
    <w:rsid w:val="004D0D00"/>
    <w:pPr>
      <w:outlineLvl w:val="2"/>
    </w:pPr>
  </w:style>
  <w:style w:type="paragraph" w:styleId="Heading4">
    <w:name w:val="heading 4"/>
    <w:basedOn w:val="Normal"/>
    <w:next w:val="Normal"/>
    <w:link w:val="Heading4Char"/>
    <w:uiPriority w:val="9"/>
    <w:unhideWhenUsed/>
    <w:qFormat/>
    <w:rsid w:val="007D5747"/>
    <w:pPr>
      <w:outlineLvl w:val="3"/>
    </w:pPr>
    <w:rPr>
      <w:rFonts w:ascii="Times New Roman" w:hAnsi="Times New Roman" w:cs="Times New Roman"/>
      <w:b/>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12FD4"/>
    <w:rPr>
      <w:rFonts w:ascii="Times New Roman" w:hAnsi="Times New Roman" w:cs="Times New Roman"/>
      <w:b/>
      <w:sz w:val="24"/>
      <w:szCs w:val="24"/>
    </w:rPr>
  </w:style>
  <w:style w:type="character" w:customStyle="1" w:styleId="Heading2Char">
    <w:name w:val="Heading 2 Char"/>
    <w:basedOn w:val="DefaultParagraphFont"/>
    <w:link w:val="Heading2"/>
    <w:uiPriority w:val="9"/>
    <w:rsid w:val="00632FD9"/>
    <w:rPr>
      <w:rFonts w:ascii="Times New Roman" w:hAnsi="Times New Roman" w:cs="Times New Roman"/>
      <w:b/>
      <w:sz w:val="24"/>
    </w:rPr>
  </w:style>
  <w:style w:type="character" w:customStyle="1" w:styleId="Heading3Char">
    <w:name w:val="Heading 3 Char"/>
    <w:basedOn w:val="DefaultParagraphFont"/>
    <w:link w:val="Heading3"/>
    <w:uiPriority w:val="9"/>
    <w:rsid w:val="004D0D00"/>
    <w:rPr>
      <w:rFonts w:ascii="Times New Roman" w:hAnsi="Times New Roman" w:cs="Times New Roman"/>
      <w:b/>
      <w:sz w:val="24"/>
    </w:rPr>
  </w:style>
  <w:style w:type="character" w:customStyle="1" w:styleId="Heading4Char">
    <w:name w:val="Heading 4 Char"/>
    <w:basedOn w:val="DefaultParagraphFont"/>
    <w:link w:val="Heading4"/>
    <w:uiPriority w:val="9"/>
    <w:rsid w:val="007D5747"/>
    <w:rPr>
      <w:rFonts w:ascii="Times New Roman" w:hAnsi="Times New Roman" w:cs="Times New Roman"/>
      <w:b/>
      <w:sz w:val="24"/>
      <w:szCs w:val="24"/>
    </w:rPr>
  </w:style>
  <w:style w:type="table" w:styleId="TableGrid">
    <w:name w:val="Table Grid"/>
    <w:basedOn w:val="TableNormal"/>
    <w:uiPriority w:val="59"/>
    <w:rsid w:val="007475C6"/>
    <w:pPr>
      <w:spacing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basedOn w:val="Normal"/>
    <w:uiPriority w:val="34"/>
    <w:qFormat/>
    <w:rsid w:val="000B5017"/>
    <w:pPr>
      <w:ind w:left="720"/>
      <w:contextualSpacing/>
    </w:pPr>
  </w:style>
  <w:style w:type="paragraph" w:styleId="BalloonText">
    <w:name w:val="Balloon Text"/>
    <w:basedOn w:val="Normal"/>
    <w:link w:val="BalloonTextChar"/>
    <w:uiPriority w:val="99"/>
    <w:semiHidden/>
    <w:unhideWhenUsed/>
    <w:rsid w:val="002D68F3"/>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68F3"/>
    <w:rPr>
      <w:rFonts w:ascii="Tahoma" w:hAnsi="Tahoma" w:cs="Tahoma"/>
      <w:sz w:val="16"/>
      <w:szCs w:val="16"/>
    </w:rPr>
  </w:style>
  <w:style w:type="table" w:styleId="MediumList2-Accent1">
    <w:name w:val="Medium List 2 Accent 1"/>
    <w:basedOn w:val="TableNormal"/>
    <w:uiPriority w:val="66"/>
    <w:rsid w:val="0055478A"/>
    <w:pPr>
      <w:spacing w:line="240" w:lineRule="auto"/>
      <w:jc w:val="left"/>
    </w:pPr>
    <w:rPr>
      <w:rFonts w:asciiTheme="majorHAnsi" w:eastAsiaTheme="majorEastAsia" w:hAnsiTheme="majorHAnsi" w:cstheme="majorBidi"/>
      <w:color w:val="000000" w:themeColor="text1"/>
      <w:lang w:bidi="en-US"/>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LightShading-Accent4">
    <w:name w:val="Light Shading Accent 4"/>
    <w:basedOn w:val="TableNormal"/>
    <w:uiPriority w:val="60"/>
    <w:rsid w:val="00F75A3D"/>
    <w:pPr>
      <w:spacing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3">
    <w:name w:val="Light Shading Accent 3"/>
    <w:basedOn w:val="TableNormal"/>
    <w:uiPriority w:val="60"/>
    <w:rsid w:val="00101FC3"/>
    <w:pPr>
      <w:spacing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List-Accent5">
    <w:name w:val="Light List Accent 5"/>
    <w:basedOn w:val="TableNormal"/>
    <w:uiPriority w:val="61"/>
    <w:rsid w:val="00101FC3"/>
    <w:pPr>
      <w:spacing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customStyle="1" w:styleId="LightList-Accent11">
    <w:name w:val="Light List - Accent 11"/>
    <w:basedOn w:val="TableNormal"/>
    <w:uiPriority w:val="61"/>
    <w:rsid w:val="00101FC3"/>
    <w:pPr>
      <w:spacing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customStyle="1" w:styleId="MediumShading11">
    <w:name w:val="Medium Shading 11"/>
    <w:basedOn w:val="TableNormal"/>
    <w:uiPriority w:val="63"/>
    <w:rsid w:val="00101FC3"/>
    <w:pPr>
      <w:spacing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LightList-Accent2">
    <w:name w:val="Light List Accent 2"/>
    <w:basedOn w:val="TableNormal"/>
    <w:uiPriority w:val="61"/>
    <w:rsid w:val="00101FC3"/>
    <w:pPr>
      <w:spacing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customStyle="1" w:styleId="MediumShading1-Accent11">
    <w:name w:val="Medium Shading 1 - Accent 11"/>
    <w:basedOn w:val="TableNormal"/>
    <w:uiPriority w:val="63"/>
    <w:rsid w:val="00101FC3"/>
    <w:pPr>
      <w:spacing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LightList-Accent3">
    <w:name w:val="Light List Accent 3"/>
    <w:basedOn w:val="TableNormal"/>
    <w:uiPriority w:val="61"/>
    <w:rsid w:val="00101FC3"/>
    <w:pPr>
      <w:spacing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customStyle="1" w:styleId="LightShading1">
    <w:name w:val="Light Shading1"/>
    <w:basedOn w:val="TableNormal"/>
    <w:uiPriority w:val="60"/>
    <w:rsid w:val="00C50094"/>
    <w:pPr>
      <w:spacing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Shading-Accent11">
    <w:name w:val="Light Shading - Accent 11"/>
    <w:basedOn w:val="TableNormal"/>
    <w:uiPriority w:val="60"/>
    <w:rsid w:val="006B0F8A"/>
    <w:pPr>
      <w:spacing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Header">
    <w:name w:val="header"/>
    <w:basedOn w:val="Normal"/>
    <w:link w:val="HeaderChar"/>
    <w:uiPriority w:val="99"/>
    <w:unhideWhenUsed/>
    <w:rsid w:val="001C31C9"/>
    <w:pPr>
      <w:tabs>
        <w:tab w:val="center" w:pos="4680"/>
        <w:tab w:val="right" w:pos="9360"/>
      </w:tabs>
      <w:spacing w:line="240" w:lineRule="auto"/>
    </w:pPr>
  </w:style>
  <w:style w:type="character" w:customStyle="1" w:styleId="HeaderChar">
    <w:name w:val="Header Char"/>
    <w:basedOn w:val="DefaultParagraphFont"/>
    <w:link w:val="Header"/>
    <w:uiPriority w:val="99"/>
    <w:rsid w:val="001C31C9"/>
  </w:style>
  <w:style w:type="paragraph" w:styleId="Footer">
    <w:name w:val="footer"/>
    <w:basedOn w:val="Normal"/>
    <w:link w:val="FooterChar"/>
    <w:uiPriority w:val="99"/>
    <w:unhideWhenUsed/>
    <w:rsid w:val="001C31C9"/>
    <w:pPr>
      <w:tabs>
        <w:tab w:val="center" w:pos="4680"/>
        <w:tab w:val="right" w:pos="9360"/>
      </w:tabs>
      <w:spacing w:line="240" w:lineRule="auto"/>
    </w:pPr>
  </w:style>
  <w:style w:type="character" w:customStyle="1" w:styleId="FooterChar">
    <w:name w:val="Footer Char"/>
    <w:basedOn w:val="DefaultParagraphFont"/>
    <w:link w:val="Footer"/>
    <w:uiPriority w:val="99"/>
    <w:rsid w:val="001C31C9"/>
  </w:style>
  <w:style w:type="paragraph" w:styleId="BodyText">
    <w:name w:val="Body Text"/>
    <w:basedOn w:val="Normal"/>
    <w:link w:val="BodyTextChar"/>
    <w:rsid w:val="004A1361"/>
    <w:pPr>
      <w:spacing w:line="480" w:lineRule="auto"/>
      <w:jc w:val="left"/>
    </w:pPr>
    <w:rPr>
      <w:rFonts w:ascii="Times New Roman" w:eastAsia="Times New Roman" w:hAnsi="Times New Roman" w:cs="Times New Roman"/>
      <w:sz w:val="24"/>
      <w:szCs w:val="20"/>
    </w:rPr>
  </w:style>
  <w:style w:type="character" w:customStyle="1" w:styleId="BodyTextChar">
    <w:name w:val="Body Text Char"/>
    <w:basedOn w:val="DefaultParagraphFont"/>
    <w:link w:val="BodyText"/>
    <w:rsid w:val="004A1361"/>
    <w:rPr>
      <w:rFonts w:ascii="Times New Roman" w:eastAsia="Times New Roman" w:hAnsi="Times New Roman" w:cs="Times New Roman"/>
      <w:sz w:val="24"/>
      <w:szCs w:val="20"/>
    </w:rPr>
  </w:style>
  <w:style w:type="character" w:styleId="Hyperlink">
    <w:name w:val="Hyperlink"/>
    <w:basedOn w:val="DefaultParagraphFont"/>
    <w:uiPriority w:val="99"/>
    <w:rsid w:val="004A1361"/>
    <w:rPr>
      <w:color w:val="0000FF"/>
      <w:u w:val="single"/>
    </w:rPr>
  </w:style>
  <w:style w:type="paragraph" w:styleId="NormalWeb">
    <w:name w:val="Normal (Web)"/>
    <w:basedOn w:val="Normal"/>
    <w:uiPriority w:val="99"/>
    <w:rsid w:val="004A1361"/>
    <w:pPr>
      <w:spacing w:before="100" w:beforeAutospacing="1" w:after="100" w:afterAutospacing="1" w:line="240" w:lineRule="auto"/>
      <w:jc w:val="left"/>
    </w:pPr>
    <w:rPr>
      <w:rFonts w:ascii="Times New Roman" w:eastAsia="Times New Roman" w:hAnsi="Times New Roman" w:cs="Times New Roman"/>
      <w:sz w:val="24"/>
      <w:szCs w:val="24"/>
    </w:rPr>
  </w:style>
  <w:style w:type="table" w:styleId="MediumGrid1-Accent5">
    <w:name w:val="Medium Grid 1 Accent 5"/>
    <w:basedOn w:val="TableNormal"/>
    <w:uiPriority w:val="67"/>
    <w:rsid w:val="008F559A"/>
    <w:pPr>
      <w:spacing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customStyle="1" w:styleId="LightGrid-Accent11">
    <w:name w:val="Light Grid - Accent 11"/>
    <w:basedOn w:val="TableNormal"/>
    <w:uiPriority w:val="62"/>
    <w:rsid w:val="009B3F2D"/>
    <w:pPr>
      <w:spacing w:line="240" w:lineRule="auto"/>
      <w:jc w:val="left"/>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paragraph" w:customStyle="1" w:styleId="Default">
    <w:name w:val="Default"/>
    <w:rsid w:val="004F721F"/>
    <w:pPr>
      <w:autoSpaceDE w:val="0"/>
      <w:autoSpaceDN w:val="0"/>
      <w:adjustRightInd w:val="0"/>
      <w:spacing w:line="240" w:lineRule="auto"/>
      <w:jc w:val="left"/>
    </w:pPr>
    <w:rPr>
      <w:rFonts w:ascii="Georgia" w:eastAsia="Times New Roman" w:hAnsi="Georgia" w:cs="Arial Unicode MS"/>
      <w:color w:val="000000"/>
      <w:sz w:val="24"/>
      <w:szCs w:val="24"/>
    </w:rPr>
  </w:style>
  <w:style w:type="table" w:styleId="LightGrid-Accent3">
    <w:name w:val="Light Grid Accent 3"/>
    <w:basedOn w:val="TableNormal"/>
    <w:uiPriority w:val="62"/>
    <w:rsid w:val="004B162A"/>
    <w:pPr>
      <w:spacing w:line="240" w:lineRule="auto"/>
      <w:jc w:val="left"/>
    </w:pPr>
    <w:rPr>
      <w:rFonts w:eastAsia="Times New Roman"/>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rPr>
        <w:rFonts w:cstheme="minorBidi"/>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rPr>
        <w:rFonts w:cstheme="minorBidi"/>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rPr>
        <w:rFonts w:cstheme="minorBidi"/>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2">
    <w:name w:val="Light Grid Accent 2"/>
    <w:basedOn w:val="TableNormal"/>
    <w:uiPriority w:val="62"/>
    <w:rsid w:val="004E7DEA"/>
    <w:pPr>
      <w:spacing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paragraph" w:styleId="NoSpacing">
    <w:name w:val="No Spacing"/>
    <w:link w:val="NoSpacingChar"/>
    <w:qFormat/>
    <w:rsid w:val="00AD41FB"/>
    <w:pPr>
      <w:spacing w:after="200" w:line="276" w:lineRule="auto"/>
      <w:ind w:right="-274"/>
    </w:pPr>
    <w:rPr>
      <w:rFonts w:ascii="Calibri" w:eastAsia="Times New Roman" w:hAnsi="Calibri" w:cs="Times New Roman"/>
    </w:rPr>
  </w:style>
  <w:style w:type="character" w:customStyle="1" w:styleId="NoSpacingChar">
    <w:name w:val="No Spacing Char"/>
    <w:basedOn w:val="DefaultParagraphFont"/>
    <w:link w:val="NoSpacing"/>
    <w:locked/>
    <w:rsid w:val="00AD41FB"/>
    <w:rPr>
      <w:rFonts w:ascii="Calibri" w:eastAsia="Times New Roman" w:hAnsi="Calibri" w:cs="Times New Roman"/>
    </w:rPr>
  </w:style>
  <w:style w:type="table" w:customStyle="1" w:styleId="Style1">
    <w:name w:val="Style1"/>
    <w:basedOn w:val="TableNormal"/>
    <w:uiPriority w:val="99"/>
    <w:qFormat/>
    <w:rsid w:val="00A5786B"/>
    <w:pPr>
      <w:spacing w:line="240" w:lineRule="auto"/>
      <w:jc w:val="left"/>
    </w:pPr>
    <w:tblPr>
      <w:tblInd w:w="0" w:type="dxa"/>
      <w:tblCellMar>
        <w:top w:w="0" w:type="dxa"/>
        <w:left w:w="108" w:type="dxa"/>
        <w:bottom w:w="0" w:type="dxa"/>
        <w:right w:w="108" w:type="dxa"/>
      </w:tblCellMar>
    </w:tblPr>
  </w:style>
  <w:style w:type="paragraph" w:styleId="DocumentMap">
    <w:name w:val="Document Map"/>
    <w:basedOn w:val="Normal"/>
    <w:link w:val="DocumentMapChar"/>
    <w:uiPriority w:val="99"/>
    <w:semiHidden/>
    <w:unhideWhenUsed/>
    <w:rsid w:val="009D6CE2"/>
    <w:pPr>
      <w:spacing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9D6CE2"/>
    <w:rPr>
      <w:rFonts w:ascii="Tahoma" w:hAnsi="Tahoma" w:cs="Tahoma"/>
      <w:sz w:val="16"/>
      <w:szCs w:val="16"/>
    </w:rPr>
  </w:style>
  <w:style w:type="character" w:styleId="CommentReference">
    <w:name w:val="annotation reference"/>
    <w:basedOn w:val="DefaultParagraphFont"/>
    <w:uiPriority w:val="99"/>
    <w:semiHidden/>
    <w:unhideWhenUsed/>
    <w:rsid w:val="00963E11"/>
    <w:rPr>
      <w:sz w:val="16"/>
      <w:szCs w:val="16"/>
    </w:rPr>
  </w:style>
  <w:style w:type="paragraph" w:styleId="CommentText">
    <w:name w:val="annotation text"/>
    <w:basedOn w:val="Normal"/>
    <w:link w:val="CommentTextChar"/>
    <w:uiPriority w:val="99"/>
    <w:semiHidden/>
    <w:unhideWhenUsed/>
    <w:rsid w:val="00963E11"/>
    <w:pPr>
      <w:spacing w:line="240" w:lineRule="auto"/>
    </w:pPr>
    <w:rPr>
      <w:sz w:val="20"/>
      <w:szCs w:val="20"/>
    </w:rPr>
  </w:style>
  <w:style w:type="character" w:customStyle="1" w:styleId="CommentTextChar">
    <w:name w:val="Comment Text Char"/>
    <w:basedOn w:val="DefaultParagraphFont"/>
    <w:link w:val="CommentText"/>
    <w:uiPriority w:val="99"/>
    <w:semiHidden/>
    <w:rsid w:val="00963E11"/>
    <w:rPr>
      <w:sz w:val="20"/>
      <w:szCs w:val="20"/>
    </w:rPr>
  </w:style>
  <w:style w:type="paragraph" w:styleId="CommentSubject">
    <w:name w:val="annotation subject"/>
    <w:basedOn w:val="CommentText"/>
    <w:next w:val="CommentText"/>
    <w:link w:val="CommentSubjectChar"/>
    <w:uiPriority w:val="99"/>
    <w:semiHidden/>
    <w:unhideWhenUsed/>
    <w:rsid w:val="00963E11"/>
    <w:rPr>
      <w:b/>
      <w:bCs/>
    </w:rPr>
  </w:style>
  <w:style w:type="character" w:customStyle="1" w:styleId="CommentSubjectChar">
    <w:name w:val="Comment Subject Char"/>
    <w:basedOn w:val="CommentTextChar"/>
    <w:link w:val="CommentSubject"/>
    <w:uiPriority w:val="99"/>
    <w:semiHidden/>
    <w:rsid w:val="00963E11"/>
    <w:rPr>
      <w:b/>
      <w:bCs/>
      <w:sz w:val="20"/>
      <w:szCs w:val="20"/>
    </w:rPr>
  </w:style>
  <w:style w:type="paragraph" w:styleId="TOCHeading">
    <w:name w:val="TOC Heading"/>
    <w:basedOn w:val="Heading1"/>
    <w:next w:val="Normal"/>
    <w:uiPriority w:val="39"/>
    <w:unhideWhenUsed/>
    <w:qFormat/>
    <w:rsid w:val="00BB1FE6"/>
    <w:pPr>
      <w:keepNext/>
      <w:keepLines/>
      <w:spacing w:before="480" w:line="276" w:lineRule="auto"/>
      <w:outlineLvl w:val="9"/>
    </w:pPr>
    <w:rPr>
      <w:rFonts w:asciiTheme="majorHAnsi" w:eastAsiaTheme="majorEastAsia" w:hAnsiTheme="majorHAnsi" w:cstheme="majorBidi"/>
      <w:color w:val="365F91" w:themeColor="accent1" w:themeShade="BF"/>
      <w:sz w:val="28"/>
      <w:szCs w:val="28"/>
    </w:rPr>
  </w:style>
  <w:style w:type="paragraph" w:styleId="TOC1">
    <w:name w:val="toc 1"/>
    <w:basedOn w:val="Normal"/>
    <w:next w:val="Normal"/>
    <w:autoRedefine/>
    <w:uiPriority w:val="39"/>
    <w:unhideWhenUsed/>
    <w:rsid w:val="00670DEE"/>
    <w:pPr>
      <w:tabs>
        <w:tab w:val="right" w:leader="dot" w:pos="8774"/>
      </w:tabs>
      <w:ind w:left="360" w:hanging="360"/>
      <w:jc w:val="left"/>
    </w:pPr>
    <w:rPr>
      <w:rFonts w:ascii="Times New Roman" w:hAnsi="Times New Roman" w:cs="Times New Roman"/>
      <w:b/>
      <w:noProof/>
      <w:sz w:val="24"/>
      <w:szCs w:val="24"/>
    </w:rPr>
  </w:style>
  <w:style w:type="paragraph" w:styleId="TOC2">
    <w:name w:val="toc 2"/>
    <w:basedOn w:val="Normal"/>
    <w:next w:val="Normal"/>
    <w:autoRedefine/>
    <w:uiPriority w:val="39"/>
    <w:unhideWhenUsed/>
    <w:rsid w:val="00670DEE"/>
    <w:pPr>
      <w:tabs>
        <w:tab w:val="left" w:pos="360"/>
        <w:tab w:val="right" w:leader="dot" w:pos="8774"/>
      </w:tabs>
      <w:ind w:left="360" w:hanging="360"/>
    </w:pPr>
    <w:rPr>
      <w:rFonts w:ascii="Times New Roman" w:hAnsi="Times New Roman"/>
      <w:sz w:val="24"/>
    </w:rPr>
  </w:style>
  <w:style w:type="paragraph" w:styleId="TOC3">
    <w:name w:val="toc 3"/>
    <w:basedOn w:val="Normal"/>
    <w:next w:val="Normal"/>
    <w:autoRedefine/>
    <w:uiPriority w:val="39"/>
    <w:unhideWhenUsed/>
    <w:rsid w:val="000E3AEE"/>
    <w:pPr>
      <w:spacing w:after="100"/>
      <w:ind w:left="440"/>
    </w:pPr>
    <w:rPr>
      <w:rFonts w:ascii="Times New Roman" w:hAnsi="Times New Roman"/>
      <w:sz w:val="24"/>
    </w:rPr>
  </w:style>
  <w:style w:type="paragraph" w:customStyle="1" w:styleId="Style2">
    <w:name w:val="Style2"/>
    <w:basedOn w:val="Normal"/>
    <w:link w:val="Style2Char"/>
    <w:qFormat/>
    <w:rsid w:val="00EC164B"/>
    <w:pPr>
      <w:spacing w:line="480" w:lineRule="auto"/>
    </w:pPr>
    <w:rPr>
      <w:rFonts w:ascii="Times New Roman" w:eastAsia="Times New Roman" w:hAnsi="Times New Roman" w:cs="Times New Roman"/>
      <w:b/>
      <w:bCs/>
      <w:sz w:val="24"/>
      <w:szCs w:val="24"/>
    </w:rPr>
  </w:style>
  <w:style w:type="character" w:customStyle="1" w:styleId="Style2Char">
    <w:name w:val="Style2 Char"/>
    <w:link w:val="Style2"/>
    <w:rsid w:val="00EC164B"/>
    <w:rPr>
      <w:rFonts w:ascii="Times New Roman" w:eastAsia="Times New Roman" w:hAnsi="Times New Roman" w:cs="Times New Roman"/>
      <w:b/>
      <w:bCs/>
      <w:sz w:val="24"/>
      <w:szCs w:val="24"/>
    </w:rPr>
  </w:style>
  <w:style w:type="paragraph" w:customStyle="1" w:styleId="Style3">
    <w:name w:val="Style3"/>
    <w:basedOn w:val="Normal"/>
    <w:link w:val="Style3Char"/>
    <w:qFormat/>
    <w:rsid w:val="00EC164B"/>
    <w:pPr>
      <w:spacing w:line="480" w:lineRule="auto"/>
    </w:pPr>
    <w:rPr>
      <w:rFonts w:ascii="Times New Roman" w:eastAsia="Times New Roman" w:hAnsi="Times New Roman" w:cs="Times New Roman"/>
      <w:b/>
      <w:bCs/>
      <w:sz w:val="24"/>
      <w:szCs w:val="24"/>
    </w:rPr>
  </w:style>
  <w:style w:type="character" w:customStyle="1" w:styleId="Style3Char">
    <w:name w:val="Style3 Char"/>
    <w:link w:val="Style3"/>
    <w:rsid w:val="00EC164B"/>
    <w:rPr>
      <w:rFonts w:ascii="Times New Roman" w:eastAsia="Times New Roman" w:hAnsi="Times New Roman" w:cs="Times New Roman"/>
      <w:b/>
      <w:bCs/>
      <w:sz w:val="24"/>
      <w:szCs w:val="24"/>
    </w:rPr>
  </w:style>
  <w:style w:type="paragraph" w:styleId="Caption">
    <w:name w:val="caption"/>
    <w:basedOn w:val="Normal"/>
    <w:next w:val="Normal"/>
    <w:uiPriority w:val="35"/>
    <w:unhideWhenUsed/>
    <w:qFormat/>
    <w:rsid w:val="00D71E49"/>
    <w:pPr>
      <w:spacing w:after="200" w:line="240" w:lineRule="auto"/>
    </w:pPr>
    <w:rPr>
      <w:b/>
      <w:bCs/>
      <w:color w:val="4F81BD" w:themeColor="accent1"/>
      <w:sz w:val="18"/>
      <w:szCs w:val="18"/>
    </w:rPr>
  </w:style>
  <w:style w:type="paragraph" w:styleId="TableofFigures">
    <w:name w:val="table of figures"/>
    <w:basedOn w:val="Normal"/>
    <w:next w:val="Normal"/>
    <w:autoRedefine/>
    <w:uiPriority w:val="99"/>
    <w:unhideWhenUsed/>
    <w:rsid w:val="00DB6C89"/>
    <w:rPr>
      <w:rFonts w:ascii="Times New Roman" w:hAnsi="Times New Roman"/>
      <w:sz w:val="24"/>
    </w:rPr>
  </w:style>
  <w:style w:type="paragraph" w:styleId="FootnoteText">
    <w:name w:val="footnote text"/>
    <w:basedOn w:val="Normal"/>
    <w:link w:val="FootnoteTextChar"/>
    <w:uiPriority w:val="99"/>
    <w:semiHidden/>
    <w:unhideWhenUsed/>
    <w:rsid w:val="00D819B8"/>
    <w:pPr>
      <w:spacing w:line="240" w:lineRule="auto"/>
    </w:pPr>
    <w:rPr>
      <w:sz w:val="20"/>
      <w:szCs w:val="20"/>
    </w:rPr>
  </w:style>
  <w:style w:type="character" w:customStyle="1" w:styleId="FootnoteTextChar">
    <w:name w:val="Footnote Text Char"/>
    <w:basedOn w:val="DefaultParagraphFont"/>
    <w:link w:val="FootnoteText"/>
    <w:uiPriority w:val="99"/>
    <w:semiHidden/>
    <w:rsid w:val="00D819B8"/>
    <w:rPr>
      <w:sz w:val="20"/>
      <w:szCs w:val="20"/>
    </w:rPr>
  </w:style>
  <w:style w:type="character" w:styleId="FootnoteReference">
    <w:name w:val="footnote reference"/>
    <w:basedOn w:val="DefaultParagraphFont"/>
    <w:uiPriority w:val="99"/>
    <w:semiHidden/>
    <w:unhideWhenUsed/>
    <w:rsid w:val="00D819B8"/>
    <w:rPr>
      <w:vertAlign w:val="superscript"/>
    </w:rPr>
  </w:style>
  <w:style w:type="character" w:styleId="LineNumber">
    <w:name w:val="line number"/>
    <w:basedOn w:val="DefaultParagraphFont"/>
    <w:uiPriority w:val="99"/>
    <w:semiHidden/>
    <w:unhideWhenUsed/>
    <w:rsid w:val="00D819B8"/>
  </w:style>
  <w:style w:type="paragraph" w:styleId="Revision">
    <w:name w:val="Revision"/>
    <w:hidden/>
    <w:uiPriority w:val="99"/>
    <w:semiHidden/>
    <w:rsid w:val="00843388"/>
    <w:pPr>
      <w:spacing w:line="240" w:lineRule="auto"/>
      <w:jc w:val="left"/>
    </w:pPr>
  </w:style>
  <w:style w:type="paragraph" w:styleId="TOC4">
    <w:name w:val="toc 4"/>
    <w:basedOn w:val="Normal"/>
    <w:next w:val="Normal"/>
    <w:autoRedefine/>
    <w:uiPriority w:val="39"/>
    <w:unhideWhenUsed/>
    <w:rsid w:val="004D0D00"/>
    <w:rPr>
      <w:rFonts w:ascii="Times New Roman" w:hAnsi="Times New Roman"/>
      <w:sz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0"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F0FCD"/>
  </w:style>
  <w:style w:type="paragraph" w:styleId="Heading1">
    <w:name w:val="heading 1"/>
    <w:basedOn w:val="Normal"/>
    <w:link w:val="Heading1Char"/>
    <w:uiPriority w:val="9"/>
    <w:qFormat/>
    <w:rsid w:val="00612FD4"/>
    <w:pPr>
      <w:ind w:right="288"/>
      <w:jc w:val="center"/>
      <w:outlineLvl w:val="0"/>
    </w:pPr>
    <w:rPr>
      <w:rFonts w:ascii="Times New Roman" w:hAnsi="Times New Roman" w:cs="Times New Roman"/>
      <w:b/>
      <w:sz w:val="24"/>
      <w:szCs w:val="24"/>
    </w:rPr>
  </w:style>
  <w:style w:type="paragraph" w:styleId="Heading2">
    <w:name w:val="heading 2"/>
    <w:basedOn w:val="Normal"/>
    <w:next w:val="Normal"/>
    <w:link w:val="Heading2Char"/>
    <w:uiPriority w:val="9"/>
    <w:unhideWhenUsed/>
    <w:qFormat/>
    <w:rsid w:val="00632FD9"/>
    <w:pPr>
      <w:jc w:val="left"/>
      <w:outlineLvl w:val="1"/>
    </w:pPr>
    <w:rPr>
      <w:rFonts w:ascii="Times New Roman" w:hAnsi="Times New Roman" w:cs="Times New Roman"/>
      <w:b/>
      <w:sz w:val="24"/>
    </w:rPr>
  </w:style>
  <w:style w:type="paragraph" w:styleId="Heading3">
    <w:name w:val="heading 3"/>
    <w:basedOn w:val="Heading2"/>
    <w:next w:val="Normal"/>
    <w:link w:val="Heading3Char"/>
    <w:uiPriority w:val="9"/>
    <w:unhideWhenUsed/>
    <w:qFormat/>
    <w:rsid w:val="004D0D00"/>
    <w:pPr>
      <w:outlineLvl w:val="2"/>
    </w:pPr>
  </w:style>
  <w:style w:type="paragraph" w:styleId="Heading4">
    <w:name w:val="heading 4"/>
    <w:basedOn w:val="Normal"/>
    <w:next w:val="Normal"/>
    <w:link w:val="Heading4Char"/>
    <w:uiPriority w:val="9"/>
    <w:unhideWhenUsed/>
    <w:qFormat/>
    <w:rsid w:val="007D5747"/>
    <w:pPr>
      <w:outlineLvl w:val="3"/>
    </w:pPr>
    <w:rPr>
      <w:rFonts w:ascii="Times New Roman" w:hAnsi="Times New Roman" w:cs="Times New Roman"/>
      <w:b/>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12FD4"/>
    <w:rPr>
      <w:rFonts w:ascii="Times New Roman" w:hAnsi="Times New Roman" w:cs="Times New Roman"/>
      <w:b/>
      <w:sz w:val="24"/>
      <w:szCs w:val="24"/>
    </w:rPr>
  </w:style>
  <w:style w:type="character" w:customStyle="1" w:styleId="Heading2Char">
    <w:name w:val="Heading 2 Char"/>
    <w:basedOn w:val="DefaultParagraphFont"/>
    <w:link w:val="Heading2"/>
    <w:uiPriority w:val="9"/>
    <w:rsid w:val="00632FD9"/>
    <w:rPr>
      <w:rFonts w:ascii="Times New Roman" w:hAnsi="Times New Roman" w:cs="Times New Roman"/>
      <w:b/>
      <w:sz w:val="24"/>
    </w:rPr>
  </w:style>
  <w:style w:type="character" w:customStyle="1" w:styleId="Heading3Char">
    <w:name w:val="Heading 3 Char"/>
    <w:basedOn w:val="DefaultParagraphFont"/>
    <w:link w:val="Heading3"/>
    <w:uiPriority w:val="9"/>
    <w:rsid w:val="004D0D00"/>
    <w:rPr>
      <w:rFonts w:ascii="Times New Roman" w:hAnsi="Times New Roman" w:cs="Times New Roman"/>
      <w:b/>
      <w:sz w:val="24"/>
    </w:rPr>
  </w:style>
  <w:style w:type="character" w:customStyle="1" w:styleId="Heading4Char">
    <w:name w:val="Heading 4 Char"/>
    <w:basedOn w:val="DefaultParagraphFont"/>
    <w:link w:val="Heading4"/>
    <w:uiPriority w:val="9"/>
    <w:rsid w:val="007D5747"/>
    <w:rPr>
      <w:rFonts w:ascii="Times New Roman" w:hAnsi="Times New Roman" w:cs="Times New Roman"/>
      <w:b/>
      <w:sz w:val="24"/>
      <w:szCs w:val="24"/>
    </w:rPr>
  </w:style>
  <w:style w:type="table" w:styleId="TableGrid">
    <w:name w:val="Table Grid"/>
    <w:basedOn w:val="TableNormal"/>
    <w:uiPriority w:val="59"/>
    <w:rsid w:val="007475C6"/>
    <w:pPr>
      <w:spacing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ListParagraph">
    <w:name w:val="List Paragraph"/>
    <w:basedOn w:val="Normal"/>
    <w:uiPriority w:val="34"/>
    <w:qFormat/>
    <w:rsid w:val="000B5017"/>
    <w:pPr>
      <w:ind w:left="720"/>
      <w:contextualSpacing/>
    </w:pPr>
  </w:style>
  <w:style w:type="paragraph" w:styleId="BalloonText">
    <w:name w:val="Balloon Text"/>
    <w:basedOn w:val="Normal"/>
    <w:link w:val="BalloonTextChar"/>
    <w:uiPriority w:val="99"/>
    <w:semiHidden/>
    <w:unhideWhenUsed/>
    <w:rsid w:val="002D68F3"/>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68F3"/>
    <w:rPr>
      <w:rFonts w:ascii="Tahoma" w:hAnsi="Tahoma" w:cs="Tahoma"/>
      <w:sz w:val="16"/>
      <w:szCs w:val="16"/>
    </w:rPr>
  </w:style>
  <w:style w:type="table" w:styleId="MediumList2-Accent1">
    <w:name w:val="Medium List 2 Accent 1"/>
    <w:basedOn w:val="TableNormal"/>
    <w:uiPriority w:val="66"/>
    <w:rsid w:val="0055478A"/>
    <w:pPr>
      <w:spacing w:line="240" w:lineRule="auto"/>
      <w:jc w:val="left"/>
    </w:pPr>
    <w:rPr>
      <w:rFonts w:asciiTheme="majorHAnsi" w:eastAsiaTheme="majorEastAsia" w:hAnsiTheme="majorHAnsi" w:cstheme="majorBidi"/>
      <w:color w:val="000000" w:themeColor="text1"/>
      <w:lang w:bidi="en-US"/>
    </w:r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LightShading-Accent4">
    <w:name w:val="Light Shading Accent 4"/>
    <w:basedOn w:val="TableNormal"/>
    <w:uiPriority w:val="60"/>
    <w:rsid w:val="00F75A3D"/>
    <w:pPr>
      <w:spacing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3">
    <w:name w:val="Light Shading Accent 3"/>
    <w:basedOn w:val="TableNormal"/>
    <w:uiPriority w:val="60"/>
    <w:rsid w:val="00101FC3"/>
    <w:pPr>
      <w:spacing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List-Accent5">
    <w:name w:val="Light List Accent 5"/>
    <w:basedOn w:val="TableNormal"/>
    <w:uiPriority w:val="61"/>
    <w:rsid w:val="00101FC3"/>
    <w:pPr>
      <w:spacing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customStyle="1" w:styleId="LightList-Accent11">
    <w:name w:val="Light List - Accent 11"/>
    <w:basedOn w:val="TableNormal"/>
    <w:uiPriority w:val="61"/>
    <w:rsid w:val="00101FC3"/>
    <w:pPr>
      <w:spacing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customStyle="1" w:styleId="MediumShading11">
    <w:name w:val="Medium Shading 11"/>
    <w:basedOn w:val="TableNormal"/>
    <w:uiPriority w:val="63"/>
    <w:rsid w:val="00101FC3"/>
    <w:pPr>
      <w:spacing w:line="240" w:lineRule="auto"/>
    </w:pPr>
    <w:tblPr>
      <w:tblStyleRowBandSize w:val="1"/>
      <w:tblStyleColBandSize w:val="1"/>
      <w:tblInd w:w="0" w:type="dxa"/>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LightList-Accent2">
    <w:name w:val="Light List Accent 2"/>
    <w:basedOn w:val="TableNormal"/>
    <w:uiPriority w:val="61"/>
    <w:rsid w:val="00101FC3"/>
    <w:pPr>
      <w:spacing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customStyle="1" w:styleId="MediumShading1-Accent11">
    <w:name w:val="Medium Shading 1 - Accent 11"/>
    <w:basedOn w:val="TableNormal"/>
    <w:uiPriority w:val="63"/>
    <w:rsid w:val="00101FC3"/>
    <w:pPr>
      <w:spacing w:line="240" w:lineRule="auto"/>
    </w:pPr>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LightList-Accent3">
    <w:name w:val="Light List Accent 3"/>
    <w:basedOn w:val="TableNormal"/>
    <w:uiPriority w:val="61"/>
    <w:rsid w:val="00101FC3"/>
    <w:pPr>
      <w:spacing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customStyle="1" w:styleId="LightShading1">
    <w:name w:val="Light Shading1"/>
    <w:basedOn w:val="TableNormal"/>
    <w:uiPriority w:val="60"/>
    <w:rsid w:val="00C50094"/>
    <w:pPr>
      <w:spacing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ghtShading-Accent11">
    <w:name w:val="Light Shading - Accent 11"/>
    <w:basedOn w:val="TableNormal"/>
    <w:uiPriority w:val="60"/>
    <w:rsid w:val="006B0F8A"/>
    <w:pPr>
      <w:spacing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paragraph" w:styleId="Header">
    <w:name w:val="header"/>
    <w:basedOn w:val="Normal"/>
    <w:link w:val="HeaderChar"/>
    <w:uiPriority w:val="99"/>
    <w:unhideWhenUsed/>
    <w:rsid w:val="001C31C9"/>
    <w:pPr>
      <w:tabs>
        <w:tab w:val="center" w:pos="4680"/>
        <w:tab w:val="right" w:pos="9360"/>
      </w:tabs>
      <w:spacing w:line="240" w:lineRule="auto"/>
    </w:pPr>
  </w:style>
  <w:style w:type="character" w:customStyle="1" w:styleId="HeaderChar">
    <w:name w:val="Header Char"/>
    <w:basedOn w:val="DefaultParagraphFont"/>
    <w:link w:val="Header"/>
    <w:uiPriority w:val="99"/>
    <w:rsid w:val="001C31C9"/>
  </w:style>
  <w:style w:type="paragraph" w:styleId="Footer">
    <w:name w:val="footer"/>
    <w:basedOn w:val="Normal"/>
    <w:link w:val="FooterChar"/>
    <w:uiPriority w:val="99"/>
    <w:unhideWhenUsed/>
    <w:rsid w:val="001C31C9"/>
    <w:pPr>
      <w:tabs>
        <w:tab w:val="center" w:pos="4680"/>
        <w:tab w:val="right" w:pos="9360"/>
      </w:tabs>
      <w:spacing w:line="240" w:lineRule="auto"/>
    </w:pPr>
  </w:style>
  <w:style w:type="character" w:customStyle="1" w:styleId="FooterChar">
    <w:name w:val="Footer Char"/>
    <w:basedOn w:val="DefaultParagraphFont"/>
    <w:link w:val="Footer"/>
    <w:uiPriority w:val="99"/>
    <w:rsid w:val="001C31C9"/>
  </w:style>
  <w:style w:type="paragraph" w:styleId="BodyText">
    <w:name w:val="Body Text"/>
    <w:basedOn w:val="Normal"/>
    <w:link w:val="BodyTextChar"/>
    <w:rsid w:val="004A1361"/>
    <w:pPr>
      <w:spacing w:line="480" w:lineRule="auto"/>
      <w:jc w:val="left"/>
    </w:pPr>
    <w:rPr>
      <w:rFonts w:ascii="Times New Roman" w:eastAsia="Times New Roman" w:hAnsi="Times New Roman" w:cs="Times New Roman"/>
      <w:sz w:val="24"/>
      <w:szCs w:val="20"/>
    </w:rPr>
  </w:style>
  <w:style w:type="character" w:customStyle="1" w:styleId="BodyTextChar">
    <w:name w:val="Body Text Char"/>
    <w:basedOn w:val="DefaultParagraphFont"/>
    <w:link w:val="BodyText"/>
    <w:rsid w:val="004A1361"/>
    <w:rPr>
      <w:rFonts w:ascii="Times New Roman" w:eastAsia="Times New Roman" w:hAnsi="Times New Roman" w:cs="Times New Roman"/>
      <w:sz w:val="24"/>
      <w:szCs w:val="20"/>
    </w:rPr>
  </w:style>
  <w:style w:type="character" w:styleId="Hyperlink">
    <w:name w:val="Hyperlink"/>
    <w:basedOn w:val="DefaultParagraphFont"/>
    <w:uiPriority w:val="99"/>
    <w:rsid w:val="004A1361"/>
    <w:rPr>
      <w:color w:val="0000FF"/>
      <w:u w:val="single"/>
    </w:rPr>
  </w:style>
  <w:style w:type="paragraph" w:styleId="NormalWeb">
    <w:name w:val="Normal (Web)"/>
    <w:basedOn w:val="Normal"/>
    <w:uiPriority w:val="99"/>
    <w:rsid w:val="004A1361"/>
    <w:pPr>
      <w:spacing w:before="100" w:beforeAutospacing="1" w:after="100" w:afterAutospacing="1" w:line="240" w:lineRule="auto"/>
      <w:jc w:val="left"/>
    </w:pPr>
    <w:rPr>
      <w:rFonts w:ascii="Times New Roman" w:eastAsia="Times New Roman" w:hAnsi="Times New Roman" w:cs="Times New Roman"/>
      <w:sz w:val="24"/>
      <w:szCs w:val="24"/>
    </w:rPr>
  </w:style>
  <w:style w:type="table" w:styleId="MediumGrid1-Accent5">
    <w:name w:val="Medium Grid 1 Accent 5"/>
    <w:basedOn w:val="TableNormal"/>
    <w:uiPriority w:val="67"/>
    <w:rsid w:val="008F559A"/>
    <w:pPr>
      <w:spacing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CellMar>
        <w:top w:w="0" w:type="dxa"/>
        <w:left w:w="108" w:type="dxa"/>
        <w:bottom w:w="0" w:type="dxa"/>
        <w:right w:w="108" w:type="dxa"/>
      </w:tblCellMar>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customStyle="1" w:styleId="LightGrid-Accent11">
    <w:name w:val="Light Grid - Accent 11"/>
    <w:basedOn w:val="TableNormal"/>
    <w:uiPriority w:val="62"/>
    <w:rsid w:val="009B3F2D"/>
    <w:pPr>
      <w:spacing w:line="240" w:lineRule="auto"/>
      <w:jc w:val="left"/>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paragraph" w:customStyle="1" w:styleId="Default">
    <w:name w:val="Default"/>
    <w:rsid w:val="004F721F"/>
    <w:pPr>
      <w:autoSpaceDE w:val="0"/>
      <w:autoSpaceDN w:val="0"/>
      <w:adjustRightInd w:val="0"/>
      <w:spacing w:line="240" w:lineRule="auto"/>
      <w:jc w:val="left"/>
    </w:pPr>
    <w:rPr>
      <w:rFonts w:ascii="Georgia" w:eastAsia="Times New Roman" w:hAnsi="Georgia" w:cs="Arial Unicode MS"/>
      <w:color w:val="000000"/>
      <w:sz w:val="24"/>
      <w:szCs w:val="24"/>
    </w:rPr>
  </w:style>
  <w:style w:type="table" w:styleId="LightGrid-Accent3">
    <w:name w:val="Light Grid Accent 3"/>
    <w:basedOn w:val="TableNormal"/>
    <w:uiPriority w:val="62"/>
    <w:rsid w:val="004B162A"/>
    <w:pPr>
      <w:spacing w:line="240" w:lineRule="auto"/>
      <w:jc w:val="left"/>
    </w:pPr>
    <w:rPr>
      <w:rFonts w:eastAsia="Times New Roman"/>
    </w:r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CellMar>
        <w:top w:w="0" w:type="dxa"/>
        <w:left w:w="108" w:type="dxa"/>
        <w:bottom w:w="0" w:type="dxa"/>
        <w:right w:w="108" w:type="dxa"/>
      </w:tblCellMar>
    </w:tblPr>
    <w:tblStylePr w:type="firstRow">
      <w:pPr>
        <w:spacing w:before="0" w:after="0"/>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rPr>
        <w:rFonts w:cstheme="minorBidi"/>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rPr>
        <w:rFonts w:cstheme="minorBidi"/>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rPr>
        <w:rFonts w:cstheme="minorBidi"/>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2">
    <w:name w:val="Light Grid Accent 2"/>
    <w:basedOn w:val="TableNormal"/>
    <w:uiPriority w:val="62"/>
    <w:rsid w:val="004E7DEA"/>
    <w:pPr>
      <w:spacing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paragraph" w:styleId="NoSpacing">
    <w:name w:val="No Spacing"/>
    <w:link w:val="NoSpacingChar"/>
    <w:qFormat/>
    <w:rsid w:val="00AD41FB"/>
    <w:pPr>
      <w:spacing w:after="200" w:line="276" w:lineRule="auto"/>
      <w:ind w:right="-274"/>
    </w:pPr>
    <w:rPr>
      <w:rFonts w:ascii="Calibri" w:eastAsia="Times New Roman" w:hAnsi="Calibri" w:cs="Times New Roman"/>
    </w:rPr>
  </w:style>
  <w:style w:type="character" w:customStyle="1" w:styleId="NoSpacingChar">
    <w:name w:val="No Spacing Char"/>
    <w:basedOn w:val="DefaultParagraphFont"/>
    <w:link w:val="NoSpacing"/>
    <w:locked/>
    <w:rsid w:val="00AD41FB"/>
    <w:rPr>
      <w:rFonts w:ascii="Calibri" w:eastAsia="Times New Roman" w:hAnsi="Calibri" w:cs="Times New Roman"/>
    </w:rPr>
  </w:style>
  <w:style w:type="table" w:customStyle="1" w:styleId="Style1">
    <w:name w:val="Style1"/>
    <w:basedOn w:val="TableNormal"/>
    <w:uiPriority w:val="99"/>
    <w:qFormat/>
    <w:rsid w:val="00A5786B"/>
    <w:pPr>
      <w:spacing w:line="240" w:lineRule="auto"/>
      <w:jc w:val="left"/>
    </w:pPr>
    <w:tblPr>
      <w:tblInd w:w="0" w:type="dxa"/>
      <w:tblCellMar>
        <w:top w:w="0" w:type="dxa"/>
        <w:left w:w="108" w:type="dxa"/>
        <w:bottom w:w="0" w:type="dxa"/>
        <w:right w:w="108" w:type="dxa"/>
      </w:tblCellMar>
    </w:tblPr>
  </w:style>
  <w:style w:type="paragraph" w:styleId="DocumentMap">
    <w:name w:val="Document Map"/>
    <w:basedOn w:val="Normal"/>
    <w:link w:val="DocumentMapChar"/>
    <w:uiPriority w:val="99"/>
    <w:semiHidden/>
    <w:unhideWhenUsed/>
    <w:rsid w:val="009D6CE2"/>
    <w:pPr>
      <w:spacing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9D6CE2"/>
    <w:rPr>
      <w:rFonts w:ascii="Tahoma" w:hAnsi="Tahoma" w:cs="Tahoma"/>
      <w:sz w:val="16"/>
      <w:szCs w:val="16"/>
    </w:rPr>
  </w:style>
  <w:style w:type="character" w:styleId="CommentReference">
    <w:name w:val="annotation reference"/>
    <w:basedOn w:val="DefaultParagraphFont"/>
    <w:uiPriority w:val="99"/>
    <w:semiHidden/>
    <w:unhideWhenUsed/>
    <w:rsid w:val="00963E11"/>
    <w:rPr>
      <w:sz w:val="16"/>
      <w:szCs w:val="16"/>
    </w:rPr>
  </w:style>
  <w:style w:type="paragraph" w:styleId="CommentText">
    <w:name w:val="annotation text"/>
    <w:basedOn w:val="Normal"/>
    <w:link w:val="CommentTextChar"/>
    <w:uiPriority w:val="99"/>
    <w:semiHidden/>
    <w:unhideWhenUsed/>
    <w:rsid w:val="00963E11"/>
    <w:pPr>
      <w:spacing w:line="240" w:lineRule="auto"/>
    </w:pPr>
    <w:rPr>
      <w:sz w:val="20"/>
      <w:szCs w:val="20"/>
    </w:rPr>
  </w:style>
  <w:style w:type="character" w:customStyle="1" w:styleId="CommentTextChar">
    <w:name w:val="Comment Text Char"/>
    <w:basedOn w:val="DefaultParagraphFont"/>
    <w:link w:val="CommentText"/>
    <w:uiPriority w:val="99"/>
    <w:semiHidden/>
    <w:rsid w:val="00963E11"/>
    <w:rPr>
      <w:sz w:val="20"/>
      <w:szCs w:val="20"/>
    </w:rPr>
  </w:style>
  <w:style w:type="paragraph" w:styleId="CommentSubject">
    <w:name w:val="annotation subject"/>
    <w:basedOn w:val="CommentText"/>
    <w:next w:val="CommentText"/>
    <w:link w:val="CommentSubjectChar"/>
    <w:uiPriority w:val="99"/>
    <w:semiHidden/>
    <w:unhideWhenUsed/>
    <w:rsid w:val="00963E11"/>
    <w:rPr>
      <w:b/>
      <w:bCs/>
    </w:rPr>
  </w:style>
  <w:style w:type="character" w:customStyle="1" w:styleId="CommentSubjectChar">
    <w:name w:val="Comment Subject Char"/>
    <w:basedOn w:val="CommentTextChar"/>
    <w:link w:val="CommentSubject"/>
    <w:uiPriority w:val="99"/>
    <w:semiHidden/>
    <w:rsid w:val="00963E11"/>
    <w:rPr>
      <w:b/>
      <w:bCs/>
      <w:sz w:val="20"/>
      <w:szCs w:val="20"/>
    </w:rPr>
  </w:style>
  <w:style w:type="paragraph" w:styleId="TOCHeading">
    <w:name w:val="TOC Heading"/>
    <w:basedOn w:val="Heading1"/>
    <w:next w:val="Normal"/>
    <w:uiPriority w:val="39"/>
    <w:unhideWhenUsed/>
    <w:qFormat/>
    <w:rsid w:val="00BB1FE6"/>
    <w:pPr>
      <w:keepNext/>
      <w:keepLines/>
      <w:spacing w:before="480" w:line="276" w:lineRule="auto"/>
      <w:outlineLvl w:val="9"/>
    </w:pPr>
    <w:rPr>
      <w:rFonts w:asciiTheme="majorHAnsi" w:eastAsiaTheme="majorEastAsia" w:hAnsiTheme="majorHAnsi" w:cstheme="majorBidi"/>
      <w:color w:val="365F91" w:themeColor="accent1" w:themeShade="BF"/>
      <w:sz w:val="28"/>
      <w:szCs w:val="28"/>
    </w:rPr>
  </w:style>
  <w:style w:type="paragraph" w:styleId="TOC1">
    <w:name w:val="toc 1"/>
    <w:basedOn w:val="Normal"/>
    <w:next w:val="Normal"/>
    <w:autoRedefine/>
    <w:uiPriority w:val="39"/>
    <w:unhideWhenUsed/>
    <w:rsid w:val="00670DEE"/>
    <w:pPr>
      <w:tabs>
        <w:tab w:val="right" w:leader="dot" w:pos="8774"/>
      </w:tabs>
      <w:ind w:left="360" w:hanging="360"/>
      <w:jc w:val="left"/>
    </w:pPr>
    <w:rPr>
      <w:rFonts w:ascii="Times New Roman" w:hAnsi="Times New Roman" w:cs="Times New Roman"/>
      <w:b/>
      <w:noProof/>
      <w:sz w:val="24"/>
      <w:szCs w:val="24"/>
    </w:rPr>
  </w:style>
  <w:style w:type="paragraph" w:styleId="TOC2">
    <w:name w:val="toc 2"/>
    <w:basedOn w:val="Normal"/>
    <w:next w:val="Normal"/>
    <w:autoRedefine/>
    <w:uiPriority w:val="39"/>
    <w:unhideWhenUsed/>
    <w:rsid w:val="00670DEE"/>
    <w:pPr>
      <w:tabs>
        <w:tab w:val="left" w:pos="360"/>
        <w:tab w:val="right" w:leader="dot" w:pos="8774"/>
      </w:tabs>
      <w:ind w:left="360" w:hanging="360"/>
    </w:pPr>
    <w:rPr>
      <w:rFonts w:ascii="Times New Roman" w:hAnsi="Times New Roman"/>
      <w:sz w:val="24"/>
    </w:rPr>
  </w:style>
  <w:style w:type="paragraph" w:styleId="TOC3">
    <w:name w:val="toc 3"/>
    <w:basedOn w:val="Normal"/>
    <w:next w:val="Normal"/>
    <w:autoRedefine/>
    <w:uiPriority w:val="39"/>
    <w:unhideWhenUsed/>
    <w:rsid w:val="000E3AEE"/>
    <w:pPr>
      <w:spacing w:after="100"/>
      <w:ind w:left="440"/>
    </w:pPr>
    <w:rPr>
      <w:rFonts w:ascii="Times New Roman" w:hAnsi="Times New Roman"/>
      <w:sz w:val="24"/>
    </w:rPr>
  </w:style>
  <w:style w:type="paragraph" w:customStyle="1" w:styleId="Style2">
    <w:name w:val="Style2"/>
    <w:basedOn w:val="Normal"/>
    <w:link w:val="Style2Char"/>
    <w:qFormat/>
    <w:rsid w:val="00EC164B"/>
    <w:pPr>
      <w:spacing w:line="480" w:lineRule="auto"/>
    </w:pPr>
    <w:rPr>
      <w:rFonts w:ascii="Times New Roman" w:eastAsia="Times New Roman" w:hAnsi="Times New Roman" w:cs="Times New Roman"/>
      <w:b/>
      <w:bCs/>
      <w:sz w:val="24"/>
      <w:szCs w:val="24"/>
    </w:rPr>
  </w:style>
  <w:style w:type="character" w:customStyle="1" w:styleId="Style2Char">
    <w:name w:val="Style2 Char"/>
    <w:link w:val="Style2"/>
    <w:rsid w:val="00EC164B"/>
    <w:rPr>
      <w:rFonts w:ascii="Times New Roman" w:eastAsia="Times New Roman" w:hAnsi="Times New Roman" w:cs="Times New Roman"/>
      <w:b/>
      <w:bCs/>
      <w:sz w:val="24"/>
      <w:szCs w:val="24"/>
    </w:rPr>
  </w:style>
  <w:style w:type="paragraph" w:customStyle="1" w:styleId="Style3">
    <w:name w:val="Style3"/>
    <w:basedOn w:val="Normal"/>
    <w:link w:val="Style3Char"/>
    <w:qFormat/>
    <w:rsid w:val="00EC164B"/>
    <w:pPr>
      <w:spacing w:line="480" w:lineRule="auto"/>
    </w:pPr>
    <w:rPr>
      <w:rFonts w:ascii="Times New Roman" w:eastAsia="Times New Roman" w:hAnsi="Times New Roman" w:cs="Times New Roman"/>
      <w:b/>
      <w:bCs/>
      <w:sz w:val="24"/>
      <w:szCs w:val="24"/>
    </w:rPr>
  </w:style>
  <w:style w:type="character" w:customStyle="1" w:styleId="Style3Char">
    <w:name w:val="Style3 Char"/>
    <w:link w:val="Style3"/>
    <w:rsid w:val="00EC164B"/>
    <w:rPr>
      <w:rFonts w:ascii="Times New Roman" w:eastAsia="Times New Roman" w:hAnsi="Times New Roman" w:cs="Times New Roman"/>
      <w:b/>
      <w:bCs/>
      <w:sz w:val="24"/>
      <w:szCs w:val="24"/>
    </w:rPr>
  </w:style>
  <w:style w:type="paragraph" w:styleId="Caption">
    <w:name w:val="caption"/>
    <w:basedOn w:val="Normal"/>
    <w:next w:val="Normal"/>
    <w:uiPriority w:val="35"/>
    <w:unhideWhenUsed/>
    <w:qFormat/>
    <w:rsid w:val="00D71E49"/>
    <w:pPr>
      <w:spacing w:after="200" w:line="240" w:lineRule="auto"/>
    </w:pPr>
    <w:rPr>
      <w:b/>
      <w:bCs/>
      <w:color w:val="4F81BD" w:themeColor="accent1"/>
      <w:sz w:val="18"/>
      <w:szCs w:val="18"/>
    </w:rPr>
  </w:style>
  <w:style w:type="paragraph" w:styleId="TableofFigures">
    <w:name w:val="table of figures"/>
    <w:basedOn w:val="Normal"/>
    <w:next w:val="Normal"/>
    <w:autoRedefine/>
    <w:uiPriority w:val="99"/>
    <w:unhideWhenUsed/>
    <w:rsid w:val="00DB6C89"/>
    <w:rPr>
      <w:rFonts w:ascii="Times New Roman" w:hAnsi="Times New Roman"/>
      <w:sz w:val="24"/>
    </w:rPr>
  </w:style>
  <w:style w:type="paragraph" w:styleId="FootnoteText">
    <w:name w:val="footnote text"/>
    <w:basedOn w:val="Normal"/>
    <w:link w:val="FootnoteTextChar"/>
    <w:uiPriority w:val="99"/>
    <w:semiHidden/>
    <w:unhideWhenUsed/>
    <w:rsid w:val="00D819B8"/>
    <w:pPr>
      <w:spacing w:line="240" w:lineRule="auto"/>
    </w:pPr>
    <w:rPr>
      <w:sz w:val="20"/>
      <w:szCs w:val="20"/>
    </w:rPr>
  </w:style>
  <w:style w:type="character" w:customStyle="1" w:styleId="FootnoteTextChar">
    <w:name w:val="Footnote Text Char"/>
    <w:basedOn w:val="DefaultParagraphFont"/>
    <w:link w:val="FootnoteText"/>
    <w:uiPriority w:val="99"/>
    <w:semiHidden/>
    <w:rsid w:val="00D819B8"/>
    <w:rPr>
      <w:sz w:val="20"/>
      <w:szCs w:val="20"/>
    </w:rPr>
  </w:style>
  <w:style w:type="character" w:styleId="FootnoteReference">
    <w:name w:val="footnote reference"/>
    <w:basedOn w:val="DefaultParagraphFont"/>
    <w:uiPriority w:val="99"/>
    <w:semiHidden/>
    <w:unhideWhenUsed/>
    <w:rsid w:val="00D819B8"/>
    <w:rPr>
      <w:vertAlign w:val="superscript"/>
    </w:rPr>
  </w:style>
  <w:style w:type="character" w:styleId="LineNumber">
    <w:name w:val="line number"/>
    <w:basedOn w:val="DefaultParagraphFont"/>
    <w:uiPriority w:val="99"/>
    <w:semiHidden/>
    <w:unhideWhenUsed/>
    <w:rsid w:val="00D819B8"/>
  </w:style>
  <w:style w:type="paragraph" w:styleId="Revision">
    <w:name w:val="Revision"/>
    <w:hidden/>
    <w:uiPriority w:val="99"/>
    <w:semiHidden/>
    <w:rsid w:val="00843388"/>
    <w:pPr>
      <w:spacing w:line="240" w:lineRule="auto"/>
      <w:jc w:val="left"/>
    </w:pPr>
  </w:style>
  <w:style w:type="paragraph" w:styleId="TOC4">
    <w:name w:val="toc 4"/>
    <w:basedOn w:val="Normal"/>
    <w:next w:val="Normal"/>
    <w:autoRedefine/>
    <w:uiPriority w:val="39"/>
    <w:unhideWhenUsed/>
    <w:rsid w:val="004D0D00"/>
    <w:rPr>
      <w:rFonts w:ascii="Times New Roman" w:hAnsi="Times New Roman"/>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3211583">
      <w:bodyDiv w:val="1"/>
      <w:marLeft w:val="0"/>
      <w:marRight w:val="0"/>
      <w:marTop w:val="0"/>
      <w:marBottom w:val="0"/>
      <w:divBdr>
        <w:top w:val="none" w:sz="0" w:space="0" w:color="auto"/>
        <w:left w:val="none" w:sz="0" w:space="0" w:color="auto"/>
        <w:bottom w:val="none" w:sz="0" w:space="0" w:color="auto"/>
        <w:right w:val="none" w:sz="0" w:space="0" w:color="auto"/>
      </w:divBdr>
    </w:div>
    <w:div w:id="158891413">
      <w:bodyDiv w:val="1"/>
      <w:marLeft w:val="0"/>
      <w:marRight w:val="0"/>
      <w:marTop w:val="0"/>
      <w:marBottom w:val="0"/>
      <w:divBdr>
        <w:top w:val="none" w:sz="0" w:space="0" w:color="auto"/>
        <w:left w:val="none" w:sz="0" w:space="0" w:color="auto"/>
        <w:bottom w:val="none" w:sz="0" w:space="0" w:color="auto"/>
        <w:right w:val="none" w:sz="0" w:space="0" w:color="auto"/>
      </w:divBdr>
    </w:div>
    <w:div w:id="398988812">
      <w:bodyDiv w:val="1"/>
      <w:marLeft w:val="0"/>
      <w:marRight w:val="0"/>
      <w:marTop w:val="0"/>
      <w:marBottom w:val="0"/>
      <w:divBdr>
        <w:top w:val="none" w:sz="0" w:space="0" w:color="auto"/>
        <w:left w:val="none" w:sz="0" w:space="0" w:color="auto"/>
        <w:bottom w:val="none" w:sz="0" w:space="0" w:color="auto"/>
        <w:right w:val="none" w:sz="0" w:space="0" w:color="auto"/>
      </w:divBdr>
    </w:div>
    <w:div w:id="523595078">
      <w:bodyDiv w:val="1"/>
      <w:marLeft w:val="0"/>
      <w:marRight w:val="0"/>
      <w:marTop w:val="0"/>
      <w:marBottom w:val="0"/>
      <w:divBdr>
        <w:top w:val="none" w:sz="0" w:space="0" w:color="auto"/>
        <w:left w:val="none" w:sz="0" w:space="0" w:color="auto"/>
        <w:bottom w:val="none" w:sz="0" w:space="0" w:color="auto"/>
        <w:right w:val="none" w:sz="0" w:space="0" w:color="auto"/>
      </w:divBdr>
    </w:div>
    <w:div w:id="537087449">
      <w:bodyDiv w:val="1"/>
      <w:marLeft w:val="0"/>
      <w:marRight w:val="0"/>
      <w:marTop w:val="0"/>
      <w:marBottom w:val="0"/>
      <w:divBdr>
        <w:top w:val="none" w:sz="0" w:space="0" w:color="auto"/>
        <w:left w:val="none" w:sz="0" w:space="0" w:color="auto"/>
        <w:bottom w:val="none" w:sz="0" w:space="0" w:color="auto"/>
        <w:right w:val="none" w:sz="0" w:space="0" w:color="auto"/>
      </w:divBdr>
    </w:div>
    <w:div w:id="569006459">
      <w:bodyDiv w:val="1"/>
      <w:marLeft w:val="0"/>
      <w:marRight w:val="0"/>
      <w:marTop w:val="0"/>
      <w:marBottom w:val="0"/>
      <w:divBdr>
        <w:top w:val="none" w:sz="0" w:space="0" w:color="auto"/>
        <w:left w:val="none" w:sz="0" w:space="0" w:color="auto"/>
        <w:bottom w:val="none" w:sz="0" w:space="0" w:color="auto"/>
        <w:right w:val="none" w:sz="0" w:space="0" w:color="auto"/>
      </w:divBdr>
    </w:div>
    <w:div w:id="775835202">
      <w:bodyDiv w:val="1"/>
      <w:marLeft w:val="0"/>
      <w:marRight w:val="0"/>
      <w:marTop w:val="0"/>
      <w:marBottom w:val="0"/>
      <w:divBdr>
        <w:top w:val="none" w:sz="0" w:space="0" w:color="auto"/>
        <w:left w:val="none" w:sz="0" w:space="0" w:color="auto"/>
        <w:bottom w:val="none" w:sz="0" w:space="0" w:color="auto"/>
        <w:right w:val="none" w:sz="0" w:space="0" w:color="auto"/>
      </w:divBdr>
    </w:div>
    <w:div w:id="804545236">
      <w:bodyDiv w:val="1"/>
      <w:marLeft w:val="0"/>
      <w:marRight w:val="0"/>
      <w:marTop w:val="0"/>
      <w:marBottom w:val="0"/>
      <w:divBdr>
        <w:top w:val="none" w:sz="0" w:space="0" w:color="auto"/>
        <w:left w:val="none" w:sz="0" w:space="0" w:color="auto"/>
        <w:bottom w:val="none" w:sz="0" w:space="0" w:color="auto"/>
        <w:right w:val="none" w:sz="0" w:space="0" w:color="auto"/>
      </w:divBdr>
    </w:div>
    <w:div w:id="845556183">
      <w:bodyDiv w:val="1"/>
      <w:marLeft w:val="0"/>
      <w:marRight w:val="0"/>
      <w:marTop w:val="0"/>
      <w:marBottom w:val="0"/>
      <w:divBdr>
        <w:top w:val="none" w:sz="0" w:space="0" w:color="auto"/>
        <w:left w:val="none" w:sz="0" w:space="0" w:color="auto"/>
        <w:bottom w:val="none" w:sz="0" w:space="0" w:color="auto"/>
        <w:right w:val="none" w:sz="0" w:space="0" w:color="auto"/>
      </w:divBdr>
    </w:div>
    <w:div w:id="918905671">
      <w:bodyDiv w:val="1"/>
      <w:marLeft w:val="0"/>
      <w:marRight w:val="0"/>
      <w:marTop w:val="0"/>
      <w:marBottom w:val="0"/>
      <w:divBdr>
        <w:top w:val="none" w:sz="0" w:space="0" w:color="auto"/>
        <w:left w:val="none" w:sz="0" w:space="0" w:color="auto"/>
        <w:bottom w:val="none" w:sz="0" w:space="0" w:color="auto"/>
        <w:right w:val="none" w:sz="0" w:space="0" w:color="auto"/>
      </w:divBdr>
    </w:div>
    <w:div w:id="957490575">
      <w:bodyDiv w:val="1"/>
      <w:marLeft w:val="0"/>
      <w:marRight w:val="0"/>
      <w:marTop w:val="0"/>
      <w:marBottom w:val="0"/>
      <w:divBdr>
        <w:top w:val="none" w:sz="0" w:space="0" w:color="auto"/>
        <w:left w:val="none" w:sz="0" w:space="0" w:color="auto"/>
        <w:bottom w:val="none" w:sz="0" w:space="0" w:color="auto"/>
        <w:right w:val="none" w:sz="0" w:space="0" w:color="auto"/>
      </w:divBdr>
    </w:div>
    <w:div w:id="1008992682">
      <w:bodyDiv w:val="1"/>
      <w:marLeft w:val="0"/>
      <w:marRight w:val="0"/>
      <w:marTop w:val="0"/>
      <w:marBottom w:val="0"/>
      <w:divBdr>
        <w:top w:val="none" w:sz="0" w:space="0" w:color="auto"/>
        <w:left w:val="none" w:sz="0" w:space="0" w:color="auto"/>
        <w:bottom w:val="none" w:sz="0" w:space="0" w:color="auto"/>
        <w:right w:val="none" w:sz="0" w:space="0" w:color="auto"/>
      </w:divBdr>
    </w:div>
    <w:div w:id="1084300481">
      <w:bodyDiv w:val="1"/>
      <w:marLeft w:val="0"/>
      <w:marRight w:val="0"/>
      <w:marTop w:val="0"/>
      <w:marBottom w:val="0"/>
      <w:divBdr>
        <w:top w:val="none" w:sz="0" w:space="0" w:color="auto"/>
        <w:left w:val="none" w:sz="0" w:space="0" w:color="auto"/>
        <w:bottom w:val="none" w:sz="0" w:space="0" w:color="auto"/>
        <w:right w:val="none" w:sz="0" w:space="0" w:color="auto"/>
      </w:divBdr>
    </w:div>
    <w:div w:id="1103264516">
      <w:bodyDiv w:val="1"/>
      <w:marLeft w:val="0"/>
      <w:marRight w:val="0"/>
      <w:marTop w:val="0"/>
      <w:marBottom w:val="0"/>
      <w:divBdr>
        <w:top w:val="none" w:sz="0" w:space="0" w:color="auto"/>
        <w:left w:val="none" w:sz="0" w:space="0" w:color="auto"/>
        <w:bottom w:val="none" w:sz="0" w:space="0" w:color="auto"/>
        <w:right w:val="none" w:sz="0" w:space="0" w:color="auto"/>
      </w:divBdr>
    </w:div>
    <w:div w:id="1114784930">
      <w:bodyDiv w:val="1"/>
      <w:marLeft w:val="0"/>
      <w:marRight w:val="0"/>
      <w:marTop w:val="0"/>
      <w:marBottom w:val="0"/>
      <w:divBdr>
        <w:top w:val="none" w:sz="0" w:space="0" w:color="auto"/>
        <w:left w:val="none" w:sz="0" w:space="0" w:color="auto"/>
        <w:bottom w:val="none" w:sz="0" w:space="0" w:color="auto"/>
        <w:right w:val="none" w:sz="0" w:space="0" w:color="auto"/>
      </w:divBdr>
    </w:div>
    <w:div w:id="1153519999">
      <w:bodyDiv w:val="1"/>
      <w:marLeft w:val="0"/>
      <w:marRight w:val="0"/>
      <w:marTop w:val="0"/>
      <w:marBottom w:val="0"/>
      <w:divBdr>
        <w:top w:val="none" w:sz="0" w:space="0" w:color="auto"/>
        <w:left w:val="none" w:sz="0" w:space="0" w:color="auto"/>
        <w:bottom w:val="none" w:sz="0" w:space="0" w:color="auto"/>
        <w:right w:val="none" w:sz="0" w:space="0" w:color="auto"/>
      </w:divBdr>
    </w:div>
    <w:div w:id="1449618542">
      <w:bodyDiv w:val="1"/>
      <w:marLeft w:val="0"/>
      <w:marRight w:val="0"/>
      <w:marTop w:val="0"/>
      <w:marBottom w:val="0"/>
      <w:divBdr>
        <w:top w:val="none" w:sz="0" w:space="0" w:color="auto"/>
        <w:left w:val="none" w:sz="0" w:space="0" w:color="auto"/>
        <w:bottom w:val="none" w:sz="0" w:space="0" w:color="auto"/>
        <w:right w:val="none" w:sz="0" w:space="0" w:color="auto"/>
      </w:divBdr>
    </w:div>
    <w:div w:id="1480609724">
      <w:bodyDiv w:val="1"/>
      <w:marLeft w:val="0"/>
      <w:marRight w:val="0"/>
      <w:marTop w:val="0"/>
      <w:marBottom w:val="0"/>
      <w:divBdr>
        <w:top w:val="none" w:sz="0" w:space="0" w:color="auto"/>
        <w:left w:val="none" w:sz="0" w:space="0" w:color="auto"/>
        <w:bottom w:val="none" w:sz="0" w:space="0" w:color="auto"/>
        <w:right w:val="none" w:sz="0" w:space="0" w:color="auto"/>
      </w:divBdr>
    </w:div>
    <w:div w:id="1671134025">
      <w:bodyDiv w:val="1"/>
      <w:marLeft w:val="0"/>
      <w:marRight w:val="0"/>
      <w:marTop w:val="0"/>
      <w:marBottom w:val="0"/>
      <w:divBdr>
        <w:top w:val="none" w:sz="0" w:space="0" w:color="auto"/>
        <w:left w:val="none" w:sz="0" w:space="0" w:color="auto"/>
        <w:bottom w:val="none" w:sz="0" w:space="0" w:color="auto"/>
        <w:right w:val="none" w:sz="0" w:space="0" w:color="auto"/>
      </w:divBdr>
    </w:div>
    <w:div w:id="1739129981">
      <w:bodyDiv w:val="1"/>
      <w:marLeft w:val="0"/>
      <w:marRight w:val="0"/>
      <w:marTop w:val="0"/>
      <w:marBottom w:val="0"/>
      <w:divBdr>
        <w:top w:val="none" w:sz="0" w:space="0" w:color="auto"/>
        <w:left w:val="none" w:sz="0" w:space="0" w:color="auto"/>
        <w:bottom w:val="none" w:sz="0" w:space="0" w:color="auto"/>
        <w:right w:val="none" w:sz="0" w:space="0" w:color="auto"/>
      </w:divBdr>
    </w:div>
    <w:div w:id="19491977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oleObject" Target="embeddings/oleObject2.bin"/><Relationship Id="rId18" Type="http://schemas.openxmlformats.org/officeDocument/2006/relationships/hyperlink" Target="https://doi.org/10.1111%2Fj.1540-6210.2004.00355.x" TargetMode="External"/><Relationship Id="rId26" Type="http://schemas.openxmlformats.org/officeDocument/2006/relationships/image" Target="media/image11.png"/><Relationship Id="rId3" Type="http://schemas.openxmlformats.org/officeDocument/2006/relationships/styles" Target="styles.xml"/><Relationship Id="rId21" Type="http://schemas.openxmlformats.org/officeDocument/2006/relationships/image" Target="media/image6.jpeg"/><Relationship Id="rId7" Type="http://schemas.openxmlformats.org/officeDocument/2006/relationships/footnotes" Target="footnotes.xml"/><Relationship Id="rId12" Type="http://schemas.openxmlformats.org/officeDocument/2006/relationships/image" Target="media/image3.wmf"/><Relationship Id="rId17" Type="http://schemas.openxmlformats.org/officeDocument/2006/relationships/hyperlink" Target="https://en.wikipedia.org/wiki/Doi_(identifier)" TargetMode="External"/><Relationship Id="rId25" Type="http://schemas.openxmlformats.org/officeDocument/2006/relationships/image" Target="media/image10.png"/><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image" Target="media/image5.jpe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oleObject" Target="embeddings/oleObject1.bin"/><Relationship Id="rId24" Type="http://schemas.openxmlformats.org/officeDocument/2006/relationships/image" Target="media/image9.png"/><Relationship Id="rId5" Type="http://schemas.openxmlformats.org/officeDocument/2006/relationships/settings" Target="settings.xml"/><Relationship Id="rId15" Type="http://schemas.openxmlformats.org/officeDocument/2006/relationships/footer" Target="footer1.xml"/><Relationship Id="rId23" Type="http://schemas.openxmlformats.org/officeDocument/2006/relationships/image" Target="media/image8.png"/><Relationship Id="rId28" Type="http://schemas.openxmlformats.org/officeDocument/2006/relationships/image" Target="media/image13.png"/><Relationship Id="rId10" Type="http://schemas.openxmlformats.org/officeDocument/2006/relationships/image" Target="media/image2.wmf"/><Relationship Id="rId19" Type="http://schemas.openxmlformats.org/officeDocument/2006/relationships/hyperlink" Target="http://www.aaare.edu.au/01/pap/mci01414.htm"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4.wmf"/><Relationship Id="rId22" Type="http://schemas.openxmlformats.org/officeDocument/2006/relationships/image" Target="media/image7.jpeg"/><Relationship Id="rId27" Type="http://schemas.openxmlformats.org/officeDocument/2006/relationships/image" Target="media/image12.png"/><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72E8F76-33A4-4521-98DA-E9206BA31D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102</Pages>
  <Words>21831</Words>
  <Characters>124437</Characters>
  <Application>Microsoft Office Word</Application>
  <DocSecurity>0</DocSecurity>
  <Lines>1036</Lines>
  <Paragraphs>291</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145977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Betty</dc:creator>
  <cp:lastModifiedBy>Gloria</cp:lastModifiedBy>
  <cp:revision>4</cp:revision>
  <cp:lastPrinted>2021-10-30T08:05:00Z</cp:lastPrinted>
  <dcterms:created xsi:type="dcterms:W3CDTF">2021-10-30T07:51:00Z</dcterms:created>
  <dcterms:modified xsi:type="dcterms:W3CDTF">2021-10-30T08:07:00Z</dcterms:modified>
</cp:coreProperties>
</file>